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0D" w:rsidRPr="00A81142" w:rsidRDefault="00C81A48">
      <w:pPr>
        <w:rPr>
          <w:rFonts w:ascii="Arial" w:hAnsi="Arial" w:cs="Arial"/>
        </w:rPr>
      </w:pPr>
      <w:bookmarkStart w:id="0" w:name="_GoBack"/>
      <w:bookmarkEnd w:id="0"/>
      <w:r w:rsidRPr="00A81142">
        <w:rPr>
          <w:rFonts w:ascii="Arial" w:hAnsi="Arial" w:cs="Arial"/>
        </w:rPr>
        <w:t>Date:  DD/MM/YYYY</w:t>
      </w:r>
    </w:p>
    <w:p w:rsidR="00C81A48" w:rsidRPr="00A81142" w:rsidRDefault="00C81A48">
      <w:pPr>
        <w:rPr>
          <w:rFonts w:ascii="Arial" w:hAnsi="Arial" w:cs="Arial"/>
        </w:rPr>
      </w:pPr>
      <w:r w:rsidRPr="00A81142">
        <w:rPr>
          <w:rFonts w:ascii="Arial" w:hAnsi="Arial" w:cs="Arial"/>
        </w:rPr>
        <w:t xml:space="preserve">FOR PARENTS </w:t>
      </w:r>
      <w:r w:rsidR="0074207A">
        <w:rPr>
          <w:rFonts w:ascii="Arial" w:hAnsi="Arial" w:cs="Arial"/>
        </w:rPr>
        <w:t xml:space="preserve">WITH A CHILD </w:t>
      </w:r>
      <w:r w:rsidRPr="00A81142">
        <w:rPr>
          <w:rFonts w:ascii="Arial" w:hAnsi="Arial" w:cs="Arial"/>
        </w:rPr>
        <w:t xml:space="preserve">IN </w:t>
      </w:r>
      <w:r w:rsidR="00A81142" w:rsidRPr="00A81142">
        <w:rPr>
          <w:rFonts w:ascii="Arial" w:hAnsi="Arial" w:cs="Arial"/>
        </w:rPr>
        <w:t xml:space="preserve">A </w:t>
      </w:r>
      <w:r w:rsidRPr="00A81142">
        <w:rPr>
          <w:rFonts w:ascii="Arial" w:hAnsi="Arial" w:cs="Arial"/>
        </w:rPr>
        <w:t xml:space="preserve">BUBBLE </w:t>
      </w:r>
      <w:r w:rsidR="0074207A">
        <w:rPr>
          <w:rFonts w:ascii="Arial" w:hAnsi="Arial" w:cs="Arial"/>
        </w:rPr>
        <w:t>WHERE THERE IS SOMEONE WITH SYMPTOMS OF COVID-19</w:t>
      </w:r>
      <w:r w:rsidRPr="00A81142">
        <w:rPr>
          <w:rFonts w:ascii="Arial" w:hAnsi="Arial" w:cs="Arial"/>
        </w:rPr>
        <w:t xml:space="preserve"> at XXXXX</w:t>
      </w:r>
    </w:p>
    <w:p w:rsidR="00C81A48" w:rsidRPr="00A81142" w:rsidRDefault="00C81A48">
      <w:pPr>
        <w:rPr>
          <w:rFonts w:ascii="Arial" w:hAnsi="Arial" w:cs="Arial"/>
        </w:rPr>
      </w:pPr>
      <w:r w:rsidRPr="00A81142">
        <w:rPr>
          <w:rFonts w:ascii="Arial" w:hAnsi="Arial" w:cs="Arial"/>
        </w:rPr>
        <w:t>Dear Parent,</w:t>
      </w:r>
    </w:p>
    <w:p w:rsidR="00C81A48" w:rsidRPr="00A81142" w:rsidRDefault="00C81A48">
      <w:pPr>
        <w:rPr>
          <w:rFonts w:ascii="Arial" w:hAnsi="Arial" w:cs="Arial"/>
        </w:rPr>
      </w:pPr>
      <w:r w:rsidRPr="00A81142">
        <w:rPr>
          <w:rFonts w:ascii="Arial" w:hAnsi="Arial" w:cs="Arial"/>
        </w:rPr>
        <w:t xml:space="preserve">We are writing to advise </w:t>
      </w:r>
      <w:r w:rsidR="00A81142">
        <w:rPr>
          <w:rFonts w:ascii="Arial" w:hAnsi="Arial" w:cs="Arial"/>
        </w:rPr>
        <w:t xml:space="preserve">you </w:t>
      </w:r>
      <w:r w:rsidRPr="00A81142">
        <w:rPr>
          <w:rFonts w:ascii="Arial" w:hAnsi="Arial" w:cs="Arial"/>
        </w:rPr>
        <w:t xml:space="preserve">that a member of your </w:t>
      </w:r>
      <w:r w:rsidR="00A81142" w:rsidRPr="00A81142">
        <w:rPr>
          <w:rFonts w:ascii="Arial" w:hAnsi="Arial" w:cs="Arial"/>
        </w:rPr>
        <w:t>child’s class</w:t>
      </w:r>
      <w:r w:rsidR="0074207A">
        <w:rPr>
          <w:rFonts w:ascii="Arial" w:hAnsi="Arial" w:cs="Arial"/>
        </w:rPr>
        <w:t>/staff member (</w:t>
      </w:r>
      <w:r w:rsidR="0074207A" w:rsidRPr="0074207A">
        <w:rPr>
          <w:rFonts w:ascii="Arial" w:hAnsi="Arial" w:cs="Arial"/>
          <w:highlight w:val="yellow"/>
        </w:rPr>
        <w:t>delete as appropriate</w:t>
      </w:r>
      <w:r w:rsidR="0074207A">
        <w:rPr>
          <w:rFonts w:ascii="Arial" w:hAnsi="Arial" w:cs="Arial"/>
        </w:rPr>
        <w:t>)</w:t>
      </w:r>
      <w:r w:rsidR="00A81142" w:rsidRPr="00A81142">
        <w:rPr>
          <w:rFonts w:ascii="Arial" w:hAnsi="Arial" w:cs="Arial"/>
        </w:rPr>
        <w:t xml:space="preserve"> is awaiting results from a </w:t>
      </w:r>
      <w:r w:rsidR="00A81142">
        <w:rPr>
          <w:rFonts w:ascii="Arial" w:hAnsi="Arial" w:cs="Arial"/>
        </w:rPr>
        <w:t xml:space="preserve">Covid-19 </w:t>
      </w:r>
      <w:r w:rsidR="00A81142" w:rsidRPr="00A81142">
        <w:rPr>
          <w:rFonts w:ascii="Arial" w:hAnsi="Arial" w:cs="Arial"/>
        </w:rPr>
        <w:t>test.</w:t>
      </w:r>
    </w:p>
    <w:p w:rsidR="00A81142" w:rsidRPr="00A81142" w:rsidRDefault="00A81142">
      <w:pPr>
        <w:rPr>
          <w:rFonts w:ascii="Arial" w:hAnsi="Arial" w:cs="Arial"/>
        </w:rPr>
      </w:pPr>
      <w:r w:rsidRPr="00A81142">
        <w:rPr>
          <w:rFonts w:ascii="Arial" w:hAnsi="Arial" w:cs="Arial"/>
        </w:rPr>
        <w:t>At the moment the results have not been received and this is just to inform you of the current situation.</w:t>
      </w:r>
    </w:p>
    <w:p w:rsidR="00A81142" w:rsidRDefault="00A81142">
      <w:pPr>
        <w:rPr>
          <w:rFonts w:ascii="Arial" w:hAnsi="Arial" w:cs="Arial"/>
        </w:rPr>
      </w:pPr>
      <w:r w:rsidRPr="00A81142">
        <w:rPr>
          <w:rFonts w:ascii="Arial" w:hAnsi="Arial" w:cs="Arial"/>
        </w:rPr>
        <w:t>If the results come back as positive further information will be sent out to you advising on what you will need to do.</w:t>
      </w:r>
    </w:p>
    <w:p w:rsidR="0074207A" w:rsidRDefault="00931D49">
      <w:pPr>
        <w:rPr>
          <w:rFonts w:ascii="Arial" w:hAnsi="Arial" w:cs="Arial"/>
        </w:rPr>
      </w:pPr>
      <w:r>
        <w:rPr>
          <w:rFonts w:ascii="Arial" w:hAnsi="Arial" w:cs="Arial"/>
        </w:rPr>
        <w:t>If you do not hear anything further from us then the results will have come back as negative</w:t>
      </w:r>
      <w:r w:rsidR="0074207A">
        <w:rPr>
          <w:rFonts w:ascii="Arial" w:hAnsi="Arial" w:cs="Arial"/>
        </w:rPr>
        <w:t>.</w:t>
      </w:r>
    </w:p>
    <w:p w:rsidR="00A81142" w:rsidRDefault="0074207A">
      <w:pPr>
        <w:rPr>
          <w:rFonts w:ascii="Arial" w:hAnsi="Arial" w:cs="Arial"/>
        </w:rPr>
      </w:pPr>
      <w:r>
        <w:rPr>
          <w:rFonts w:ascii="Arial" w:hAnsi="Arial" w:cs="Arial"/>
        </w:rPr>
        <w:t>I</w:t>
      </w:r>
      <w:r w:rsidR="00931D49">
        <w:rPr>
          <w:rFonts w:ascii="Arial" w:hAnsi="Arial" w:cs="Arial"/>
        </w:rPr>
        <w:t>n the meantime your child should still attend school as normal</w:t>
      </w:r>
    </w:p>
    <w:p w:rsidR="0074207A" w:rsidRDefault="0074207A">
      <w:pPr>
        <w:rPr>
          <w:rFonts w:ascii="Arial" w:hAnsi="Arial" w:cs="Arial"/>
        </w:rPr>
      </w:pPr>
      <w:r>
        <w:rPr>
          <w:rFonts w:ascii="Arial" w:hAnsi="Arial" w:cs="Arial"/>
        </w:rPr>
        <w:t>I would like to reassure you that the school is following the current Government guidance on cleaning, infection control and social distancing and is receiving support from the Telford and Wrekin Health Protection Hub.</w:t>
      </w:r>
    </w:p>
    <w:p w:rsidR="004266B8" w:rsidRPr="004266B8" w:rsidRDefault="00290016">
      <w:pPr>
        <w:rPr>
          <w:rFonts w:ascii="Arial" w:hAnsi="Arial" w:cs="Arial"/>
          <w:highlight w:val="yellow"/>
        </w:rPr>
      </w:pPr>
      <w:hyperlink r:id="rId4" w:history="1">
        <w:r w:rsidR="004266B8" w:rsidRPr="004266B8">
          <w:rPr>
            <w:rStyle w:val="Hyperlink"/>
            <w:rFonts w:ascii="Arial" w:hAnsi="Arial" w:cs="Arial"/>
          </w:rPr>
          <w:t>https://www.gov.uk/government/publications/staying-alert-and-safe-social-distancing/staying-alert-and-safe-social-distancing</w:t>
        </w:r>
      </w:hyperlink>
    </w:p>
    <w:p w:rsidR="004266B8" w:rsidRDefault="00290016">
      <w:pPr>
        <w:rPr>
          <w:rStyle w:val="Hyperlink"/>
          <w:rFonts w:ascii="Arial" w:hAnsi="Arial" w:cs="Arial"/>
        </w:rPr>
      </w:pPr>
      <w:hyperlink r:id="rId5" w:history="1">
        <w:r w:rsidR="004266B8" w:rsidRPr="004266B8">
          <w:rPr>
            <w:rStyle w:val="Hyperlink"/>
            <w:rFonts w:ascii="Arial" w:hAnsi="Arial" w:cs="Arial"/>
          </w:rPr>
          <w:t>https://www.gov.uk/government/publications/health-protection-in-schools-and-other-childcare-facilities/chapter-6-cleaning-the-environment</w:t>
        </w:r>
      </w:hyperlink>
    </w:p>
    <w:p w:rsidR="008E230F" w:rsidRPr="008E230F" w:rsidRDefault="00290016">
      <w:pPr>
        <w:rPr>
          <w:rStyle w:val="Hyperlink"/>
          <w:rFonts w:ascii="Arial" w:hAnsi="Arial" w:cs="Arial"/>
        </w:rPr>
      </w:pPr>
      <w:hyperlink r:id="rId6" w:history="1">
        <w:r w:rsidR="008E230F" w:rsidRPr="008E230F">
          <w:rPr>
            <w:rFonts w:ascii="Arial" w:hAnsi="Arial" w:cs="Arial"/>
            <w:color w:val="0000FF"/>
            <w:u w:val="single"/>
          </w:rPr>
          <w:t>https://www.gov.uk/government/publications/covid-19-decontamination-in-non-healthcare-settings/covid-19-decontamination-in-non-healthcare-settings</w:t>
        </w:r>
      </w:hyperlink>
    </w:p>
    <w:p w:rsidR="004266B8" w:rsidRPr="004266B8" w:rsidRDefault="00290016">
      <w:pPr>
        <w:rPr>
          <w:rFonts w:ascii="Arial" w:hAnsi="Arial" w:cs="Arial"/>
          <w:highlight w:val="yellow"/>
        </w:rPr>
      </w:pPr>
      <w:hyperlink r:id="rId7" w:history="1">
        <w:r w:rsidR="004266B8" w:rsidRPr="004266B8">
          <w:rPr>
            <w:rStyle w:val="Hyperlink"/>
            <w:rFonts w:ascii="Arial" w:hAnsi="Arial" w:cs="Arial"/>
          </w:rPr>
          <w:t>https://www.gov.uk/government/publications/wuhan-novel-coronavirus-infection-prevention-and-control</w:t>
        </w:r>
      </w:hyperlink>
    </w:p>
    <w:p w:rsidR="00A81142" w:rsidRDefault="005E05BD">
      <w:pPr>
        <w:rPr>
          <w:rFonts w:ascii="Arial" w:hAnsi="Arial" w:cs="Arial"/>
        </w:rPr>
      </w:pPr>
      <w:r w:rsidRPr="005E05BD">
        <w:rPr>
          <w:rFonts w:ascii="Arial" w:hAnsi="Arial" w:cs="Arial"/>
        </w:rPr>
        <w:t xml:space="preserve">Yours faithfully </w:t>
      </w:r>
    </w:p>
    <w:p w:rsidR="005E05BD" w:rsidRDefault="005E05BD">
      <w:pPr>
        <w:rPr>
          <w:rFonts w:ascii="Arial" w:hAnsi="Arial" w:cs="Arial"/>
        </w:rPr>
      </w:pPr>
    </w:p>
    <w:p w:rsidR="005E05BD" w:rsidRPr="005E05BD" w:rsidRDefault="005E05BD">
      <w:pPr>
        <w:rPr>
          <w:rFonts w:ascii="Arial" w:hAnsi="Arial" w:cs="Arial"/>
        </w:rPr>
      </w:pPr>
      <w:proofErr w:type="spellStart"/>
      <w:r>
        <w:rPr>
          <w:rFonts w:ascii="Arial" w:hAnsi="Arial" w:cs="Arial"/>
        </w:rPr>
        <w:t>Headteacher</w:t>
      </w:r>
      <w:proofErr w:type="spellEnd"/>
    </w:p>
    <w:p w:rsidR="005E05BD" w:rsidRDefault="005E05BD"/>
    <w:p w:rsidR="005E05BD" w:rsidRDefault="005E05BD"/>
    <w:p w:rsidR="005E05BD" w:rsidRDefault="005E05BD"/>
    <w:p w:rsidR="00A81142" w:rsidRDefault="00A81142"/>
    <w:p w:rsidR="00A81142" w:rsidRDefault="00A81142"/>
    <w:p w:rsidR="00C81A48" w:rsidRDefault="00C81A48"/>
    <w:sectPr w:rsidR="00C81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48"/>
    <w:rsid w:val="00290016"/>
    <w:rsid w:val="004266B8"/>
    <w:rsid w:val="005E05BD"/>
    <w:rsid w:val="0074207A"/>
    <w:rsid w:val="007E690D"/>
    <w:rsid w:val="008E230F"/>
    <w:rsid w:val="00931D49"/>
    <w:rsid w:val="00A81142"/>
    <w:rsid w:val="00A97E4C"/>
    <w:rsid w:val="00C8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9898A-3FF2-4BEE-AA8E-FE5FF184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6B8"/>
    <w:rPr>
      <w:color w:val="0000FF"/>
      <w:u w:val="single"/>
    </w:rPr>
  </w:style>
  <w:style w:type="character" w:styleId="FollowedHyperlink">
    <w:name w:val="FollowedHyperlink"/>
    <w:basedOn w:val="DefaultParagraphFont"/>
    <w:uiPriority w:val="99"/>
    <w:semiHidden/>
    <w:unhideWhenUsed/>
    <w:rsid w:val="008E2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wuhan-novel-coronavirus-infection-prevention-and-contro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hyperlink" Target="https://www.gov.uk/government/publications/health-protection-in-schools-and-other-childcare-facilities/chapter-6-cleaning-the-environment" TargetMode="External"/><Relationship Id="rId4" Type="http://schemas.openxmlformats.org/officeDocument/2006/relationships/hyperlink" Target="https://www.gov.uk/government/publications/staying-alert-and-safe-social-distancing/staying-alert-and-safe-social-distanc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Hazel</dc:creator>
  <cp:keywords/>
  <dc:description/>
  <cp:lastModifiedBy>Durkin- Jones, Sonya</cp:lastModifiedBy>
  <cp:revision>2</cp:revision>
  <dcterms:created xsi:type="dcterms:W3CDTF">2020-08-25T12:43:00Z</dcterms:created>
  <dcterms:modified xsi:type="dcterms:W3CDTF">2020-08-25T12:43:00Z</dcterms:modified>
</cp:coreProperties>
</file>