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"/>
        <w:gridCol w:w="4132"/>
        <w:gridCol w:w="1497"/>
        <w:gridCol w:w="1314"/>
        <w:gridCol w:w="1818"/>
      </w:tblGrid>
      <w:tr w:rsidR="004A47C0" w:rsidRPr="003623D4" w:rsidTr="004A47C0">
        <w:trPr>
          <w:trHeight w:val="378"/>
        </w:trPr>
        <w:tc>
          <w:tcPr>
            <w:tcW w:w="6219" w:type="dxa"/>
            <w:gridSpan w:val="3"/>
            <w:tcBorders>
              <w:bottom w:val="single" w:sz="4" w:space="0" w:color="auto"/>
            </w:tcBorders>
          </w:tcPr>
          <w:p w:rsidR="004A47C0" w:rsidRPr="004A47C0" w:rsidRDefault="004A47C0" w:rsidP="00B7215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4A47C0">
              <w:rPr>
                <w:rFonts w:ascii="Arial" w:hAnsi="Arial" w:cs="Arial"/>
                <w:b/>
                <w:sz w:val="24"/>
                <w:szCs w:val="24"/>
                <w:u w:val="single"/>
              </w:rPr>
              <w:t>SCHEDULE OF SAVINGS PROPOSALS</w:t>
            </w:r>
          </w:p>
        </w:tc>
        <w:tc>
          <w:tcPr>
            <w:tcW w:w="3132" w:type="dxa"/>
            <w:gridSpan w:val="2"/>
            <w:tcBorders>
              <w:bottom w:val="single" w:sz="4" w:space="0" w:color="auto"/>
            </w:tcBorders>
            <w:noWrap/>
          </w:tcPr>
          <w:p w:rsidR="004A47C0" w:rsidRDefault="004A47C0" w:rsidP="004A47C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623D4">
              <w:rPr>
                <w:rFonts w:ascii="Arial" w:hAnsi="Arial" w:cs="Arial"/>
                <w:b/>
                <w:sz w:val="24"/>
                <w:szCs w:val="24"/>
              </w:rPr>
              <w:t>APPENDIX 10</w:t>
            </w:r>
          </w:p>
          <w:p w:rsidR="005C3E71" w:rsidRDefault="005C3E71" w:rsidP="004A47C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3E71" w:rsidRPr="003623D4" w:rsidRDefault="005C3E71" w:rsidP="004A47C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2151" w:rsidRPr="00B72151" w:rsidTr="004A47C0">
        <w:trPr>
          <w:trHeight w:val="37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1" w:rsidRPr="00B72151" w:rsidRDefault="00B72151" w:rsidP="00B72151">
            <w:pPr>
              <w:rPr>
                <w:rFonts w:ascii="Arial" w:hAnsi="Arial" w:cs="Arial"/>
                <w:sz w:val="24"/>
                <w:szCs w:val="24"/>
              </w:rPr>
            </w:pPr>
            <w:r w:rsidRPr="00B72151"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1" w:rsidRPr="00B72151" w:rsidRDefault="00B72151">
            <w:pPr>
              <w:rPr>
                <w:rFonts w:ascii="Arial" w:hAnsi="Arial" w:cs="Arial"/>
                <w:sz w:val="24"/>
                <w:szCs w:val="24"/>
              </w:rPr>
            </w:pPr>
            <w:r w:rsidRPr="00B72151">
              <w:rPr>
                <w:rFonts w:ascii="Arial" w:hAnsi="Arial" w:cs="Arial"/>
                <w:sz w:val="24"/>
                <w:szCs w:val="24"/>
              </w:rPr>
              <w:t>Description of Saving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151" w:rsidRPr="00B72151" w:rsidRDefault="00B72151" w:rsidP="00B72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51">
              <w:rPr>
                <w:rFonts w:ascii="Arial" w:hAnsi="Arial" w:cs="Arial"/>
                <w:sz w:val="24"/>
                <w:szCs w:val="24"/>
              </w:rPr>
              <w:t>2021/22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151" w:rsidRPr="00B72151" w:rsidRDefault="00B72151" w:rsidP="004A47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51">
              <w:rPr>
                <w:rFonts w:ascii="Arial" w:hAnsi="Arial" w:cs="Arial"/>
                <w:sz w:val="24"/>
                <w:szCs w:val="24"/>
              </w:rPr>
              <w:t>202</w:t>
            </w:r>
            <w:r w:rsidR="004A47C0">
              <w:rPr>
                <w:rFonts w:ascii="Arial" w:hAnsi="Arial" w:cs="Arial"/>
                <w:sz w:val="24"/>
                <w:szCs w:val="24"/>
              </w:rPr>
              <w:t>2/23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1" w:rsidRPr="00B72151" w:rsidRDefault="00B72151" w:rsidP="00B72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51">
              <w:rPr>
                <w:rFonts w:ascii="Arial" w:hAnsi="Arial" w:cs="Arial"/>
                <w:sz w:val="24"/>
                <w:szCs w:val="24"/>
              </w:rPr>
              <w:t xml:space="preserve">Total Ongoing </w:t>
            </w:r>
          </w:p>
        </w:tc>
      </w:tr>
      <w:tr w:rsidR="00B72151" w:rsidRPr="00B72151" w:rsidTr="004A47C0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1" w:rsidRPr="00B72151" w:rsidRDefault="00B72151" w:rsidP="00B72151">
            <w:pPr>
              <w:rPr>
                <w:rFonts w:ascii="Arial" w:hAnsi="Arial" w:cs="Arial"/>
                <w:sz w:val="24"/>
                <w:szCs w:val="24"/>
              </w:rPr>
            </w:pPr>
            <w:r w:rsidRPr="00B7215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1" w:rsidRPr="00B72151" w:rsidRDefault="00B72151">
            <w:pPr>
              <w:rPr>
                <w:rFonts w:ascii="Arial" w:hAnsi="Arial" w:cs="Arial"/>
                <w:sz w:val="24"/>
                <w:szCs w:val="24"/>
              </w:rPr>
            </w:pPr>
            <w:r w:rsidRPr="00B7215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1" w:rsidRDefault="00B72151" w:rsidP="00B72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51">
              <w:rPr>
                <w:rFonts w:ascii="Arial" w:hAnsi="Arial" w:cs="Arial"/>
                <w:sz w:val="24"/>
                <w:szCs w:val="24"/>
              </w:rPr>
              <w:t>£</w:t>
            </w:r>
          </w:p>
          <w:p w:rsidR="005C3E71" w:rsidRPr="00B72151" w:rsidRDefault="005C3E71" w:rsidP="00B72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1" w:rsidRPr="00B72151" w:rsidRDefault="00B72151" w:rsidP="00B72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51"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1" w:rsidRPr="00B72151" w:rsidRDefault="00B72151" w:rsidP="00B72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51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B72151" w:rsidRPr="00B72151" w:rsidTr="004A47C0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1" w:rsidRPr="00B72151" w:rsidRDefault="00B72151" w:rsidP="00B72151">
            <w:pPr>
              <w:rPr>
                <w:rFonts w:ascii="Arial" w:hAnsi="Arial" w:cs="Arial"/>
                <w:sz w:val="24"/>
                <w:szCs w:val="24"/>
              </w:rPr>
            </w:pPr>
            <w:r w:rsidRPr="00B721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1" w:rsidRPr="00B72151" w:rsidRDefault="00B72151">
            <w:pPr>
              <w:rPr>
                <w:rFonts w:ascii="Arial" w:hAnsi="Arial" w:cs="Arial"/>
                <w:sz w:val="24"/>
                <w:szCs w:val="24"/>
              </w:rPr>
            </w:pPr>
            <w:r w:rsidRPr="00B72151">
              <w:rPr>
                <w:rFonts w:ascii="Arial" w:hAnsi="Arial" w:cs="Arial"/>
                <w:sz w:val="24"/>
                <w:szCs w:val="24"/>
              </w:rPr>
              <w:t>Service Restructures</w:t>
            </w:r>
            <w:r w:rsidR="004A47C0">
              <w:rPr>
                <w:rFonts w:ascii="Arial" w:hAnsi="Arial" w:cs="Arial"/>
                <w:sz w:val="24"/>
                <w:szCs w:val="24"/>
              </w:rPr>
              <w:t>, staff savings and capitalisation</w:t>
            </w:r>
            <w:r w:rsidRPr="00B72151">
              <w:rPr>
                <w:rFonts w:ascii="Arial" w:hAnsi="Arial" w:cs="Arial"/>
                <w:sz w:val="24"/>
                <w:szCs w:val="24"/>
              </w:rPr>
              <w:t xml:space="preserve"> across the organisation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1" w:rsidRPr="00B72151" w:rsidRDefault="00B72151" w:rsidP="00B721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2151">
              <w:rPr>
                <w:rFonts w:ascii="Arial" w:hAnsi="Arial" w:cs="Arial"/>
                <w:sz w:val="24"/>
                <w:szCs w:val="24"/>
              </w:rPr>
              <w:t>1,099,850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1" w:rsidRPr="00B72151" w:rsidRDefault="00B72151" w:rsidP="00B721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2151">
              <w:rPr>
                <w:rFonts w:ascii="Arial" w:hAnsi="Arial" w:cs="Arial"/>
                <w:sz w:val="24"/>
                <w:szCs w:val="24"/>
              </w:rPr>
              <w:t>189,385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1" w:rsidRPr="00B72151" w:rsidRDefault="00B72151" w:rsidP="00B721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2151">
              <w:rPr>
                <w:rFonts w:ascii="Arial" w:hAnsi="Arial" w:cs="Arial"/>
                <w:sz w:val="24"/>
                <w:szCs w:val="24"/>
              </w:rPr>
              <w:t>1,289,235</w:t>
            </w:r>
          </w:p>
        </w:tc>
      </w:tr>
      <w:tr w:rsidR="00B72151" w:rsidRPr="00B72151" w:rsidTr="004A47C0">
        <w:trPr>
          <w:trHeight w:val="6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1" w:rsidRPr="00B72151" w:rsidRDefault="00B72151" w:rsidP="00B72151">
            <w:pPr>
              <w:rPr>
                <w:rFonts w:ascii="Arial" w:hAnsi="Arial" w:cs="Arial"/>
                <w:sz w:val="24"/>
                <w:szCs w:val="24"/>
              </w:rPr>
            </w:pPr>
            <w:r w:rsidRPr="00B721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1" w:rsidRPr="00B72151" w:rsidRDefault="00B72151">
            <w:pPr>
              <w:rPr>
                <w:rFonts w:ascii="Arial" w:hAnsi="Arial" w:cs="Arial"/>
                <w:sz w:val="24"/>
                <w:szCs w:val="24"/>
              </w:rPr>
            </w:pPr>
            <w:r w:rsidRPr="00B72151">
              <w:rPr>
                <w:rFonts w:ascii="Arial" w:hAnsi="Arial" w:cs="Arial"/>
                <w:sz w:val="24"/>
                <w:szCs w:val="24"/>
              </w:rPr>
              <w:t>Income generation including Nuplace, BIT fees, APT fees, leisure services and trading operations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1" w:rsidRPr="00B72151" w:rsidRDefault="00B72151" w:rsidP="00B721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2151">
              <w:rPr>
                <w:rFonts w:ascii="Arial" w:hAnsi="Arial" w:cs="Arial"/>
                <w:sz w:val="24"/>
                <w:szCs w:val="24"/>
              </w:rPr>
              <w:t>884,665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1" w:rsidRPr="00B72151" w:rsidRDefault="00B72151" w:rsidP="00B721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2151">
              <w:rPr>
                <w:rFonts w:ascii="Arial" w:hAnsi="Arial" w:cs="Arial"/>
                <w:sz w:val="24"/>
                <w:szCs w:val="24"/>
              </w:rPr>
              <w:t>232,273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1" w:rsidRPr="00B72151" w:rsidRDefault="00B72151" w:rsidP="00B721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2151">
              <w:rPr>
                <w:rFonts w:ascii="Arial" w:hAnsi="Arial" w:cs="Arial"/>
                <w:sz w:val="24"/>
                <w:szCs w:val="24"/>
              </w:rPr>
              <w:t>1,116,938</w:t>
            </w:r>
          </w:p>
        </w:tc>
      </w:tr>
      <w:tr w:rsidR="00B72151" w:rsidRPr="00B72151" w:rsidTr="004A47C0">
        <w:trPr>
          <w:trHeight w:val="6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1" w:rsidRPr="00B72151" w:rsidRDefault="00B72151" w:rsidP="00B72151">
            <w:pPr>
              <w:rPr>
                <w:rFonts w:ascii="Arial" w:hAnsi="Arial" w:cs="Arial"/>
                <w:sz w:val="24"/>
                <w:szCs w:val="24"/>
              </w:rPr>
            </w:pPr>
            <w:r w:rsidRPr="00B721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1" w:rsidRPr="00B72151" w:rsidRDefault="00B72151">
            <w:pPr>
              <w:rPr>
                <w:rFonts w:ascii="Arial" w:hAnsi="Arial" w:cs="Arial"/>
                <w:sz w:val="24"/>
                <w:szCs w:val="24"/>
              </w:rPr>
            </w:pPr>
            <w:r w:rsidRPr="00B72151">
              <w:rPr>
                <w:rFonts w:ascii="Arial" w:hAnsi="Arial" w:cs="Arial"/>
                <w:sz w:val="24"/>
                <w:szCs w:val="24"/>
              </w:rPr>
              <w:t>Additional Property Investment Portfolio investment income as a result of the Growth Fund investment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1" w:rsidRPr="00B72151" w:rsidRDefault="00B72151" w:rsidP="00B721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2151">
              <w:rPr>
                <w:rFonts w:ascii="Arial" w:hAnsi="Arial" w:cs="Arial"/>
                <w:sz w:val="24"/>
                <w:szCs w:val="24"/>
              </w:rPr>
              <w:t>433,225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1" w:rsidRPr="00B72151" w:rsidRDefault="00B72151" w:rsidP="00B721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2151">
              <w:rPr>
                <w:rFonts w:ascii="Arial" w:hAnsi="Arial" w:cs="Arial"/>
                <w:sz w:val="24"/>
                <w:szCs w:val="24"/>
              </w:rPr>
              <w:t>180,218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1" w:rsidRPr="00B72151" w:rsidRDefault="00B72151" w:rsidP="00B721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2151">
              <w:rPr>
                <w:rFonts w:ascii="Arial" w:hAnsi="Arial" w:cs="Arial"/>
                <w:sz w:val="24"/>
                <w:szCs w:val="24"/>
              </w:rPr>
              <w:t>613,443</w:t>
            </w:r>
          </w:p>
        </w:tc>
      </w:tr>
      <w:tr w:rsidR="00B72151" w:rsidRPr="00B72151" w:rsidTr="004A47C0">
        <w:trPr>
          <w:trHeight w:val="12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1" w:rsidRPr="00B72151" w:rsidRDefault="00B72151" w:rsidP="00B72151">
            <w:pPr>
              <w:rPr>
                <w:rFonts w:ascii="Arial" w:hAnsi="Arial" w:cs="Arial"/>
                <w:sz w:val="24"/>
                <w:szCs w:val="24"/>
              </w:rPr>
            </w:pPr>
            <w:r w:rsidRPr="00B7215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1" w:rsidRPr="00B72151" w:rsidRDefault="00B72151" w:rsidP="005C3E71">
            <w:pPr>
              <w:rPr>
                <w:rFonts w:ascii="Arial" w:hAnsi="Arial" w:cs="Arial"/>
                <w:sz w:val="24"/>
                <w:szCs w:val="24"/>
              </w:rPr>
            </w:pPr>
            <w:r w:rsidRPr="00B72151">
              <w:rPr>
                <w:rFonts w:ascii="Arial" w:hAnsi="Arial" w:cs="Arial"/>
                <w:sz w:val="24"/>
                <w:szCs w:val="24"/>
              </w:rPr>
              <w:t>Children's Safeguarding - reduced placement costs through the cost improvement strategy and benefits from the implementation of the Family Safeguarding Model (Hertfordshire</w:t>
            </w:r>
            <w:r w:rsidR="00312A62">
              <w:rPr>
                <w:rFonts w:ascii="Arial" w:hAnsi="Arial" w:cs="Arial"/>
                <w:sz w:val="24"/>
                <w:szCs w:val="24"/>
              </w:rPr>
              <w:t xml:space="preserve"> Project</w:t>
            </w:r>
            <w:r w:rsidRPr="00B72151">
              <w:rPr>
                <w:rFonts w:ascii="Arial" w:hAnsi="Arial" w:cs="Arial"/>
                <w:sz w:val="24"/>
                <w:szCs w:val="24"/>
              </w:rPr>
              <w:t>)</w:t>
            </w:r>
            <w:r w:rsidR="005C3E71">
              <w:rPr>
                <w:rFonts w:ascii="Arial" w:hAnsi="Arial" w:cs="Arial"/>
                <w:sz w:val="24"/>
                <w:szCs w:val="24"/>
              </w:rPr>
              <w:t>. These savings will be reinvested within the service rather than reducing the safeguarding budget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1" w:rsidRPr="00B72151" w:rsidRDefault="00B72151" w:rsidP="00B721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2151">
              <w:rPr>
                <w:rFonts w:ascii="Arial" w:hAnsi="Arial" w:cs="Arial"/>
                <w:sz w:val="24"/>
                <w:szCs w:val="24"/>
              </w:rPr>
              <w:t>800,000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1" w:rsidRPr="00B72151" w:rsidRDefault="00B72151" w:rsidP="00B721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2151">
              <w:rPr>
                <w:rFonts w:ascii="Arial" w:hAnsi="Arial" w:cs="Arial"/>
                <w:sz w:val="24"/>
                <w:szCs w:val="24"/>
              </w:rPr>
              <w:t>300,000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1" w:rsidRPr="00B72151" w:rsidRDefault="00B72151" w:rsidP="00B721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2151">
              <w:rPr>
                <w:rFonts w:ascii="Arial" w:hAnsi="Arial" w:cs="Arial"/>
                <w:sz w:val="24"/>
                <w:szCs w:val="24"/>
              </w:rPr>
              <w:t>1,100,000</w:t>
            </w:r>
          </w:p>
        </w:tc>
      </w:tr>
      <w:tr w:rsidR="00B72151" w:rsidRPr="00B72151" w:rsidTr="004A47C0">
        <w:trPr>
          <w:trHeight w:val="9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1" w:rsidRPr="00B72151" w:rsidRDefault="00B72151" w:rsidP="00B72151">
            <w:pPr>
              <w:rPr>
                <w:rFonts w:ascii="Arial" w:hAnsi="Arial" w:cs="Arial"/>
                <w:sz w:val="24"/>
                <w:szCs w:val="24"/>
              </w:rPr>
            </w:pPr>
            <w:r w:rsidRPr="00B7215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1" w:rsidRPr="00B72151" w:rsidRDefault="00B72151" w:rsidP="005C3E71">
            <w:pPr>
              <w:rPr>
                <w:rFonts w:ascii="Arial" w:hAnsi="Arial" w:cs="Arial"/>
                <w:sz w:val="24"/>
                <w:szCs w:val="24"/>
              </w:rPr>
            </w:pPr>
            <w:r w:rsidRPr="00B72151">
              <w:rPr>
                <w:rFonts w:ascii="Arial" w:hAnsi="Arial" w:cs="Arial"/>
                <w:sz w:val="24"/>
                <w:szCs w:val="24"/>
              </w:rPr>
              <w:t xml:space="preserve">Adult Social Care </w:t>
            </w:r>
            <w:r w:rsidR="00312A62">
              <w:rPr>
                <w:rFonts w:ascii="Arial" w:hAnsi="Arial" w:cs="Arial"/>
                <w:sz w:val="24"/>
                <w:szCs w:val="24"/>
              </w:rPr>
              <w:t>–</w:t>
            </w:r>
            <w:r w:rsidRPr="00B721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2A62">
              <w:rPr>
                <w:rFonts w:ascii="Arial" w:hAnsi="Arial" w:cs="Arial"/>
                <w:sz w:val="24"/>
                <w:szCs w:val="24"/>
              </w:rPr>
              <w:t>benefits from</w:t>
            </w:r>
            <w:r w:rsidRPr="00B72151">
              <w:rPr>
                <w:rFonts w:ascii="Arial" w:hAnsi="Arial" w:cs="Arial"/>
                <w:sz w:val="24"/>
                <w:szCs w:val="24"/>
              </w:rPr>
              <w:t xml:space="preserve"> community and family based support and </w:t>
            </w:r>
            <w:r w:rsidR="00312A62">
              <w:rPr>
                <w:rFonts w:ascii="Arial" w:hAnsi="Arial" w:cs="Arial"/>
                <w:sz w:val="24"/>
                <w:szCs w:val="24"/>
              </w:rPr>
              <w:t>increased</w:t>
            </w:r>
            <w:r w:rsidRPr="00B72151">
              <w:rPr>
                <w:rFonts w:ascii="Arial" w:hAnsi="Arial" w:cs="Arial"/>
                <w:sz w:val="24"/>
                <w:szCs w:val="24"/>
              </w:rPr>
              <w:t xml:space="preserve"> use of technology</w:t>
            </w:r>
            <w:r w:rsidR="005C3E71">
              <w:rPr>
                <w:rFonts w:ascii="Arial" w:hAnsi="Arial" w:cs="Arial"/>
                <w:sz w:val="24"/>
                <w:szCs w:val="24"/>
              </w:rPr>
              <w:t>.  These savings will be reinvested within ASC rather than used to reduce the budget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1" w:rsidRPr="00B72151" w:rsidRDefault="00B72151" w:rsidP="00B721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2151">
              <w:rPr>
                <w:rFonts w:ascii="Arial" w:hAnsi="Arial" w:cs="Arial"/>
                <w:sz w:val="24"/>
                <w:szCs w:val="24"/>
              </w:rPr>
              <w:t>550,000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1" w:rsidRPr="00B72151" w:rsidRDefault="00B72151" w:rsidP="00B721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215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1" w:rsidRPr="00B72151" w:rsidRDefault="00B72151" w:rsidP="00B721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2151">
              <w:rPr>
                <w:rFonts w:ascii="Arial" w:hAnsi="Arial" w:cs="Arial"/>
                <w:sz w:val="24"/>
                <w:szCs w:val="24"/>
              </w:rPr>
              <w:t>550,000</w:t>
            </w:r>
          </w:p>
        </w:tc>
      </w:tr>
      <w:tr w:rsidR="00B72151" w:rsidRPr="00B72151" w:rsidTr="004A47C0">
        <w:trPr>
          <w:trHeight w:val="9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1" w:rsidRPr="00B72151" w:rsidRDefault="00B72151" w:rsidP="00B72151">
            <w:pPr>
              <w:rPr>
                <w:rFonts w:ascii="Arial" w:hAnsi="Arial" w:cs="Arial"/>
                <w:sz w:val="24"/>
                <w:szCs w:val="24"/>
              </w:rPr>
            </w:pPr>
            <w:r w:rsidRPr="00B7215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1" w:rsidRPr="00B72151" w:rsidRDefault="00B72151" w:rsidP="005C3E71">
            <w:pPr>
              <w:rPr>
                <w:rFonts w:ascii="Arial" w:hAnsi="Arial" w:cs="Arial"/>
                <w:sz w:val="24"/>
                <w:szCs w:val="24"/>
              </w:rPr>
            </w:pPr>
            <w:r w:rsidRPr="00B72151">
              <w:rPr>
                <w:rFonts w:ascii="Arial" w:hAnsi="Arial" w:cs="Arial"/>
                <w:sz w:val="24"/>
                <w:szCs w:val="24"/>
              </w:rPr>
              <w:t xml:space="preserve">My Options - reduction in transport costs following changes in user numbers; together with a </w:t>
            </w:r>
            <w:r w:rsidR="00312A62">
              <w:rPr>
                <w:rFonts w:ascii="Arial" w:hAnsi="Arial" w:cs="Arial"/>
                <w:sz w:val="24"/>
                <w:szCs w:val="24"/>
              </w:rPr>
              <w:t xml:space="preserve">service </w:t>
            </w:r>
            <w:r w:rsidR="005C3E71">
              <w:rPr>
                <w:rFonts w:ascii="Arial" w:hAnsi="Arial" w:cs="Arial"/>
                <w:sz w:val="24"/>
                <w:szCs w:val="24"/>
              </w:rPr>
              <w:t>review.  These savings will be reinvested within ASC services rather than reducing the budget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1" w:rsidRPr="00B72151" w:rsidRDefault="00B72151" w:rsidP="00B721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2151">
              <w:rPr>
                <w:rFonts w:ascii="Arial" w:hAnsi="Arial" w:cs="Arial"/>
                <w:sz w:val="24"/>
                <w:szCs w:val="24"/>
              </w:rPr>
              <w:t>300,000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1" w:rsidRPr="00B72151" w:rsidRDefault="00B72151" w:rsidP="00B721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2151">
              <w:rPr>
                <w:rFonts w:ascii="Arial" w:hAnsi="Arial" w:cs="Arial"/>
                <w:sz w:val="24"/>
                <w:szCs w:val="24"/>
              </w:rPr>
              <w:t>200,000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1" w:rsidRPr="00B72151" w:rsidRDefault="00B72151" w:rsidP="00B721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2151">
              <w:rPr>
                <w:rFonts w:ascii="Arial" w:hAnsi="Arial" w:cs="Arial"/>
                <w:sz w:val="24"/>
                <w:szCs w:val="24"/>
              </w:rPr>
              <w:t>500,000</w:t>
            </w:r>
          </w:p>
        </w:tc>
      </w:tr>
      <w:tr w:rsidR="00B72151" w:rsidRPr="00B72151" w:rsidTr="004A47C0">
        <w:trPr>
          <w:trHeight w:val="6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1" w:rsidRPr="00B72151" w:rsidRDefault="00B72151" w:rsidP="00B72151">
            <w:pPr>
              <w:rPr>
                <w:rFonts w:ascii="Arial" w:hAnsi="Arial" w:cs="Arial"/>
                <w:sz w:val="24"/>
                <w:szCs w:val="24"/>
              </w:rPr>
            </w:pPr>
            <w:r w:rsidRPr="00B7215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1" w:rsidRPr="00B72151" w:rsidRDefault="00B72151">
            <w:pPr>
              <w:rPr>
                <w:rFonts w:ascii="Arial" w:hAnsi="Arial" w:cs="Arial"/>
                <w:sz w:val="24"/>
                <w:szCs w:val="24"/>
              </w:rPr>
            </w:pPr>
            <w:r w:rsidRPr="00B72151">
              <w:rPr>
                <w:rFonts w:ascii="Arial" w:hAnsi="Arial" w:cs="Arial"/>
                <w:sz w:val="24"/>
                <w:szCs w:val="24"/>
              </w:rPr>
              <w:t>Savings on mileage and travel costs across the organisation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1" w:rsidRPr="00B72151" w:rsidRDefault="00B72151" w:rsidP="00B721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2151">
              <w:rPr>
                <w:rFonts w:ascii="Arial" w:hAnsi="Arial" w:cs="Arial"/>
                <w:sz w:val="24"/>
                <w:szCs w:val="24"/>
              </w:rPr>
              <w:t>250,000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1" w:rsidRPr="00B72151" w:rsidRDefault="00B72151" w:rsidP="00B721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215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1" w:rsidRPr="00B72151" w:rsidRDefault="00B72151" w:rsidP="00B721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2151">
              <w:rPr>
                <w:rFonts w:ascii="Arial" w:hAnsi="Arial" w:cs="Arial"/>
                <w:sz w:val="24"/>
                <w:szCs w:val="24"/>
              </w:rPr>
              <w:t>250,000</w:t>
            </w:r>
          </w:p>
        </w:tc>
      </w:tr>
      <w:tr w:rsidR="00B72151" w:rsidRPr="00B72151" w:rsidTr="004A47C0">
        <w:trPr>
          <w:trHeight w:val="9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1" w:rsidRPr="00B72151" w:rsidRDefault="00B72151" w:rsidP="00B72151">
            <w:pPr>
              <w:rPr>
                <w:rFonts w:ascii="Arial" w:hAnsi="Arial" w:cs="Arial"/>
                <w:sz w:val="24"/>
                <w:szCs w:val="24"/>
              </w:rPr>
            </w:pPr>
            <w:r w:rsidRPr="00B7215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1" w:rsidRPr="00B72151" w:rsidRDefault="00B72151">
            <w:pPr>
              <w:rPr>
                <w:rFonts w:ascii="Arial" w:hAnsi="Arial" w:cs="Arial"/>
                <w:sz w:val="24"/>
                <w:szCs w:val="24"/>
              </w:rPr>
            </w:pPr>
            <w:r w:rsidRPr="00B72151">
              <w:rPr>
                <w:rFonts w:ascii="Arial" w:hAnsi="Arial" w:cs="Arial"/>
                <w:sz w:val="24"/>
                <w:szCs w:val="24"/>
              </w:rPr>
              <w:t>Treasury Management - review of alternative borrowing sources and underlying treasury assumptions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1" w:rsidRPr="00B72151" w:rsidRDefault="00B72151" w:rsidP="00B721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2151">
              <w:rPr>
                <w:rFonts w:ascii="Arial" w:hAnsi="Arial" w:cs="Arial"/>
                <w:sz w:val="24"/>
                <w:szCs w:val="24"/>
              </w:rPr>
              <w:t>500,000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1" w:rsidRPr="00B72151" w:rsidRDefault="00B72151" w:rsidP="00B721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215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1" w:rsidRPr="00B72151" w:rsidRDefault="00B72151" w:rsidP="00B721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2151">
              <w:rPr>
                <w:rFonts w:ascii="Arial" w:hAnsi="Arial" w:cs="Arial"/>
                <w:sz w:val="24"/>
                <w:szCs w:val="24"/>
              </w:rPr>
              <w:t>500,000</w:t>
            </w:r>
          </w:p>
        </w:tc>
      </w:tr>
      <w:tr w:rsidR="00B72151" w:rsidRPr="00B72151" w:rsidTr="004A47C0">
        <w:trPr>
          <w:trHeight w:val="9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1" w:rsidRPr="00B72151" w:rsidRDefault="00B72151" w:rsidP="00B72151">
            <w:pPr>
              <w:rPr>
                <w:rFonts w:ascii="Arial" w:hAnsi="Arial" w:cs="Arial"/>
                <w:sz w:val="24"/>
                <w:szCs w:val="24"/>
              </w:rPr>
            </w:pPr>
            <w:r w:rsidRPr="00B7215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1" w:rsidRPr="00B72151" w:rsidRDefault="00B72151">
            <w:pPr>
              <w:rPr>
                <w:rFonts w:ascii="Arial" w:hAnsi="Arial" w:cs="Arial"/>
                <w:sz w:val="24"/>
                <w:szCs w:val="24"/>
              </w:rPr>
            </w:pPr>
            <w:r w:rsidRPr="00B72151">
              <w:rPr>
                <w:rFonts w:ascii="Arial" w:hAnsi="Arial" w:cs="Arial"/>
                <w:sz w:val="24"/>
                <w:szCs w:val="24"/>
              </w:rPr>
              <w:t>The local authority is able to use DSG to support young people with high needs, early years and other statutory central schools services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1" w:rsidRPr="00B72151" w:rsidRDefault="00B72151" w:rsidP="00B721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2151">
              <w:rPr>
                <w:rFonts w:ascii="Arial" w:hAnsi="Arial" w:cs="Arial"/>
                <w:sz w:val="24"/>
                <w:szCs w:val="24"/>
              </w:rPr>
              <w:t>230,000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1" w:rsidRPr="00B72151" w:rsidRDefault="00B72151" w:rsidP="00B721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215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1" w:rsidRPr="00B72151" w:rsidRDefault="00B72151" w:rsidP="00B721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2151">
              <w:rPr>
                <w:rFonts w:ascii="Arial" w:hAnsi="Arial" w:cs="Arial"/>
                <w:sz w:val="24"/>
                <w:szCs w:val="24"/>
              </w:rPr>
              <w:t>230,000</w:t>
            </w:r>
          </w:p>
        </w:tc>
      </w:tr>
      <w:tr w:rsidR="00B72151" w:rsidRPr="00B72151" w:rsidTr="004A47C0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1" w:rsidRPr="00B72151" w:rsidRDefault="00B72151" w:rsidP="00B72151">
            <w:pPr>
              <w:rPr>
                <w:rFonts w:ascii="Arial" w:hAnsi="Arial" w:cs="Arial"/>
                <w:sz w:val="24"/>
                <w:szCs w:val="24"/>
              </w:rPr>
            </w:pPr>
            <w:r w:rsidRPr="00B7215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1" w:rsidRPr="00B72151" w:rsidRDefault="00B72151" w:rsidP="009B47CF">
            <w:pPr>
              <w:rPr>
                <w:rFonts w:ascii="Arial" w:hAnsi="Arial" w:cs="Arial"/>
                <w:sz w:val="24"/>
                <w:szCs w:val="24"/>
              </w:rPr>
            </w:pPr>
            <w:r w:rsidRPr="00B72151">
              <w:rPr>
                <w:rFonts w:ascii="Arial" w:hAnsi="Arial" w:cs="Arial"/>
                <w:sz w:val="24"/>
                <w:szCs w:val="24"/>
              </w:rPr>
              <w:t>Reduced annual contribution to self</w:t>
            </w:r>
            <w:r w:rsidR="009B47CF">
              <w:rPr>
                <w:rFonts w:ascii="Arial" w:hAnsi="Arial" w:cs="Arial"/>
                <w:sz w:val="24"/>
                <w:szCs w:val="24"/>
              </w:rPr>
              <w:t>-</w:t>
            </w:r>
            <w:r w:rsidRPr="00B72151">
              <w:rPr>
                <w:rFonts w:ascii="Arial" w:hAnsi="Arial" w:cs="Arial"/>
                <w:sz w:val="24"/>
                <w:szCs w:val="24"/>
              </w:rPr>
              <w:t>insurance fund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1" w:rsidRPr="00B72151" w:rsidRDefault="00B72151" w:rsidP="00B721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2151">
              <w:rPr>
                <w:rFonts w:ascii="Arial" w:hAnsi="Arial" w:cs="Arial"/>
                <w:sz w:val="24"/>
                <w:szCs w:val="24"/>
              </w:rPr>
              <w:t>250,000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1" w:rsidRPr="00B72151" w:rsidRDefault="00B72151" w:rsidP="00B721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215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1" w:rsidRPr="00B72151" w:rsidRDefault="00B72151" w:rsidP="00B721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2151">
              <w:rPr>
                <w:rFonts w:ascii="Arial" w:hAnsi="Arial" w:cs="Arial"/>
                <w:sz w:val="24"/>
                <w:szCs w:val="24"/>
              </w:rPr>
              <w:t>250,000</w:t>
            </w:r>
          </w:p>
        </w:tc>
      </w:tr>
      <w:tr w:rsidR="00B72151" w:rsidRPr="00B72151" w:rsidTr="004A47C0">
        <w:trPr>
          <w:trHeight w:val="6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1" w:rsidRPr="00B72151" w:rsidRDefault="00B72151" w:rsidP="00B72151">
            <w:pPr>
              <w:rPr>
                <w:rFonts w:ascii="Arial" w:hAnsi="Arial" w:cs="Arial"/>
                <w:sz w:val="24"/>
                <w:szCs w:val="24"/>
              </w:rPr>
            </w:pPr>
            <w:r w:rsidRPr="00B72151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1" w:rsidRPr="00B72151" w:rsidRDefault="00B72151">
            <w:pPr>
              <w:rPr>
                <w:rFonts w:ascii="Arial" w:hAnsi="Arial" w:cs="Arial"/>
                <w:sz w:val="24"/>
                <w:szCs w:val="24"/>
              </w:rPr>
            </w:pPr>
            <w:r w:rsidRPr="00B72151">
              <w:rPr>
                <w:rFonts w:ascii="Arial" w:hAnsi="Arial" w:cs="Arial"/>
                <w:sz w:val="24"/>
                <w:szCs w:val="24"/>
              </w:rPr>
              <w:t>Procurement efficiencies through review of contracts, including some Public Health contracts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1" w:rsidRPr="00B72151" w:rsidRDefault="00B72151" w:rsidP="00B721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2151">
              <w:rPr>
                <w:rFonts w:ascii="Arial" w:hAnsi="Arial" w:cs="Arial"/>
                <w:sz w:val="24"/>
                <w:szCs w:val="24"/>
              </w:rPr>
              <w:t>209,772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1" w:rsidRPr="00B72151" w:rsidRDefault="00B72151" w:rsidP="00B721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215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1" w:rsidRPr="00B72151" w:rsidRDefault="00B72151" w:rsidP="00B721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2151">
              <w:rPr>
                <w:rFonts w:ascii="Arial" w:hAnsi="Arial" w:cs="Arial"/>
                <w:sz w:val="24"/>
                <w:szCs w:val="24"/>
              </w:rPr>
              <w:t>209,772</w:t>
            </w:r>
          </w:p>
        </w:tc>
      </w:tr>
      <w:tr w:rsidR="00B72151" w:rsidRPr="00B72151" w:rsidTr="004A47C0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1" w:rsidRPr="00B72151" w:rsidRDefault="00B72151" w:rsidP="00B72151">
            <w:pPr>
              <w:rPr>
                <w:rFonts w:ascii="Arial" w:hAnsi="Arial" w:cs="Arial"/>
                <w:sz w:val="24"/>
                <w:szCs w:val="24"/>
              </w:rPr>
            </w:pPr>
            <w:r w:rsidRPr="00B7215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1" w:rsidRPr="00B72151" w:rsidRDefault="00B72151">
            <w:pPr>
              <w:rPr>
                <w:rFonts w:ascii="Arial" w:hAnsi="Arial" w:cs="Arial"/>
                <w:sz w:val="24"/>
                <w:szCs w:val="24"/>
              </w:rPr>
            </w:pPr>
            <w:r w:rsidRPr="00B72151">
              <w:rPr>
                <w:rFonts w:ascii="Arial" w:hAnsi="Arial" w:cs="Arial"/>
                <w:sz w:val="24"/>
                <w:szCs w:val="24"/>
              </w:rPr>
              <w:t>Various other efficiencies across the organisation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1" w:rsidRPr="00B72151" w:rsidRDefault="00B72151" w:rsidP="00B721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2151">
              <w:rPr>
                <w:rFonts w:ascii="Arial" w:hAnsi="Arial" w:cs="Arial"/>
                <w:sz w:val="24"/>
                <w:szCs w:val="24"/>
              </w:rPr>
              <w:t>482,410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1" w:rsidRPr="00B72151" w:rsidRDefault="00B72151" w:rsidP="00B721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2151">
              <w:rPr>
                <w:rFonts w:ascii="Arial" w:hAnsi="Arial" w:cs="Arial"/>
                <w:sz w:val="24"/>
                <w:szCs w:val="24"/>
              </w:rPr>
              <w:t>156,340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1" w:rsidRPr="00B72151" w:rsidRDefault="00B72151" w:rsidP="00B721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2151">
              <w:rPr>
                <w:rFonts w:ascii="Arial" w:hAnsi="Arial" w:cs="Arial"/>
                <w:sz w:val="24"/>
                <w:szCs w:val="24"/>
              </w:rPr>
              <w:t>638,750</w:t>
            </w:r>
          </w:p>
        </w:tc>
      </w:tr>
      <w:tr w:rsidR="00B72151" w:rsidRPr="00B72151" w:rsidTr="004A47C0">
        <w:trPr>
          <w:trHeight w:val="360"/>
        </w:trPr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71" w:rsidRDefault="005C3E71" w:rsidP="00B7215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2151" w:rsidRPr="00B72151" w:rsidRDefault="00B72151" w:rsidP="00B7215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72151">
              <w:rPr>
                <w:rFonts w:ascii="Arial" w:hAnsi="Arial" w:cs="Arial"/>
                <w:bCs/>
                <w:sz w:val="24"/>
                <w:szCs w:val="24"/>
              </w:rPr>
              <w:t xml:space="preserve">TOTAL  </w:t>
            </w:r>
            <w:r w:rsidR="005C3E71">
              <w:rPr>
                <w:rFonts w:ascii="Arial" w:hAnsi="Arial" w:cs="Arial"/>
                <w:bCs/>
                <w:sz w:val="24"/>
                <w:szCs w:val="24"/>
              </w:rPr>
              <w:t xml:space="preserve">GROSS </w:t>
            </w:r>
            <w:r w:rsidRPr="00B72151">
              <w:rPr>
                <w:rFonts w:ascii="Arial" w:hAnsi="Arial" w:cs="Arial"/>
                <w:bCs/>
                <w:sz w:val="24"/>
                <w:szCs w:val="24"/>
              </w:rPr>
              <w:t>SAVINGS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71" w:rsidRDefault="00B72151" w:rsidP="00B7215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72151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</w:p>
          <w:p w:rsidR="00B72151" w:rsidRPr="00B72151" w:rsidRDefault="00B72151" w:rsidP="00B7215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72151">
              <w:rPr>
                <w:rFonts w:ascii="Arial" w:hAnsi="Arial" w:cs="Arial"/>
                <w:bCs/>
                <w:sz w:val="24"/>
                <w:szCs w:val="24"/>
              </w:rPr>
              <w:t xml:space="preserve">5,989,922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71" w:rsidRDefault="005C3E71" w:rsidP="00B7215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2151" w:rsidRPr="00B72151" w:rsidRDefault="00B72151" w:rsidP="00B7215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B72151">
              <w:rPr>
                <w:rFonts w:ascii="Arial" w:hAnsi="Arial" w:cs="Arial"/>
                <w:bCs/>
                <w:sz w:val="24"/>
                <w:szCs w:val="24"/>
              </w:rPr>
              <w:t xml:space="preserve">,258,216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71" w:rsidRDefault="00B72151" w:rsidP="00B7215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72151">
              <w:rPr>
                <w:rFonts w:ascii="Arial" w:hAnsi="Arial" w:cs="Arial"/>
                <w:bCs/>
                <w:sz w:val="24"/>
                <w:szCs w:val="24"/>
              </w:rPr>
              <w:t xml:space="preserve">       </w:t>
            </w:r>
          </w:p>
          <w:p w:rsidR="005C3E71" w:rsidRDefault="00B72151" w:rsidP="00B7215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72151">
              <w:rPr>
                <w:rFonts w:ascii="Arial" w:hAnsi="Arial" w:cs="Arial"/>
                <w:bCs/>
                <w:sz w:val="24"/>
                <w:szCs w:val="24"/>
              </w:rPr>
              <w:t>7,248,138</w:t>
            </w:r>
          </w:p>
          <w:p w:rsidR="00B72151" w:rsidRPr="00B72151" w:rsidRDefault="00B72151" w:rsidP="00B7215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7215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B72151" w:rsidRPr="00B72151" w:rsidTr="004A47C0">
        <w:trPr>
          <w:trHeight w:val="360"/>
        </w:trPr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1" w:rsidRPr="00B72151" w:rsidRDefault="00B72151" w:rsidP="00B7215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LESS “</w:t>
            </w:r>
            <w:r w:rsidRPr="00B72151">
              <w:rPr>
                <w:rFonts w:ascii="Arial" w:hAnsi="Arial" w:cs="Arial"/>
                <w:bCs/>
                <w:sz w:val="24"/>
                <w:szCs w:val="24"/>
              </w:rPr>
              <w:t>LEAKAGE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”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1" w:rsidRPr="00B72151" w:rsidRDefault="00B72151" w:rsidP="00B7215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72151">
              <w:rPr>
                <w:rFonts w:ascii="Arial" w:hAnsi="Arial" w:cs="Arial"/>
                <w:bCs/>
                <w:sz w:val="24"/>
                <w:szCs w:val="24"/>
              </w:rPr>
              <w:t>(89,849)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1" w:rsidRPr="00B72151" w:rsidRDefault="00B72151" w:rsidP="00B7215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72151">
              <w:rPr>
                <w:rFonts w:ascii="Arial" w:hAnsi="Arial" w:cs="Arial"/>
                <w:bCs/>
                <w:sz w:val="24"/>
                <w:szCs w:val="24"/>
              </w:rPr>
              <w:t>(18,873)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1" w:rsidRDefault="00B72151" w:rsidP="00B7215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72151">
              <w:rPr>
                <w:rFonts w:ascii="Arial" w:hAnsi="Arial" w:cs="Arial"/>
                <w:bCs/>
                <w:sz w:val="24"/>
                <w:szCs w:val="24"/>
              </w:rPr>
              <w:t>(108,722)</w:t>
            </w:r>
          </w:p>
          <w:p w:rsidR="005C3E71" w:rsidRPr="00B72151" w:rsidRDefault="005C3E71" w:rsidP="00B7215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72151" w:rsidRPr="00B72151" w:rsidTr="004A47C0">
        <w:trPr>
          <w:trHeight w:val="360"/>
        </w:trPr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1" w:rsidRPr="00B72151" w:rsidRDefault="00B72151" w:rsidP="00B721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2151">
              <w:rPr>
                <w:rFonts w:ascii="Arial" w:hAnsi="Arial" w:cs="Arial"/>
                <w:b/>
                <w:bCs/>
                <w:sz w:val="24"/>
                <w:szCs w:val="24"/>
              </w:rPr>
              <w:t>NET SAVINGS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1" w:rsidRPr="00B72151" w:rsidRDefault="00B72151" w:rsidP="00B7215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2151">
              <w:rPr>
                <w:rFonts w:ascii="Arial" w:hAnsi="Arial" w:cs="Arial"/>
                <w:b/>
                <w:bCs/>
                <w:sz w:val="24"/>
                <w:szCs w:val="24"/>
              </w:rPr>
              <w:t>5,900,073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1" w:rsidRPr="00B72151" w:rsidRDefault="00B72151" w:rsidP="00B7215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2151">
              <w:rPr>
                <w:rFonts w:ascii="Arial" w:hAnsi="Arial" w:cs="Arial"/>
                <w:b/>
                <w:bCs/>
                <w:sz w:val="24"/>
                <w:szCs w:val="24"/>
              </w:rPr>
              <w:t>1,239,343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1" w:rsidRPr="00B72151" w:rsidRDefault="00B72151" w:rsidP="00B7215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2151">
              <w:rPr>
                <w:rFonts w:ascii="Arial" w:hAnsi="Arial" w:cs="Arial"/>
                <w:b/>
                <w:bCs/>
                <w:sz w:val="24"/>
                <w:szCs w:val="24"/>
              </w:rPr>
              <w:t>7,139,416</w:t>
            </w:r>
          </w:p>
        </w:tc>
      </w:tr>
    </w:tbl>
    <w:p w:rsidR="000D3CF4" w:rsidRDefault="000D3CF4" w:rsidP="004A47C0"/>
    <w:sectPr w:rsidR="000D3C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51"/>
    <w:rsid w:val="000D3CF4"/>
    <w:rsid w:val="001F2AE3"/>
    <w:rsid w:val="00312A62"/>
    <w:rsid w:val="003623D4"/>
    <w:rsid w:val="004A47C0"/>
    <w:rsid w:val="005C3E71"/>
    <w:rsid w:val="009B47CF"/>
    <w:rsid w:val="00B7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7C0BF-0238-4596-B877-7CE9C8E3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0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Ken</dc:creator>
  <cp:keywords/>
  <dc:description/>
  <cp:lastModifiedBy>Worthington, Stacey</cp:lastModifiedBy>
  <cp:revision>2</cp:revision>
  <dcterms:created xsi:type="dcterms:W3CDTF">2021-01-04T16:44:00Z</dcterms:created>
  <dcterms:modified xsi:type="dcterms:W3CDTF">2021-01-04T16:44:00Z</dcterms:modified>
</cp:coreProperties>
</file>