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1B5CC2F" w:rsidR="00955A47" w:rsidRPr="0028346B" w:rsidRDefault="00471723" w:rsidP="004C74ED">
      <w:pPr>
        <w:pStyle w:val="Title"/>
        <w:spacing w:line="240" w:lineRule="auto"/>
        <w:rPr>
          <w:rFonts w:ascii="Arial" w:hAnsi="Arial" w:cs="Arial"/>
        </w:rPr>
      </w:pPr>
      <w:bookmarkStart w:id="0" w:name="_Hlk140591637"/>
      <w:bookmarkStart w:id="1" w:name="_GoBack"/>
      <w:bookmarkEnd w:id="1"/>
      <w:r w:rsidRPr="0028346B">
        <w:rPr>
          <w:rFonts w:ascii="Arial" w:hAnsi="Arial" w:cs="Arial"/>
        </w:rPr>
        <w:t>Short Form Contract for the Supply of Goods and/or Services</w:t>
      </w:r>
    </w:p>
    <w:p w14:paraId="00000003" w14:textId="660A50EE" w:rsidR="00955A47" w:rsidRPr="0028346B" w:rsidRDefault="0058648A" w:rsidP="004C74ED">
      <w:pPr>
        <w:pStyle w:val="PartHeading"/>
        <w:pageBreakBefore w:val="0"/>
        <w:spacing w:line="240" w:lineRule="auto"/>
        <w:rPr>
          <w:rFonts w:eastAsia="Arial" w:cs="Arial"/>
        </w:rPr>
      </w:pPr>
      <w:bookmarkStart w:id="2" w:name="_Toc188458359"/>
      <w:r w:rsidRPr="0028346B">
        <w:rPr>
          <w:rFonts w:cs="Arial"/>
        </w:rPr>
        <w:t>Index</w:t>
      </w:r>
      <w:bookmarkEnd w:id="2"/>
    </w:p>
    <w:p w14:paraId="6217AD02" w14:textId="2BE18EF9" w:rsidR="0028346B" w:rsidRDefault="002745C8">
      <w:pPr>
        <w:pStyle w:val="TOC1"/>
        <w:rPr>
          <w:rFonts w:asciiTheme="minorHAnsi" w:eastAsiaTheme="minorEastAsia" w:hAnsiTheme="minorHAnsi" w:cstheme="minorBidi"/>
          <w:b w:val="0"/>
          <w:noProof/>
          <w:lang w:eastAsia="en-GB"/>
        </w:rPr>
      </w:pPr>
      <w:r w:rsidRPr="0028346B">
        <w:rPr>
          <w:rFonts w:eastAsia="Arial" w:cs="Arial"/>
        </w:rPr>
        <w:fldChar w:fldCharType="begin"/>
      </w:r>
      <w:r w:rsidRPr="0028346B">
        <w:rPr>
          <w:rFonts w:eastAsia="Arial" w:cs="Arial"/>
        </w:rPr>
        <w:instrText xml:space="preserve"> TOC \h \z \t "Part Heading,1,Level 1,2,Annex Part Heading,2" </w:instrText>
      </w:r>
      <w:r w:rsidRPr="0028346B">
        <w:rPr>
          <w:rFonts w:eastAsia="Arial" w:cs="Arial"/>
        </w:rPr>
        <w:fldChar w:fldCharType="separate"/>
      </w:r>
      <w:hyperlink w:anchor="_Toc188458359" w:history="1">
        <w:r w:rsidR="0028346B" w:rsidRPr="002530AD">
          <w:rPr>
            <w:rStyle w:val="Hyperlink"/>
            <w:rFonts w:eastAsia="Arial" w:cs="Arial"/>
            <w:noProof/>
          </w:rPr>
          <w:t>I.</w:t>
        </w:r>
        <w:r w:rsidR="0028346B">
          <w:rPr>
            <w:rFonts w:asciiTheme="minorHAnsi" w:eastAsiaTheme="minorEastAsia" w:hAnsiTheme="minorHAnsi" w:cstheme="minorBidi"/>
            <w:b w:val="0"/>
            <w:noProof/>
            <w:lang w:eastAsia="en-GB"/>
          </w:rPr>
          <w:tab/>
        </w:r>
        <w:r w:rsidR="0028346B" w:rsidRPr="002530AD">
          <w:rPr>
            <w:rStyle w:val="Hyperlink"/>
            <w:rFonts w:cs="Arial"/>
            <w:noProof/>
          </w:rPr>
          <w:t>Index</w:t>
        </w:r>
        <w:r w:rsidR="0028346B">
          <w:rPr>
            <w:noProof/>
            <w:webHidden/>
          </w:rPr>
          <w:tab/>
        </w:r>
        <w:r w:rsidR="0028346B">
          <w:rPr>
            <w:noProof/>
            <w:webHidden/>
          </w:rPr>
          <w:fldChar w:fldCharType="begin"/>
        </w:r>
        <w:r w:rsidR="0028346B">
          <w:rPr>
            <w:noProof/>
            <w:webHidden/>
          </w:rPr>
          <w:instrText xml:space="preserve"> PAGEREF _Toc188458359 \h </w:instrText>
        </w:r>
        <w:r w:rsidR="0028346B">
          <w:rPr>
            <w:noProof/>
            <w:webHidden/>
          </w:rPr>
        </w:r>
        <w:r w:rsidR="0028346B">
          <w:rPr>
            <w:noProof/>
            <w:webHidden/>
          </w:rPr>
          <w:fldChar w:fldCharType="separate"/>
        </w:r>
        <w:r w:rsidR="0056550A">
          <w:rPr>
            <w:noProof/>
            <w:webHidden/>
          </w:rPr>
          <w:t>1</w:t>
        </w:r>
        <w:r w:rsidR="0028346B">
          <w:rPr>
            <w:noProof/>
            <w:webHidden/>
          </w:rPr>
          <w:fldChar w:fldCharType="end"/>
        </w:r>
      </w:hyperlink>
    </w:p>
    <w:p w14:paraId="41550DF4" w14:textId="6F05040F" w:rsidR="0028346B" w:rsidRDefault="00907B26">
      <w:pPr>
        <w:pStyle w:val="TOC1"/>
        <w:rPr>
          <w:rFonts w:asciiTheme="minorHAnsi" w:eastAsiaTheme="minorEastAsia" w:hAnsiTheme="minorHAnsi" w:cstheme="minorBidi"/>
          <w:b w:val="0"/>
          <w:noProof/>
          <w:lang w:eastAsia="en-GB"/>
        </w:rPr>
      </w:pPr>
      <w:hyperlink w:anchor="_Toc188458360" w:history="1">
        <w:r w:rsidR="0028346B" w:rsidRPr="002530AD">
          <w:rPr>
            <w:rStyle w:val="Hyperlink"/>
            <w:rFonts w:eastAsia="Arial" w:cs="Arial"/>
            <w:noProof/>
          </w:rPr>
          <w:t>II.</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rPr>
          <w:t>Cover Letter</w:t>
        </w:r>
        <w:r w:rsidR="0028346B">
          <w:rPr>
            <w:noProof/>
            <w:webHidden/>
          </w:rPr>
          <w:tab/>
        </w:r>
        <w:r w:rsidR="0028346B">
          <w:rPr>
            <w:noProof/>
            <w:webHidden/>
          </w:rPr>
          <w:fldChar w:fldCharType="begin"/>
        </w:r>
        <w:r w:rsidR="0028346B">
          <w:rPr>
            <w:noProof/>
            <w:webHidden/>
          </w:rPr>
          <w:instrText xml:space="preserve"> PAGEREF _Toc188458360 \h </w:instrText>
        </w:r>
        <w:r w:rsidR="0028346B">
          <w:rPr>
            <w:noProof/>
            <w:webHidden/>
          </w:rPr>
        </w:r>
        <w:r w:rsidR="0028346B">
          <w:rPr>
            <w:noProof/>
            <w:webHidden/>
          </w:rPr>
          <w:fldChar w:fldCharType="separate"/>
        </w:r>
        <w:r w:rsidR="0056550A">
          <w:rPr>
            <w:noProof/>
            <w:webHidden/>
          </w:rPr>
          <w:t>4</w:t>
        </w:r>
        <w:r w:rsidR="0028346B">
          <w:rPr>
            <w:noProof/>
            <w:webHidden/>
          </w:rPr>
          <w:fldChar w:fldCharType="end"/>
        </w:r>
      </w:hyperlink>
    </w:p>
    <w:p w14:paraId="77051684" w14:textId="30F58658" w:rsidR="0028346B" w:rsidRDefault="00907B26">
      <w:pPr>
        <w:pStyle w:val="TOC1"/>
        <w:rPr>
          <w:rFonts w:asciiTheme="minorHAnsi" w:eastAsiaTheme="minorEastAsia" w:hAnsiTheme="minorHAnsi" w:cstheme="minorBidi"/>
          <w:b w:val="0"/>
          <w:noProof/>
          <w:lang w:eastAsia="en-GB"/>
        </w:rPr>
      </w:pPr>
      <w:hyperlink w:anchor="_Toc188458361" w:history="1">
        <w:r w:rsidR="0028346B" w:rsidRPr="002530AD">
          <w:rPr>
            <w:rStyle w:val="Hyperlink"/>
            <w:rFonts w:eastAsia="Arial" w:cs="Arial"/>
            <w:noProof/>
          </w:rPr>
          <w:t>III.</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rPr>
          <w:t>Order Form</w:t>
        </w:r>
        <w:r w:rsidR="0028346B">
          <w:rPr>
            <w:noProof/>
            <w:webHidden/>
          </w:rPr>
          <w:tab/>
        </w:r>
        <w:r w:rsidR="0028346B">
          <w:rPr>
            <w:noProof/>
            <w:webHidden/>
          </w:rPr>
          <w:fldChar w:fldCharType="begin"/>
        </w:r>
        <w:r w:rsidR="0028346B">
          <w:rPr>
            <w:noProof/>
            <w:webHidden/>
          </w:rPr>
          <w:instrText xml:space="preserve"> PAGEREF _Toc188458361 \h </w:instrText>
        </w:r>
        <w:r w:rsidR="0028346B">
          <w:rPr>
            <w:noProof/>
            <w:webHidden/>
          </w:rPr>
        </w:r>
        <w:r w:rsidR="0028346B">
          <w:rPr>
            <w:noProof/>
            <w:webHidden/>
          </w:rPr>
          <w:fldChar w:fldCharType="separate"/>
        </w:r>
        <w:r w:rsidR="0056550A">
          <w:rPr>
            <w:noProof/>
            <w:webHidden/>
          </w:rPr>
          <w:t>5</w:t>
        </w:r>
        <w:r w:rsidR="0028346B">
          <w:rPr>
            <w:noProof/>
            <w:webHidden/>
          </w:rPr>
          <w:fldChar w:fldCharType="end"/>
        </w:r>
      </w:hyperlink>
    </w:p>
    <w:p w14:paraId="193DADBB" w14:textId="64FA3F6C" w:rsidR="0028346B" w:rsidRDefault="00907B26">
      <w:pPr>
        <w:pStyle w:val="TOC1"/>
        <w:rPr>
          <w:rFonts w:asciiTheme="minorHAnsi" w:eastAsiaTheme="minorEastAsia" w:hAnsiTheme="minorHAnsi" w:cstheme="minorBidi"/>
          <w:b w:val="0"/>
          <w:noProof/>
          <w:lang w:eastAsia="en-GB"/>
        </w:rPr>
      </w:pPr>
      <w:hyperlink w:anchor="_Toc188458362" w:history="1">
        <w:r w:rsidR="0028346B" w:rsidRPr="002530AD">
          <w:rPr>
            <w:rStyle w:val="Hyperlink"/>
            <w:rFonts w:eastAsia="Arial" w:cs="Arial"/>
            <w:noProof/>
          </w:rPr>
          <w:t>IV.</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rPr>
          <w:t>Short form Terms ("Conditions")</w:t>
        </w:r>
        <w:r w:rsidR="0028346B">
          <w:rPr>
            <w:noProof/>
            <w:webHidden/>
          </w:rPr>
          <w:tab/>
        </w:r>
        <w:r w:rsidR="0028346B">
          <w:rPr>
            <w:noProof/>
            <w:webHidden/>
          </w:rPr>
          <w:fldChar w:fldCharType="begin"/>
        </w:r>
        <w:r w:rsidR="0028346B">
          <w:rPr>
            <w:noProof/>
            <w:webHidden/>
          </w:rPr>
          <w:instrText xml:space="preserve"> PAGEREF _Toc188458362 \h </w:instrText>
        </w:r>
        <w:r w:rsidR="0028346B">
          <w:rPr>
            <w:noProof/>
            <w:webHidden/>
          </w:rPr>
        </w:r>
        <w:r w:rsidR="0028346B">
          <w:rPr>
            <w:noProof/>
            <w:webHidden/>
          </w:rPr>
          <w:fldChar w:fldCharType="separate"/>
        </w:r>
        <w:r w:rsidR="0056550A">
          <w:rPr>
            <w:noProof/>
            <w:webHidden/>
          </w:rPr>
          <w:t>11</w:t>
        </w:r>
        <w:r w:rsidR="0028346B">
          <w:rPr>
            <w:noProof/>
            <w:webHidden/>
          </w:rPr>
          <w:fldChar w:fldCharType="end"/>
        </w:r>
      </w:hyperlink>
    </w:p>
    <w:p w14:paraId="6E3EA870" w14:textId="4F6B59F3" w:rsidR="0028346B" w:rsidRDefault="00907B26">
      <w:pPr>
        <w:pStyle w:val="TOC2"/>
        <w:rPr>
          <w:rFonts w:asciiTheme="minorHAnsi" w:eastAsiaTheme="minorEastAsia" w:hAnsiTheme="minorHAnsi" w:cstheme="minorBidi"/>
          <w:noProof/>
          <w:sz w:val="22"/>
          <w:lang w:eastAsia="en-GB"/>
        </w:rPr>
      </w:pPr>
      <w:hyperlink w:anchor="_Toc188458363" w:history="1">
        <w:r w:rsidR="0028346B" w:rsidRPr="002530AD">
          <w:rPr>
            <w:rStyle w:val="Hyperlink"/>
            <w:rFonts w:cs="Arial"/>
            <w:noProof/>
            <w:spacing w:val="-10"/>
          </w:rPr>
          <w:t>1</w:t>
        </w:r>
        <w:r w:rsidR="0028346B">
          <w:rPr>
            <w:rFonts w:asciiTheme="minorHAnsi" w:eastAsiaTheme="minorEastAsia" w:hAnsiTheme="minorHAnsi" w:cstheme="minorBidi"/>
            <w:noProof/>
            <w:sz w:val="22"/>
            <w:lang w:eastAsia="en-GB"/>
          </w:rPr>
          <w:tab/>
        </w:r>
        <w:r w:rsidR="0028346B" w:rsidRPr="002530AD">
          <w:rPr>
            <w:rStyle w:val="Hyperlink"/>
            <w:rFonts w:cs="Arial"/>
            <w:noProof/>
          </w:rPr>
          <w:t>Definitions used in the Contract</w:t>
        </w:r>
        <w:r w:rsidR="0028346B">
          <w:rPr>
            <w:noProof/>
            <w:webHidden/>
          </w:rPr>
          <w:tab/>
        </w:r>
        <w:r w:rsidR="0028346B">
          <w:rPr>
            <w:noProof/>
            <w:webHidden/>
          </w:rPr>
          <w:fldChar w:fldCharType="begin"/>
        </w:r>
        <w:r w:rsidR="0028346B">
          <w:rPr>
            <w:noProof/>
            <w:webHidden/>
          </w:rPr>
          <w:instrText xml:space="preserve"> PAGEREF _Toc188458363 \h </w:instrText>
        </w:r>
        <w:r w:rsidR="0028346B">
          <w:rPr>
            <w:noProof/>
            <w:webHidden/>
          </w:rPr>
        </w:r>
        <w:r w:rsidR="0028346B">
          <w:rPr>
            <w:noProof/>
            <w:webHidden/>
          </w:rPr>
          <w:fldChar w:fldCharType="separate"/>
        </w:r>
        <w:r w:rsidR="0056550A">
          <w:rPr>
            <w:noProof/>
            <w:webHidden/>
          </w:rPr>
          <w:t>11</w:t>
        </w:r>
        <w:r w:rsidR="0028346B">
          <w:rPr>
            <w:noProof/>
            <w:webHidden/>
          </w:rPr>
          <w:fldChar w:fldCharType="end"/>
        </w:r>
      </w:hyperlink>
    </w:p>
    <w:p w14:paraId="74D0B1CB" w14:textId="05BC450A" w:rsidR="0028346B" w:rsidRDefault="00907B26">
      <w:pPr>
        <w:pStyle w:val="TOC2"/>
        <w:rPr>
          <w:rFonts w:asciiTheme="minorHAnsi" w:eastAsiaTheme="minorEastAsia" w:hAnsiTheme="minorHAnsi" w:cstheme="minorBidi"/>
          <w:noProof/>
          <w:sz w:val="22"/>
          <w:lang w:eastAsia="en-GB"/>
        </w:rPr>
      </w:pPr>
      <w:hyperlink w:anchor="_Toc188458364" w:history="1">
        <w:r w:rsidR="0028346B" w:rsidRPr="002530AD">
          <w:rPr>
            <w:rStyle w:val="Hyperlink"/>
            <w:rFonts w:cs="Arial"/>
            <w:noProof/>
            <w:spacing w:val="-10"/>
          </w:rPr>
          <w:t>2</w:t>
        </w:r>
        <w:r w:rsidR="0028346B">
          <w:rPr>
            <w:rFonts w:asciiTheme="minorHAnsi" w:eastAsiaTheme="minorEastAsia" w:hAnsiTheme="minorHAnsi" w:cstheme="minorBidi"/>
            <w:noProof/>
            <w:sz w:val="22"/>
            <w:lang w:eastAsia="en-GB"/>
          </w:rPr>
          <w:tab/>
        </w:r>
        <w:r w:rsidR="0028346B" w:rsidRPr="002530AD">
          <w:rPr>
            <w:rStyle w:val="Hyperlink"/>
            <w:rFonts w:cs="Arial"/>
            <w:noProof/>
          </w:rPr>
          <w:t>Understanding the Contract</w:t>
        </w:r>
        <w:r w:rsidR="0028346B">
          <w:rPr>
            <w:noProof/>
            <w:webHidden/>
          </w:rPr>
          <w:tab/>
        </w:r>
        <w:r w:rsidR="0028346B">
          <w:rPr>
            <w:noProof/>
            <w:webHidden/>
          </w:rPr>
          <w:fldChar w:fldCharType="begin"/>
        </w:r>
        <w:r w:rsidR="0028346B">
          <w:rPr>
            <w:noProof/>
            <w:webHidden/>
          </w:rPr>
          <w:instrText xml:space="preserve"> PAGEREF _Toc188458364 \h </w:instrText>
        </w:r>
        <w:r w:rsidR="0028346B">
          <w:rPr>
            <w:noProof/>
            <w:webHidden/>
          </w:rPr>
        </w:r>
        <w:r w:rsidR="0028346B">
          <w:rPr>
            <w:noProof/>
            <w:webHidden/>
          </w:rPr>
          <w:fldChar w:fldCharType="separate"/>
        </w:r>
        <w:r w:rsidR="0056550A">
          <w:rPr>
            <w:noProof/>
            <w:webHidden/>
          </w:rPr>
          <w:t>18</w:t>
        </w:r>
        <w:r w:rsidR="0028346B">
          <w:rPr>
            <w:noProof/>
            <w:webHidden/>
          </w:rPr>
          <w:fldChar w:fldCharType="end"/>
        </w:r>
      </w:hyperlink>
    </w:p>
    <w:p w14:paraId="0541A22D" w14:textId="03FF1DDF" w:rsidR="0028346B" w:rsidRDefault="00907B26">
      <w:pPr>
        <w:pStyle w:val="TOC2"/>
        <w:rPr>
          <w:rFonts w:asciiTheme="minorHAnsi" w:eastAsiaTheme="minorEastAsia" w:hAnsiTheme="minorHAnsi" w:cstheme="minorBidi"/>
          <w:noProof/>
          <w:sz w:val="22"/>
          <w:lang w:eastAsia="en-GB"/>
        </w:rPr>
      </w:pPr>
      <w:hyperlink w:anchor="_Toc188458365" w:history="1">
        <w:r w:rsidR="0028346B" w:rsidRPr="002530AD">
          <w:rPr>
            <w:rStyle w:val="Hyperlink"/>
            <w:rFonts w:cs="Arial"/>
            <w:noProof/>
            <w:spacing w:val="-10"/>
          </w:rPr>
          <w:t>3</w:t>
        </w:r>
        <w:r w:rsidR="0028346B">
          <w:rPr>
            <w:rFonts w:asciiTheme="minorHAnsi" w:eastAsiaTheme="minorEastAsia" w:hAnsiTheme="minorHAnsi" w:cstheme="minorBidi"/>
            <w:noProof/>
            <w:sz w:val="22"/>
            <w:lang w:eastAsia="en-GB"/>
          </w:rPr>
          <w:tab/>
        </w:r>
        <w:r w:rsidR="0028346B" w:rsidRPr="002530AD">
          <w:rPr>
            <w:rStyle w:val="Hyperlink"/>
            <w:rFonts w:cs="Arial"/>
            <w:noProof/>
          </w:rPr>
          <w:t>How the Contract works</w:t>
        </w:r>
        <w:r w:rsidR="0028346B">
          <w:rPr>
            <w:noProof/>
            <w:webHidden/>
          </w:rPr>
          <w:tab/>
        </w:r>
        <w:r w:rsidR="0028346B">
          <w:rPr>
            <w:noProof/>
            <w:webHidden/>
          </w:rPr>
          <w:fldChar w:fldCharType="begin"/>
        </w:r>
        <w:r w:rsidR="0028346B">
          <w:rPr>
            <w:noProof/>
            <w:webHidden/>
          </w:rPr>
          <w:instrText xml:space="preserve"> PAGEREF _Toc188458365 \h </w:instrText>
        </w:r>
        <w:r w:rsidR="0028346B">
          <w:rPr>
            <w:noProof/>
            <w:webHidden/>
          </w:rPr>
        </w:r>
        <w:r w:rsidR="0028346B">
          <w:rPr>
            <w:noProof/>
            <w:webHidden/>
          </w:rPr>
          <w:fldChar w:fldCharType="separate"/>
        </w:r>
        <w:r w:rsidR="0056550A">
          <w:rPr>
            <w:noProof/>
            <w:webHidden/>
          </w:rPr>
          <w:t>18</w:t>
        </w:r>
        <w:r w:rsidR="0028346B">
          <w:rPr>
            <w:noProof/>
            <w:webHidden/>
          </w:rPr>
          <w:fldChar w:fldCharType="end"/>
        </w:r>
      </w:hyperlink>
    </w:p>
    <w:p w14:paraId="41F73B57" w14:textId="5D36C109" w:rsidR="0028346B" w:rsidRDefault="00907B26">
      <w:pPr>
        <w:pStyle w:val="TOC2"/>
        <w:rPr>
          <w:rFonts w:asciiTheme="minorHAnsi" w:eastAsiaTheme="minorEastAsia" w:hAnsiTheme="minorHAnsi" w:cstheme="minorBidi"/>
          <w:noProof/>
          <w:sz w:val="22"/>
          <w:lang w:eastAsia="en-GB"/>
        </w:rPr>
      </w:pPr>
      <w:hyperlink w:anchor="_Toc188458366" w:history="1">
        <w:r w:rsidR="0028346B" w:rsidRPr="002530AD">
          <w:rPr>
            <w:rStyle w:val="Hyperlink"/>
            <w:rFonts w:cs="Arial"/>
            <w:noProof/>
            <w:spacing w:val="-10"/>
          </w:rPr>
          <w:t>4</w:t>
        </w:r>
        <w:r w:rsidR="0028346B">
          <w:rPr>
            <w:rFonts w:asciiTheme="minorHAnsi" w:eastAsiaTheme="minorEastAsia" w:hAnsiTheme="minorHAnsi" w:cstheme="minorBidi"/>
            <w:noProof/>
            <w:sz w:val="22"/>
            <w:lang w:eastAsia="en-GB"/>
          </w:rPr>
          <w:tab/>
        </w:r>
        <w:r w:rsidR="0028346B" w:rsidRPr="002530AD">
          <w:rPr>
            <w:rStyle w:val="Hyperlink"/>
            <w:rFonts w:cs="Arial"/>
            <w:noProof/>
          </w:rPr>
          <w:t>What needs to be delivered</w:t>
        </w:r>
        <w:r w:rsidR="0028346B">
          <w:rPr>
            <w:noProof/>
            <w:webHidden/>
          </w:rPr>
          <w:tab/>
        </w:r>
        <w:r w:rsidR="0028346B">
          <w:rPr>
            <w:noProof/>
            <w:webHidden/>
          </w:rPr>
          <w:fldChar w:fldCharType="begin"/>
        </w:r>
        <w:r w:rsidR="0028346B">
          <w:rPr>
            <w:noProof/>
            <w:webHidden/>
          </w:rPr>
          <w:instrText xml:space="preserve"> PAGEREF _Toc188458366 \h </w:instrText>
        </w:r>
        <w:r w:rsidR="0028346B">
          <w:rPr>
            <w:noProof/>
            <w:webHidden/>
          </w:rPr>
        </w:r>
        <w:r w:rsidR="0028346B">
          <w:rPr>
            <w:noProof/>
            <w:webHidden/>
          </w:rPr>
          <w:fldChar w:fldCharType="separate"/>
        </w:r>
        <w:r w:rsidR="0056550A">
          <w:rPr>
            <w:noProof/>
            <w:webHidden/>
          </w:rPr>
          <w:t>19</w:t>
        </w:r>
        <w:r w:rsidR="0028346B">
          <w:rPr>
            <w:noProof/>
            <w:webHidden/>
          </w:rPr>
          <w:fldChar w:fldCharType="end"/>
        </w:r>
      </w:hyperlink>
    </w:p>
    <w:p w14:paraId="44AC4BC7" w14:textId="19F94D50" w:rsidR="0028346B" w:rsidRDefault="00907B26">
      <w:pPr>
        <w:pStyle w:val="TOC2"/>
        <w:rPr>
          <w:rFonts w:asciiTheme="minorHAnsi" w:eastAsiaTheme="minorEastAsia" w:hAnsiTheme="minorHAnsi" w:cstheme="minorBidi"/>
          <w:noProof/>
          <w:sz w:val="22"/>
          <w:lang w:eastAsia="en-GB"/>
        </w:rPr>
      </w:pPr>
      <w:hyperlink w:anchor="_Toc188458367" w:history="1">
        <w:r w:rsidR="0028346B" w:rsidRPr="002530AD">
          <w:rPr>
            <w:rStyle w:val="Hyperlink"/>
            <w:rFonts w:cs="Arial"/>
            <w:noProof/>
            <w:spacing w:val="-10"/>
          </w:rPr>
          <w:t>5</w:t>
        </w:r>
        <w:r w:rsidR="0028346B">
          <w:rPr>
            <w:rFonts w:asciiTheme="minorHAnsi" w:eastAsiaTheme="minorEastAsia" w:hAnsiTheme="minorHAnsi" w:cstheme="minorBidi"/>
            <w:noProof/>
            <w:sz w:val="22"/>
            <w:lang w:eastAsia="en-GB"/>
          </w:rPr>
          <w:tab/>
        </w:r>
        <w:r w:rsidR="0028346B" w:rsidRPr="002530AD">
          <w:rPr>
            <w:rStyle w:val="Hyperlink"/>
            <w:rFonts w:cs="Arial"/>
            <w:noProof/>
          </w:rPr>
          <w:t>Pricing and payments</w:t>
        </w:r>
        <w:r w:rsidR="0028346B">
          <w:rPr>
            <w:noProof/>
            <w:webHidden/>
          </w:rPr>
          <w:tab/>
        </w:r>
        <w:r w:rsidR="0028346B">
          <w:rPr>
            <w:noProof/>
            <w:webHidden/>
          </w:rPr>
          <w:fldChar w:fldCharType="begin"/>
        </w:r>
        <w:r w:rsidR="0028346B">
          <w:rPr>
            <w:noProof/>
            <w:webHidden/>
          </w:rPr>
          <w:instrText xml:space="preserve"> PAGEREF _Toc188458367 \h </w:instrText>
        </w:r>
        <w:r w:rsidR="0028346B">
          <w:rPr>
            <w:noProof/>
            <w:webHidden/>
          </w:rPr>
        </w:r>
        <w:r w:rsidR="0028346B">
          <w:rPr>
            <w:noProof/>
            <w:webHidden/>
          </w:rPr>
          <w:fldChar w:fldCharType="separate"/>
        </w:r>
        <w:r w:rsidR="0056550A">
          <w:rPr>
            <w:noProof/>
            <w:webHidden/>
          </w:rPr>
          <w:t>20</w:t>
        </w:r>
        <w:r w:rsidR="0028346B">
          <w:rPr>
            <w:noProof/>
            <w:webHidden/>
          </w:rPr>
          <w:fldChar w:fldCharType="end"/>
        </w:r>
      </w:hyperlink>
    </w:p>
    <w:p w14:paraId="20E3DC99" w14:textId="0405FF61" w:rsidR="0028346B" w:rsidRDefault="00907B26">
      <w:pPr>
        <w:pStyle w:val="TOC2"/>
        <w:rPr>
          <w:rFonts w:asciiTheme="minorHAnsi" w:eastAsiaTheme="minorEastAsia" w:hAnsiTheme="minorHAnsi" w:cstheme="minorBidi"/>
          <w:noProof/>
          <w:sz w:val="22"/>
          <w:lang w:eastAsia="en-GB"/>
        </w:rPr>
      </w:pPr>
      <w:hyperlink w:anchor="_Toc188458368" w:history="1">
        <w:r w:rsidR="0028346B" w:rsidRPr="002530AD">
          <w:rPr>
            <w:rStyle w:val="Hyperlink"/>
            <w:rFonts w:cs="Arial"/>
            <w:noProof/>
            <w:spacing w:val="-10"/>
          </w:rPr>
          <w:t>6</w:t>
        </w:r>
        <w:r w:rsidR="0028346B">
          <w:rPr>
            <w:rFonts w:asciiTheme="minorHAnsi" w:eastAsiaTheme="minorEastAsia" w:hAnsiTheme="minorHAnsi" w:cstheme="minorBidi"/>
            <w:noProof/>
            <w:sz w:val="22"/>
            <w:lang w:eastAsia="en-GB"/>
          </w:rPr>
          <w:tab/>
        </w:r>
        <w:r w:rsidR="0028346B" w:rsidRPr="002530AD">
          <w:rPr>
            <w:rStyle w:val="Hyperlink"/>
            <w:rFonts w:cs="Arial"/>
            <w:noProof/>
          </w:rPr>
          <w:t>The Buyer's obligations to the Supplier</w:t>
        </w:r>
        <w:r w:rsidR="0028346B">
          <w:rPr>
            <w:noProof/>
            <w:webHidden/>
          </w:rPr>
          <w:tab/>
        </w:r>
        <w:r w:rsidR="0028346B">
          <w:rPr>
            <w:noProof/>
            <w:webHidden/>
          </w:rPr>
          <w:fldChar w:fldCharType="begin"/>
        </w:r>
        <w:r w:rsidR="0028346B">
          <w:rPr>
            <w:noProof/>
            <w:webHidden/>
          </w:rPr>
          <w:instrText xml:space="preserve"> PAGEREF _Toc188458368 \h </w:instrText>
        </w:r>
        <w:r w:rsidR="0028346B">
          <w:rPr>
            <w:noProof/>
            <w:webHidden/>
          </w:rPr>
        </w:r>
        <w:r w:rsidR="0028346B">
          <w:rPr>
            <w:noProof/>
            <w:webHidden/>
          </w:rPr>
          <w:fldChar w:fldCharType="separate"/>
        </w:r>
        <w:r w:rsidR="0056550A">
          <w:rPr>
            <w:noProof/>
            <w:webHidden/>
          </w:rPr>
          <w:t>21</w:t>
        </w:r>
        <w:r w:rsidR="0028346B">
          <w:rPr>
            <w:noProof/>
            <w:webHidden/>
          </w:rPr>
          <w:fldChar w:fldCharType="end"/>
        </w:r>
      </w:hyperlink>
    </w:p>
    <w:p w14:paraId="6092A21C" w14:textId="510DE135" w:rsidR="0028346B" w:rsidRDefault="00907B26">
      <w:pPr>
        <w:pStyle w:val="TOC2"/>
        <w:rPr>
          <w:rFonts w:asciiTheme="minorHAnsi" w:eastAsiaTheme="minorEastAsia" w:hAnsiTheme="minorHAnsi" w:cstheme="minorBidi"/>
          <w:noProof/>
          <w:sz w:val="22"/>
          <w:lang w:eastAsia="en-GB"/>
        </w:rPr>
      </w:pPr>
      <w:hyperlink w:anchor="_Toc188458369" w:history="1">
        <w:r w:rsidR="0028346B" w:rsidRPr="002530AD">
          <w:rPr>
            <w:rStyle w:val="Hyperlink"/>
            <w:rFonts w:cs="Arial"/>
            <w:noProof/>
            <w:spacing w:val="-10"/>
          </w:rPr>
          <w:t>7</w:t>
        </w:r>
        <w:r w:rsidR="0028346B">
          <w:rPr>
            <w:rFonts w:asciiTheme="minorHAnsi" w:eastAsiaTheme="minorEastAsia" w:hAnsiTheme="minorHAnsi" w:cstheme="minorBidi"/>
            <w:noProof/>
            <w:sz w:val="22"/>
            <w:lang w:eastAsia="en-GB"/>
          </w:rPr>
          <w:tab/>
        </w:r>
        <w:r w:rsidR="0028346B" w:rsidRPr="002530AD">
          <w:rPr>
            <w:rStyle w:val="Hyperlink"/>
            <w:rFonts w:cs="Arial"/>
            <w:noProof/>
          </w:rPr>
          <w:t>Record keeping and reporting</w:t>
        </w:r>
        <w:r w:rsidR="0028346B">
          <w:rPr>
            <w:noProof/>
            <w:webHidden/>
          </w:rPr>
          <w:tab/>
        </w:r>
        <w:r w:rsidR="0028346B">
          <w:rPr>
            <w:noProof/>
            <w:webHidden/>
          </w:rPr>
          <w:fldChar w:fldCharType="begin"/>
        </w:r>
        <w:r w:rsidR="0028346B">
          <w:rPr>
            <w:noProof/>
            <w:webHidden/>
          </w:rPr>
          <w:instrText xml:space="preserve"> PAGEREF _Toc188458369 \h </w:instrText>
        </w:r>
        <w:r w:rsidR="0028346B">
          <w:rPr>
            <w:noProof/>
            <w:webHidden/>
          </w:rPr>
        </w:r>
        <w:r w:rsidR="0028346B">
          <w:rPr>
            <w:noProof/>
            <w:webHidden/>
          </w:rPr>
          <w:fldChar w:fldCharType="separate"/>
        </w:r>
        <w:r w:rsidR="0056550A">
          <w:rPr>
            <w:noProof/>
            <w:webHidden/>
          </w:rPr>
          <w:t>21</w:t>
        </w:r>
        <w:r w:rsidR="0028346B">
          <w:rPr>
            <w:noProof/>
            <w:webHidden/>
          </w:rPr>
          <w:fldChar w:fldCharType="end"/>
        </w:r>
      </w:hyperlink>
    </w:p>
    <w:p w14:paraId="746205C7" w14:textId="0ACA6FF7" w:rsidR="0028346B" w:rsidRDefault="00907B26">
      <w:pPr>
        <w:pStyle w:val="TOC2"/>
        <w:rPr>
          <w:rFonts w:asciiTheme="minorHAnsi" w:eastAsiaTheme="minorEastAsia" w:hAnsiTheme="minorHAnsi" w:cstheme="minorBidi"/>
          <w:noProof/>
          <w:sz w:val="22"/>
          <w:lang w:eastAsia="en-GB"/>
        </w:rPr>
      </w:pPr>
      <w:hyperlink w:anchor="_Toc188458370" w:history="1">
        <w:r w:rsidR="0028346B" w:rsidRPr="002530AD">
          <w:rPr>
            <w:rStyle w:val="Hyperlink"/>
            <w:rFonts w:cs="Arial"/>
            <w:noProof/>
            <w:spacing w:val="-10"/>
          </w:rPr>
          <w:t>8</w:t>
        </w:r>
        <w:r w:rsidR="0028346B">
          <w:rPr>
            <w:rFonts w:asciiTheme="minorHAnsi" w:eastAsiaTheme="minorEastAsia" w:hAnsiTheme="minorHAnsi" w:cstheme="minorBidi"/>
            <w:noProof/>
            <w:sz w:val="22"/>
            <w:lang w:eastAsia="en-GB"/>
          </w:rPr>
          <w:tab/>
        </w:r>
        <w:r w:rsidR="0028346B" w:rsidRPr="002530AD">
          <w:rPr>
            <w:rStyle w:val="Hyperlink"/>
            <w:rFonts w:cs="Arial"/>
            <w:noProof/>
          </w:rPr>
          <w:t>Supplier Staff</w:t>
        </w:r>
        <w:r w:rsidR="0028346B">
          <w:rPr>
            <w:noProof/>
            <w:webHidden/>
          </w:rPr>
          <w:tab/>
        </w:r>
        <w:r w:rsidR="0028346B">
          <w:rPr>
            <w:noProof/>
            <w:webHidden/>
          </w:rPr>
          <w:fldChar w:fldCharType="begin"/>
        </w:r>
        <w:r w:rsidR="0028346B">
          <w:rPr>
            <w:noProof/>
            <w:webHidden/>
          </w:rPr>
          <w:instrText xml:space="preserve"> PAGEREF _Toc188458370 \h </w:instrText>
        </w:r>
        <w:r w:rsidR="0028346B">
          <w:rPr>
            <w:noProof/>
            <w:webHidden/>
          </w:rPr>
        </w:r>
        <w:r w:rsidR="0028346B">
          <w:rPr>
            <w:noProof/>
            <w:webHidden/>
          </w:rPr>
          <w:fldChar w:fldCharType="separate"/>
        </w:r>
        <w:r w:rsidR="0056550A">
          <w:rPr>
            <w:noProof/>
            <w:webHidden/>
          </w:rPr>
          <w:t>22</w:t>
        </w:r>
        <w:r w:rsidR="0028346B">
          <w:rPr>
            <w:noProof/>
            <w:webHidden/>
          </w:rPr>
          <w:fldChar w:fldCharType="end"/>
        </w:r>
      </w:hyperlink>
    </w:p>
    <w:p w14:paraId="6F849BED" w14:textId="34BA959B" w:rsidR="0028346B" w:rsidRDefault="00907B26">
      <w:pPr>
        <w:pStyle w:val="TOC2"/>
        <w:rPr>
          <w:rFonts w:asciiTheme="minorHAnsi" w:eastAsiaTheme="minorEastAsia" w:hAnsiTheme="minorHAnsi" w:cstheme="minorBidi"/>
          <w:noProof/>
          <w:sz w:val="22"/>
          <w:lang w:eastAsia="en-GB"/>
        </w:rPr>
      </w:pPr>
      <w:hyperlink w:anchor="_Toc188458371" w:history="1">
        <w:r w:rsidR="0028346B" w:rsidRPr="002530AD">
          <w:rPr>
            <w:rStyle w:val="Hyperlink"/>
            <w:rFonts w:cs="Arial"/>
            <w:noProof/>
            <w:spacing w:val="-10"/>
          </w:rPr>
          <w:t>9</w:t>
        </w:r>
        <w:r w:rsidR="0028346B">
          <w:rPr>
            <w:rFonts w:asciiTheme="minorHAnsi" w:eastAsiaTheme="minorEastAsia" w:hAnsiTheme="minorHAnsi" w:cstheme="minorBidi"/>
            <w:noProof/>
            <w:sz w:val="22"/>
            <w:lang w:eastAsia="en-GB"/>
          </w:rPr>
          <w:tab/>
        </w:r>
        <w:r w:rsidR="0028346B" w:rsidRPr="002530AD">
          <w:rPr>
            <w:rStyle w:val="Hyperlink"/>
            <w:rFonts w:cs="Arial"/>
            <w:noProof/>
          </w:rPr>
          <w:t>Rights and protection</w:t>
        </w:r>
        <w:r w:rsidR="0028346B">
          <w:rPr>
            <w:noProof/>
            <w:webHidden/>
          </w:rPr>
          <w:tab/>
        </w:r>
        <w:r w:rsidR="0028346B">
          <w:rPr>
            <w:noProof/>
            <w:webHidden/>
          </w:rPr>
          <w:fldChar w:fldCharType="begin"/>
        </w:r>
        <w:r w:rsidR="0028346B">
          <w:rPr>
            <w:noProof/>
            <w:webHidden/>
          </w:rPr>
          <w:instrText xml:space="preserve"> PAGEREF _Toc188458371 \h </w:instrText>
        </w:r>
        <w:r w:rsidR="0028346B">
          <w:rPr>
            <w:noProof/>
            <w:webHidden/>
          </w:rPr>
        </w:r>
        <w:r w:rsidR="0028346B">
          <w:rPr>
            <w:noProof/>
            <w:webHidden/>
          </w:rPr>
          <w:fldChar w:fldCharType="separate"/>
        </w:r>
        <w:r w:rsidR="0056550A">
          <w:rPr>
            <w:noProof/>
            <w:webHidden/>
          </w:rPr>
          <w:t>23</w:t>
        </w:r>
        <w:r w:rsidR="0028346B">
          <w:rPr>
            <w:noProof/>
            <w:webHidden/>
          </w:rPr>
          <w:fldChar w:fldCharType="end"/>
        </w:r>
      </w:hyperlink>
    </w:p>
    <w:p w14:paraId="4D5EBE05" w14:textId="31683D5D" w:rsidR="0028346B" w:rsidRDefault="00907B26">
      <w:pPr>
        <w:pStyle w:val="TOC2"/>
        <w:rPr>
          <w:rFonts w:asciiTheme="minorHAnsi" w:eastAsiaTheme="minorEastAsia" w:hAnsiTheme="minorHAnsi" w:cstheme="minorBidi"/>
          <w:noProof/>
          <w:sz w:val="22"/>
          <w:lang w:eastAsia="en-GB"/>
        </w:rPr>
      </w:pPr>
      <w:hyperlink w:anchor="_Toc188458372" w:history="1">
        <w:r w:rsidR="0028346B" w:rsidRPr="002530AD">
          <w:rPr>
            <w:rStyle w:val="Hyperlink"/>
            <w:rFonts w:cs="Arial"/>
            <w:noProof/>
            <w:spacing w:val="-10"/>
          </w:rPr>
          <w:t>10</w:t>
        </w:r>
        <w:r w:rsidR="0028346B">
          <w:rPr>
            <w:rFonts w:asciiTheme="minorHAnsi" w:eastAsiaTheme="minorEastAsia" w:hAnsiTheme="minorHAnsi" w:cstheme="minorBidi"/>
            <w:noProof/>
            <w:sz w:val="22"/>
            <w:lang w:eastAsia="en-GB"/>
          </w:rPr>
          <w:tab/>
        </w:r>
        <w:r w:rsidR="0028346B" w:rsidRPr="002530AD">
          <w:rPr>
            <w:rStyle w:val="Hyperlink"/>
            <w:rFonts w:cs="Arial"/>
            <w:noProof/>
          </w:rPr>
          <w:t>Intellectual Property Rights ("IPRs")</w:t>
        </w:r>
        <w:r w:rsidR="0028346B">
          <w:rPr>
            <w:noProof/>
            <w:webHidden/>
          </w:rPr>
          <w:tab/>
        </w:r>
        <w:r w:rsidR="0028346B">
          <w:rPr>
            <w:noProof/>
            <w:webHidden/>
          </w:rPr>
          <w:fldChar w:fldCharType="begin"/>
        </w:r>
        <w:r w:rsidR="0028346B">
          <w:rPr>
            <w:noProof/>
            <w:webHidden/>
          </w:rPr>
          <w:instrText xml:space="preserve"> PAGEREF _Toc188458372 \h </w:instrText>
        </w:r>
        <w:r w:rsidR="0028346B">
          <w:rPr>
            <w:noProof/>
            <w:webHidden/>
          </w:rPr>
        </w:r>
        <w:r w:rsidR="0028346B">
          <w:rPr>
            <w:noProof/>
            <w:webHidden/>
          </w:rPr>
          <w:fldChar w:fldCharType="separate"/>
        </w:r>
        <w:r w:rsidR="0056550A">
          <w:rPr>
            <w:noProof/>
            <w:webHidden/>
          </w:rPr>
          <w:t>23</w:t>
        </w:r>
        <w:r w:rsidR="0028346B">
          <w:rPr>
            <w:noProof/>
            <w:webHidden/>
          </w:rPr>
          <w:fldChar w:fldCharType="end"/>
        </w:r>
      </w:hyperlink>
    </w:p>
    <w:p w14:paraId="46ACA773" w14:textId="13980D29" w:rsidR="0028346B" w:rsidRDefault="00907B26">
      <w:pPr>
        <w:pStyle w:val="TOC2"/>
        <w:rPr>
          <w:rFonts w:asciiTheme="minorHAnsi" w:eastAsiaTheme="minorEastAsia" w:hAnsiTheme="minorHAnsi" w:cstheme="minorBidi"/>
          <w:noProof/>
          <w:sz w:val="22"/>
          <w:lang w:eastAsia="en-GB"/>
        </w:rPr>
      </w:pPr>
      <w:hyperlink w:anchor="_Toc188458373" w:history="1">
        <w:r w:rsidR="0028346B" w:rsidRPr="002530AD">
          <w:rPr>
            <w:rStyle w:val="Hyperlink"/>
            <w:rFonts w:cs="Arial"/>
            <w:noProof/>
            <w:spacing w:val="-10"/>
          </w:rPr>
          <w:t>11</w:t>
        </w:r>
        <w:r w:rsidR="0028346B">
          <w:rPr>
            <w:rFonts w:asciiTheme="minorHAnsi" w:eastAsiaTheme="minorEastAsia" w:hAnsiTheme="minorHAnsi" w:cstheme="minorBidi"/>
            <w:noProof/>
            <w:sz w:val="22"/>
            <w:lang w:eastAsia="en-GB"/>
          </w:rPr>
          <w:tab/>
        </w:r>
        <w:r w:rsidR="0028346B" w:rsidRPr="002530AD">
          <w:rPr>
            <w:rStyle w:val="Hyperlink"/>
            <w:rFonts w:cs="Arial"/>
            <w:noProof/>
          </w:rPr>
          <w:t>Ending the contract</w:t>
        </w:r>
        <w:r w:rsidR="0028346B">
          <w:rPr>
            <w:noProof/>
            <w:webHidden/>
          </w:rPr>
          <w:tab/>
        </w:r>
        <w:r w:rsidR="0028346B">
          <w:rPr>
            <w:noProof/>
            <w:webHidden/>
          </w:rPr>
          <w:fldChar w:fldCharType="begin"/>
        </w:r>
        <w:r w:rsidR="0028346B">
          <w:rPr>
            <w:noProof/>
            <w:webHidden/>
          </w:rPr>
          <w:instrText xml:space="preserve"> PAGEREF _Toc188458373 \h </w:instrText>
        </w:r>
        <w:r w:rsidR="0028346B">
          <w:rPr>
            <w:noProof/>
            <w:webHidden/>
          </w:rPr>
        </w:r>
        <w:r w:rsidR="0028346B">
          <w:rPr>
            <w:noProof/>
            <w:webHidden/>
          </w:rPr>
          <w:fldChar w:fldCharType="separate"/>
        </w:r>
        <w:r w:rsidR="0056550A">
          <w:rPr>
            <w:noProof/>
            <w:webHidden/>
          </w:rPr>
          <w:t>25</w:t>
        </w:r>
        <w:r w:rsidR="0028346B">
          <w:rPr>
            <w:noProof/>
            <w:webHidden/>
          </w:rPr>
          <w:fldChar w:fldCharType="end"/>
        </w:r>
      </w:hyperlink>
    </w:p>
    <w:p w14:paraId="68A0B440" w14:textId="5B1739C9" w:rsidR="0028346B" w:rsidRDefault="00907B26">
      <w:pPr>
        <w:pStyle w:val="TOC2"/>
        <w:rPr>
          <w:rFonts w:asciiTheme="minorHAnsi" w:eastAsiaTheme="minorEastAsia" w:hAnsiTheme="minorHAnsi" w:cstheme="minorBidi"/>
          <w:noProof/>
          <w:sz w:val="22"/>
          <w:lang w:eastAsia="en-GB"/>
        </w:rPr>
      </w:pPr>
      <w:hyperlink w:anchor="_Toc188458374" w:history="1">
        <w:r w:rsidR="0028346B" w:rsidRPr="002530AD">
          <w:rPr>
            <w:rStyle w:val="Hyperlink"/>
            <w:rFonts w:cs="Arial"/>
            <w:noProof/>
            <w:spacing w:val="-10"/>
          </w:rPr>
          <w:t>12</w:t>
        </w:r>
        <w:r w:rsidR="0028346B">
          <w:rPr>
            <w:rFonts w:asciiTheme="minorHAnsi" w:eastAsiaTheme="minorEastAsia" w:hAnsiTheme="minorHAnsi" w:cstheme="minorBidi"/>
            <w:noProof/>
            <w:sz w:val="22"/>
            <w:lang w:eastAsia="en-GB"/>
          </w:rPr>
          <w:tab/>
        </w:r>
        <w:r w:rsidR="0028346B" w:rsidRPr="002530AD">
          <w:rPr>
            <w:rStyle w:val="Hyperlink"/>
            <w:rFonts w:cs="Arial"/>
            <w:noProof/>
          </w:rPr>
          <w:t>How much you can be held responsible for</w:t>
        </w:r>
        <w:r w:rsidR="0028346B">
          <w:rPr>
            <w:noProof/>
            <w:webHidden/>
          </w:rPr>
          <w:tab/>
        </w:r>
        <w:r w:rsidR="0028346B">
          <w:rPr>
            <w:noProof/>
            <w:webHidden/>
          </w:rPr>
          <w:fldChar w:fldCharType="begin"/>
        </w:r>
        <w:r w:rsidR="0028346B">
          <w:rPr>
            <w:noProof/>
            <w:webHidden/>
          </w:rPr>
          <w:instrText xml:space="preserve"> PAGEREF _Toc188458374 \h </w:instrText>
        </w:r>
        <w:r w:rsidR="0028346B">
          <w:rPr>
            <w:noProof/>
            <w:webHidden/>
          </w:rPr>
        </w:r>
        <w:r w:rsidR="0028346B">
          <w:rPr>
            <w:noProof/>
            <w:webHidden/>
          </w:rPr>
          <w:fldChar w:fldCharType="separate"/>
        </w:r>
        <w:r w:rsidR="0056550A">
          <w:rPr>
            <w:noProof/>
            <w:webHidden/>
          </w:rPr>
          <w:t>26</w:t>
        </w:r>
        <w:r w:rsidR="0028346B">
          <w:rPr>
            <w:noProof/>
            <w:webHidden/>
          </w:rPr>
          <w:fldChar w:fldCharType="end"/>
        </w:r>
      </w:hyperlink>
    </w:p>
    <w:p w14:paraId="782FF468" w14:textId="44B7CD23" w:rsidR="0028346B" w:rsidRDefault="00907B26">
      <w:pPr>
        <w:pStyle w:val="TOC2"/>
        <w:rPr>
          <w:rFonts w:asciiTheme="minorHAnsi" w:eastAsiaTheme="minorEastAsia" w:hAnsiTheme="minorHAnsi" w:cstheme="minorBidi"/>
          <w:noProof/>
          <w:sz w:val="22"/>
          <w:lang w:eastAsia="en-GB"/>
        </w:rPr>
      </w:pPr>
      <w:hyperlink w:anchor="_Toc188458375" w:history="1">
        <w:r w:rsidR="0028346B" w:rsidRPr="002530AD">
          <w:rPr>
            <w:rStyle w:val="Hyperlink"/>
            <w:rFonts w:cs="Arial"/>
            <w:noProof/>
            <w:spacing w:val="-10"/>
          </w:rPr>
          <w:t>13</w:t>
        </w:r>
        <w:r w:rsidR="0028346B">
          <w:rPr>
            <w:rFonts w:asciiTheme="minorHAnsi" w:eastAsiaTheme="minorEastAsia" w:hAnsiTheme="minorHAnsi" w:cstheme="minorBidi"/>
            <w:noProof/>
            <w:sz w:val="22"/>
            <w:lang w:eastAsia="en-GB"/>
          </w:rPr>
          <w:tab/>
        </w:r>
        <w:r w:rsidR="0028346B" w:rsidRPr="002530AD">
          <w:rPr>
            <w:rStyle w:val="Hyperlink"/>
            <w:rFonts w:cs="Arial"/>
            <w:noProof/>
          </w:rPr>
          <w:t>Obeying the Law</w:t>
        </w:r>
        <w:r w:rsidR="0028346B">
          <w:rPr>
            <w:noProof/>
            <w:webHidden/>
          </w:rPr>
          <w:tab/>
        </w:r>
        <w:r w:rsidR="0028346B">
          <w:rPr>
            <w:noProof/>
            <w:webHidden/>
          </w:rPr>
          <w:fldChar w:fldCharType="begin"/>
        </w:r>
        <w:r w:rsidR="0028346B">
          <w:rPr>
            <w:noProof/>
            <w:webHidden/>
          </w:rPr>
          <w:instrText xml:space="preserve"> PAGEREF _Toc188458375 \h </w:instrText>
        </w:r>
        <w:r w:rsidR="0028346B">
          <w:rPr>
            <w:noProof/>
            <w:webHidden/>
          </w:rPr>
        </w:r>
        <w:r w:rsidR="0028346B">
          <w:rPr>
            <w:noProof/>
            <w:webHidden/>
          </w:rPr>
          <w:fldChar w:fldCharType="separate"/>
        </w:r>
        <w:r w:rsidR="0056550A">
          <w:rPr>
            <w:noProof/>
            <w:webHidden/>
          </w:rPr>
          <w:t>27</w:t>
        </w:r>
        <w:r w:rsidR="0028346B">
          <w:rPr>
            <w:noProof/>
            <w:webHidden/>
          </w:rPr>
          <w:fldChar w:fldCharType="end"/>
        </w:r>
      </w:hyperlink>
    </w:p>
    <w:p w14:paraId="62C02EF8" w14:textId="0D36D2E8" w:rsidR="0028346B" w:rsidRDefault="00907B26">
      <w:pPr>
        <w:pStyle w:val="TOC2"/>
        <w:rPr>
          <w:rFonts w:asciiTheme="minorHAnsi" w:eastAsiaTheme="minorEastAsia" w:hAnsiTheme="minorHAnsi" w:cstheme="minorBidi"/>
          <w:noProof/>
          <w:sz w:val="22"/>
          <w:lang w:eastAsia="en-GB"/>
        </w:rPr>
      </w:pPr>
      <w:hyperlink w:anchor="_Toc188458376" w:history="1">
        <w:r w:rsidR="0028346B" w:rsidRPr="002530AD">
          <w:rPr>
            <w:rStyle w:val="Hyperlink"/>
            <w:rFonts w:cs="Arial"/>
            <w:noProof/>
            <w:spacing w:val="-10"/>
          </w:rPr>
          <w:t>14</w:t>
        </w:r>
        <w:r w:rsidR="0028346B">
          <w:rPr>
            <w:rFonts w:asciiTheme="minorHAnsi" w:eastAsiaTheme="minorEastAsia" w:hAnsiTheme="minorHAnsi" w:cstheme="minorBidi"/>
            <w:noProof/>
            <w:sz w:val="22"/>
            <w:lang w:eastAsia="en-GB"/>
          </w:rPr>
          <w:tab/>
        </w:r>
        <w:r w:rsidR="0028346B" w:rsidRPr="002530AD">
          <w:rPr>
            <w:rStyle w:val="Hyperlink"/>
            <w:rFonts w:cs="Arial"/>
            <w:noProof/>
          </w:rPr>
          <w:t>Data Protection and Security</w:t>
        </w:r>
        <w:r w:rsidR="0028346B">
          <w:rPr>
            <w:noProof/>
            <w:webHidden/>
          </w:rPr>
          <w:tab/>
        </w:r>
        <w:r w:rsidR="0028346B">
          <w:rPr>
            <w:noProof/>
            <w:webHidden/>
          </w:rPr>
          <w:fldChar w:fldCharType="begin"/>
        </w:r>
        <w:r w:rsidR="0028346B">
          <w:rPr>
            <w:noProof/>
            <w:webHidden/>
          </w:rPr>
          <w:instrText xml:space="preserve"> PAGEREF _Toc188458376 \h </w:instrText>
        </w:r>
        <w:r w:rsidR="0028346B">
          <w:rPr>
            <w:noProof/>
            <w:webHidden/>
          </w:rPr>
        </w:r>
        <w:r w:rsidR="0028346B">
          <w:rPr>
            <w:noProof/>
            <w:webHidden/>
          </w:rPr>
          <w:fldChar w:fldCharType="separate"/>
        </w:r>
        <w:r w:rsidR="0056550A">
          <w:rPr>
            <w:noProof/>
            <w:webHidden/>
          </w:rPr>
          <w:t>27</w:t>
        </w:r>
        <w:r w:rsidR="0028346B">
          <w:rPr>
            <w:noProof/>
            <w:webHidden/>
          </w:rPr>
          <w:fldChar w:fldCharType="end"/>
        </w:r>
      </w:hyperlink>
    </w:p>
    <w:p w14:paraId="01D6BD3C" w14:textId="40B5C8CD" w:rsidR="0028346B" w:rsidRDefault="00907B26">
      <w:pPr>
        <w:pStyle w:val="TOC2"/>
        <w:rPr>
          <w:rFonts w:asciiTheme="minorHAnsi" w:eastAsiaTheme="minorEastAsia" w:hAnsiTheme="minorHAnsi" w:cstheme="minorBidi"/>
          <w:noProof/>
          <w:sz w:val="22"/>
          <w:lang w:eastAsia="en-GB"/>
        </w:rPr>
      </w:pPr>
      <w:hyperlink w:anchor="_Toc188458377" w:history="1">
        <w:r w:rsidR="0028346B" w:rsidRPr="002530AD">
          <w:rPr>
            <w:rStyle w:val="Hyperlink"/>
            <w:rFonts w:cs="Arial"/>
            <w:noProof/>
            <w:spacing w:val="-10"/>
          </w:rPr>
          <w:t>15</w:t>
        </w:r>
        <w:r w:rsidR="0028346B">
          <w:rPr>
            <w:rFonts w:asciiTheme="minorHAnsi" w:eastAsiaTheme="minorEastAsia" w:hAnsiTheme="minorHAnsi" w:cstheme="minorBidi"/>
            <w:noProof/>
            <w:sz w:val="22"/>
            <w:lang w:eastAsia="en-GB"/>
          </w:rPr>
          <w:tab/>
        </w:r>
        <w:r w:rsidR="0028346B" w:rsidRPr="002530AD">
          <w:rPr>
            <w:rStyle w:val="Hyperlink"/>
            <w:rFonts w:cs="Arial"/>
            <w:noProof/>
          </w:rPr>
          <w:t>What you must keep confidential</w:t>
        </w:r>
        <w:r w:rsidR="0028346B">
          <w:rPr>
            <w:noProof/>
            <w:webHidden/>
          </w:rPr>
          <w:tab/>
        </w:r>
        <w:r w:rsidR="0028346B">
          <w:rPr>
            <w:noProof/>
            <w:webHidden/>
          </w:rPr>
          <w:fldChar w:fldCharType="begin"/>
        </w:r>
        <w:r w:rsidR="0028346B">
          <w:rPr>
            <w:noProof/>
            <w:webHidden/>
          </w:rPr>
          <w:instrText xml:space="preserve"> PAGEREF _Toc188458377 \h </w:instrText>
        </w:r>
        <w:r w:rsidR="0028346B">
          <w:rPr>
            <w:noProof/>
            <w:webHidden/>
          </w:rPr>
        </w:r>
        <w:r w:rsidR="0028346B">
          <w:rPr>
            <w:noProof/>
            <w:webHidden/>
          </w:rPr>
          <w:fldChar w:fldCharType="separate"/>
        </w:r>
        <w:r w:rsidR="0056550A">
          <w:rPr>
            <w:noProof/>
            <w:webHidden/>
          </w:rPr>
          <w:t>31</w:t>
        </w:r>
        <w:r w:rsidR="0028346B">
          <w:rPr>
            <w:noProof/>
            <w:webHidden/>
          </w:rPr>
          <w:fldChar w:fldCharType="end"/>
        </w:r>
      </w:hyperlink>
    </w:p>
    <w:p w14:paraId="262651CF" w14:textId="0C5773AF" w:rsidR="0028346B" w:rsidRDefault="00907B26">
      <w:pPr>
        <w:pStyle w:val="TOC2"/>
        <w:rPr>
          <w:rFonts w:asciiTheme="minorHAnsi" w:eastAsiaTheme="minorEastAsia" w:hAnsiTheme="minorHAnsi" w:cstheme="minorBidi"/>
          <w:noProof/>
          <w:sz w:val="22"/>
          <w:lang w:eastAsia="en-GB"/>
        </w:rPr>
      </w:pPr>
      <w:hyperlink w:anchor="_Toc188458378" w:history="1">
        <w:r w:rsidR="0028346B" w:rsidRPr="002530AD">
          <w:rPr>
            <w:rStyle w:val="Hyperlink"/>
            <w:rFonts w:cs="Arial"/>
            <w:noProof/>
            <w:spacing w:val="-10"/>
          </w:rPr>
          <w:t>16</w:t>
        </w:r>
        <w:r w:rsidR="0028346B">
          <w:rPr>
            <w:rFonts w:asciiTheme="minorHAnsi" w:eastAsiaTheme="minorEastAsia" w:hAnsiTheme="minorHAnsi" w:cstheme="minorBidi"/>
            <w:noProof/>
            <w:sz w:val="22"/>
            <w:lang w:eastAsia="en-GB"/>
          </w:rPr>
          <w:tab/>
        </w:r>
        <w:r w:rsidR="0028346B" w:rsidRPr="002530AD">
          <w:rPr>
            <w:rStyle w:val="Hyperlink"/>
            <w:rFonts w:cs="Arial"/>
            <w:noProof/>
          </w:rPr>
          <w:t>When you can share information</w:t>
        </w:r>
        <w:r w:rsidR="0028346B">
          <w:rPr>
            <w:noProof/>
            <w:webHidden/>
          </w:rPr>
          <w:tab/>
        </w:r>
        <w:r w:rsidR="0028346B">
          <w:rPr>
            <w:noProof/>
            <w:webHidden/>
          </w:rPr>
          <w:fldChar w:fldCharType="begin"/>
        </w:r>
        <w:r w:rsidR="0028346B">
          <w:rPr>
            <w:noProof/>
            <w:webHidden/>
          </w:rPr>
          <w:instrText xml:space="preserve"> PAGEREF _Toc188458378 \h </w:instrText>
        </w:r>
        <w:r w:rsidR="0028346B">
          <w:rPr>
            <w:noProof/>
            <w:webHidden/>
          </w:rPr>
        </w:r>
        <w:r w:rsidR="0028346B">
          <w:rPr>
            <w:noProof/>
            <w:webHidden/>
          </w:rPr>
          <w:fldChar w:fldCharType="separate"/>
        </w:r>
        <w:r w:rsidR="0056550A">
          <w:rPr>
            <w:noProof/>
            <w:webHidden/>
          </w:rPr>
          <w:t>32</w:t>
        </w:r>
        <w:r w:rsidR="0028346B">
          <w:rPr>
            <w:noProof/>
            <w:webHidden/>
          </w:rPr>
          <w:fldChar w:fldCharType="end"/>
        </w:r>
      </w:hyperlink>
    </w:p>
    <w:p w14:paraId="271D2FB8" w14:textId="7FA43D0A" w:rsidR="0028346B" w:rsidRDefault="00907B26">
      <w:pPr>
        <w:pStyle w:val="TOC2"/>
        <w:rPr>
          <w:rFonts w:asciiTheme="minorHAnsi" w:eastAsiaTheme="minorEastAsia" w:hAnsiTheme="minorHAnsi" w:cstheme="minorBidi"/>
          <w:noProof/>
          <w:sz w:val="22"/>
          <w:lang w:eastAsia="en-GB"/>
        </w:rPr>
      </w:pPr>
      <w:hyperlink w:anchor="_Toc188458379" w:history="1">
        <w:r w:rsidR="0028346B" w:rsidRPr="002530AD">
          <w:rPr>
            <w:rStyle w:val="Hyperlink"/>
            <w:rFonts w:cs="Arial"/>
            <w:noProof/>
            <w:spacing w:val="-10"/>
          </w:rPr>
          <w:t>17</w:t>
        </w:r>
        <w:r w:rsidR="0028346B">
          <w:rPr>
            <w:rFonts w:asciiTheme="minorHAnsi" w:eastAsiaTheme="minorEastAsia" w:hAnsiTheme="minorHAnsi" w:cstheme="minorBidi"/>
            <w:noProof/>
            <w:sz w:val="22"/>
            <w:lang w:eastAsia="en-GB"/>
          </w:rPr>
          <w:tab/>
        </w:r>
        <w:r w:rsidR="0028346B" w:rsidRPr="002530AD">
          <w:rPr>
            <w:rStyle w:val="Hyperlink"/>
            <w:rFonts w:cs="Arial"/>
            <w:noProof/>
          </w:rPr>
          <w:t>Insurance</w:t>
        </w:r>
        <w:r w:rsidR="0028346B">
          <w:rPr>
            <w:noProof/>
            <w:webHidden/>
          </w:rPr>
          <w:tab/>
        </w:r>
        <w:r w:rsidR="0028346B">
          <w:rPr>
            <w:noProof/>
            <w:webHidden/>
          </w:rPr>
          <w:fldChar w:fldCharType="begin"/>
        </w:r>
        <w:r w:rsidR="0028346B">
          <w:rPr>
            <w:noProof/>
            <w:webHidden/>
          </w:rPr>
          <w:instrText xml:space="preserve"> PAGEREF _Toc188458379 \h </w:instrText>
        </w:r>
        <w:r w:rsidR="0028346B">
          <w:rPr>
            <w:noProof/>
            <w:webHidden/>
          </w:rPr>
        </w:r>
        <w:r w:rsidR="0028346B">
          <w:rPr>
            <w:noProof/>
            <w:webHidden/>
          </w:rPr>
          <w:fldChar w:fldCharType="separate"/>
        </w:r>
        <w:r w:rsidR="0056550A">
          <w:rPr>
            <w:noProof/>
            <w:webHidden/>
          </w:rPr>
          <w:t>33</w:t>
        </w:r>
        <w:r w:rsidR="0028346B">
          <w:rPr>
            <w:noProof/>
            <w:webHidden/>
          </w:rPr>
          <w:fldChar w:fldCharType="end"/>
        </w:r>
      </w:hyperlink>
    </w:p>
    <w:p w14:paraId="25BC7532" w14:textId="46C7EA7C" w:rsidR="0028346B" w:rsidRDefault="00907B26">
      <w:pPr>
        <w:pStyle w:val="TOC2"/>
        <w:rPr>
          <w:rFonts w:asciiTheme="minorHAnsi" w:eastAsiaTheme="minorEastAsia" w:hAnsiTheme="minorHAnsi" w:cstheme="minorBidi"/>
          <w:noProof/>
          <w:sz w:val="22"/>
          <w:lang w:eastAsia="en-GB"/>
        </w:rPr>
      </w:pPr>
      <w:hyperlink w:anchor="_Toc188458380" w:history="1">
        <w:r w:rsidR="0028346B" w:rsidRPr="002530AD">
          <w:rPr>
            <w:rStyle w:val="Hyperlink"/>
            <w:rFonts w:cs="Arial"/>
            <w:noProof/>
            <w:spacing w:val="-10"/>
          </w:rPr>
          <w:t>18</w:t>
        </w:r>
        <w:r w:rsidR="0028346B">
          <w:rPr>
            <w:rFonts w:asciiTheme="minorHAnsi" w:eastAsiaTheme="minorEastAsia" w:hAnsiTheme="minorHAnsi" w:cstheme="minorBidi"/>
            <w:noProof/>
            <w:sz w:val="22"/>
            <w:lang w:eastAsia="en-GB"/>
          </w:rPr>
          <w:tab/>
        </w:r>
        <w:r w:rsidR="0028346B" w:rsidRPr="002530AD">
          <w:rPr>
            <w:rStyle w:val="Hyperlink"/>
            <w:rFonts w:cs="Arial"/>
            <w:noProof/>
          </w:rPr>
          <w:t>Invalid parts of the contract</w:t>
        </w:r>
        <w:r w:rsidR="0028346B">
          <w:rPr>
            <w:noProof/>
            <w:webHidden/>
          </w:rPr>
          <w:tab/>
        </w:r>
        <w:r w:rsidR="0028346B">
          <w:rPr>
            <w:noProof/>
            <w:webHidden/>
          </w:rPr>
          <w:fldChar w:fldCharType="begin"/>
        </w:r>
        <w:r w:rsidR="0028346B">
          <w:rPr>
            <w:noProof/>
            <w:webHidden/>
          </w:rPr>
          <w:instrText xml:space="preserve"> PAGEREF _Toc188458380 \h </w:instrText>
        </w:r>
        <w:r w:rsidR="0028346B">
          <w:rPr>
            <w:noProof/>
            <w:webHidden/>
          </w:rPr>
        </w:r>
        <w:r w:rsidR="0028346B">
          <w:rPr>
            <w:noProof/>
            <w:webHidden/>
          </w:rPr>
          <w:fldChar w:fldCharType="separate"/>
        </w:r>
        <w:r w:rsidR="0056550A">
          <w:rPr>
            <w:noProof/>
            <w:webHidden/>
          </w:rPr>
          <w:t>33</w:t>
        </w:r>
        <w:r w:rsidR="0028346B">
          <w:rPr>
            <w:noProof/>
            <w:webHidden/>
          </w:rPr>
          <w:fldChar w:fldCharType="end"/>
        </w:r>
      </w:hyperlink>
    </w:p>
    <w:p w14:paraId="49E8C05A" w14:textId="4BC35FD2" w:rsidR="0028346B" w:rsidRDefault="00907B26">
      <w:pPr>
        <w:pStyle w:val="TOC2"/>
        <w:rPr>
          <w:rFonts w:asciiTheme="minorHAnsi" w:eastAsiaTheme="minorEastAsia" w:hAnsiTheme="minorHAnsi" w:cstheme="minorBidi"/>
          <w:noProof/>
          <w:sz w:val="22"/>
          <w:lang w:eastAsia="en-GB"/>
        </w:rPr>
      </w:pPr>
      <w:hyperlink w:anchor="_Toc188458381" w:history="1">
        <w:r w:rsidR="0028346B" w:rsidRPr="002530AD">
          <w:rPr>
            <w:rStyle w:val="Hyperlink"/>
            <w:rFonts w:cs="Arial"/>
            <w:noProof/>
            <w:spacing w:val="-10"/>
          </w:rPr>
          <w:t>19</w:t>
        </w:r>
        <w:r w:rsidR="0028346B">
          <w:rPr>
            <w:rFonts w:asciiTheme="minorHAnsi" w:eastAsiaTheme="minorEastAsia" w:hAnsiTheme="minorHAnsi" w:cstheme="minorBidi"/>
            <w:noProof/>
            <w:sz w:val="22"/>
            <w:lang w:eastAsia="en-GB"/>
          </w:rPr>
          <w:tab/>
        </w:r>
        <w:r w:rsidR="0028346B" w:rsidRPr="002530AD">
          <w:rPr>
            <w:rStyle w:val="Hyperlink"/>
            <w:rFonts w:cs="Arial"/>
            <w:noProof/>
          </w:rPr>
          <w:t>Other people's rights in the contract</w:t>
        </w:r>
        <w:r w:rsidR="0028346B">
          <w:rPr>
            <w:noProof/>
            <w:webHidden/>
          </w:rPr>
          <w:tab/>
        </w:r>
        <w:r w:rsidR="0028346B">
          <w:rPr>
            <w:noProof/>
            <w:webHidden/>
          </w:rPr>
          <w:fldChar w:fldCharType="begin"/>
        </w:r>
        <w:r w:rsidR="0028346B">
          <w:rPr>
            <w:noProof/>
            <w:webHidden/>
          </w:rPr>
          <w:instrText xml:space="preserve"> PAGEREF _Toc188458381 \h </w:instrText>
        </w:r>
        <w:r w:rsidR="0028346B">
          <w:rPr>
            <w:noProof/>
            <w:webHidden/>
          </w:rPr>
        </w:r>
        <w:r w:rsidR="0028346B">
          <w:rPr>
            <w:noProof/>
            <w:webHidden/>
          </w:rPr>
          <w:fldChar w:fldCharType="separate"/>
        </w:r>
        <w:r w:rsidR="0056550A">
          <w:rPr>
            <w:noProof/>
            <w:webHidden/>
          </w:rPr>
          <w:t>33</w:t>
        </w:r>
        <w:r w:rsidR="0028346B">
          <w:rPr>
            <w:noProof/>
            <w:webHidden/>
          </w:rPr>
          <w:fldChar w:fldCharType="end"/>
        </w:r>
      </w:hyperlink>
    </w:p>
    <w:p w14:paraId="01281796" w14:textId="55274B36" w:rsidR="0028346B" w:rsidRDefault="00907B26">
      <w:pPr>
        <w:pStyle w:val="TOC2"/>
        <w:rPr>
          <w:rFonts w:asciiTheme="minorHAnsi" w:eastAsiaTheme="minorEastAsia" w:hAnsiTheme="minorHAnsi" w:cstheme="minorBidi"/>
          <w:noProof/>
          <w:sz w:val="22"/>
          <w:lang w:eastAsia="en-GB"/>
        </w:rPr>
      </w:pPr>
      <w:hyperlink w:anchor="_Toc188458382" w:history="1">
        <w:r w:rsidR="0028346B" w:rsidRPr="002530AD">
          <w:rPr>
            <w:rStyle w:val="Hyperlink"/>
            <w:rFonts w:cs="Arial"/>
            <w:noProof/>
            <w:spacing w:val="-10"/>
          </w:rPr>
          <w:t>20</w:t>
        </w:r>
        <w:r w:rsidR="0028346B">
          <w:rPr>
            <w:rFonts w:asciiTheme="minorHAnsi" w:eastAsiaTheme="minorEastAsia" w:hAnsiTheme="minorHAnsi" w:cstheme="minorBidi"/>
            <w:noProof/>
            <w:sz w:val="22"/>
            <w:lang w:eastAsia="en-GB"/>
          </w:rPr>
          <w:tab/>
        </w:r>
        <w:r w:rsidR="0028346B" w:rsidRPr="002530AD">
          <w:rPr>
            <w:rStyle w:val="Hyperlink"/>
            <w:rFonts w:cs="Arial"/>
            <w:noProof/>
          </w:rPr>
          <w:t>Circumstances beyond your control</w:t>
        </w:r>
        <w:r w:rsidR="0028346B">
          <w:rPr>
            <w:noProof/>
            <w:webHidden/>
          </w:rPr>
          <w:tab/>
        </w:r>
        <w:r w:rsidR="0028346B">
          <w:rPr>
            <w:noProof/>
            <w:webHidden/>
          </w:rPr>
          <w:fldChar w:fldCharType="begin"/>
        </w:r>
        <w:r w:rsidR="0028346B">
          <w:rPr>
            <w:noProof/>
            <w:webHidden/>
          </w:rPr>
          <w:instrText xml:space="preserve"> PAGEREF _Toc188458382 \h </w:instrText>
        </w:r>
        <w:r w:rsidR="0028346B">
          <w:rPr>
            <w:noProof/>
            <w:webHidden/>
          </w:rPr>
        </w:r>
        <w:r w:rsidR="0028346B">
          <w:rPr>
            <w:noProof/>
            <w:webHidden/>
          </w:rPr>
          <w:fldChar w:fldCharType="separate"/>
        </w:r>
        <w:r w:rsidR="0056550A">
          <w:rPr>
            <w:noProof/>
            <w:webHidden/>
          </w:rPr>
          <w:t>33</w:t>
        </w:r>
        <w:r w:rsidR="0028346B">
          <w:rPr>
            <w:noProof/>
            <w:webHidden/>
          </w:rPr>
          <w:fldChar w:fldCharType="end"/>
        </w:r>
      </w:hyperlink>
    </w:p>
    <w:p w14:paraId="7A1D95A1" w14:textId="62E748CE" w:rsidR="0028346B" w:rsidRDefault="00907B26">
      <w:pPr>
        <w:pStyle w:val="TOC2"/>
        <w:rPr>
          <w:rFonts w:asciiTheme="minorHAnsi" w:eastAsiaTheme="minorEastAsia" w:hAnsiTheme="minorHAnsi" w:cstheme="minorBidi"/>
          <w:noProof/>
          <w:sz w:val="22"/>
          <w:lang w:eastAsia="en-GB"/>
        </w:rPr>
      </w:pPr>
      <w:hyperlink w:anchor="_Toc188458383" w:history="1">
        <w:r w:rsidR="0028346B" w:rsidRPr="002530AD">
          <w:rPr>
            <w:rStyle w:val="Hyperlink"/>
            <w:rFonts w:cs="Arial"/>
            <w:noProof/>
            <w:spacing w:val="-10"/>
          </w:rPr>
          <w:t>21</w:t>
        </w:r>
        <w:r w:rsidR="0028346B">
          <w:rPr>
            <w:rFonts w:asciiTheme="minorHAnsi" w:eastAsiaTheme="minorEastAsia" w:hAnsiTheme="minorHAnsi" w:cstheme="minorBidi"/>
            <w:noProof/>
            <w:sz w:val="22"/>
            <w:lang w:eastAsia="en-GB"/>
          </w:rPr>
          <w:tab/>
        </w:r>
        <w:r w:rsidR="0028346B" w:rsidRPr="002530AD">
          <w:rPr>
            <w:rStyle w:val="Hyperlink"/>
            <w:rFonts w:cs="Arial"/>
            <w:noProof/>
          </w:rPr>
          <w:t>Relationships created by the contract</w:t>
        </w:r>
        <w:r w:rsidR="0028346B">
          <w:rPr>
            <w:noProof/>
            <w:webHidden/>
          </w:rPr>
          <w:tab/>
        </w:r>
        <w:r w:rsidR="0028346B">
          <w:rPr>
            <w:noProof/>
            <w:webHidden/>
          </w:rPr>
          <w:fldChar w:fldCharType="begin"/>
        </w:r>
        <w:r w:rsidR="0028346B">
          <w:rPr>
            <w:noProof/>
            <w:webHidden/>
          </w:rPr>
          <w:instrText xml:space="preserve"> PAGEREF _Toc188458383 \h </w:instrText>
        </w:r>
        <w:r w:rsidR="0028346B">
          <w:rPr>
            <w:noProof/>
            <w:webHidden/>
          </w:rPr>
        </w:r>
        <w:r w:rsidR="0028346B">
          <w:rPr>
            <w:noProof/>
            <w:webHidden/>
          </w:rPr>
          <w:fldChar w:fldCharType="separate"/>
        </w:r>
        <w:r w:rsidR="0056550A">
          <w:rPr>
            <w:noProof/>
            <w:webHidden/>
          </w:rPr>
          <w:t>33</w:t>
        </w:r>
        <w:r w:rsidR="0028346B">
          <w:rPr>
            <w:noProof/>
            <w:webHidden/>
          </w:rPr>
          <w:fldChar w:fldCharType="end"/>
        </w:r>
      </w:hyperlink>
    </w:p>
    <w:p w14:paraId="5C022DE9" w14:textId="537153FD" w:rsidR="0028346B" w:rsidRDefault="00907B26">
      <w:pPr>
        <w:pStyle w:val="TOC2"/>
        <w:rPr>
          <w:rFonts w:asciiTheme="minorHAnsi" w:eastAsiaTheme="minorEastAsia" w:hAnsiTheme="minorHAnsi" w:cstheme="minorBidi"/>
          <w:noProof/>
          <w:sz w:val="22"/>
          <w:lang w:eastAsia="en-GB"/>
        </w:rPr>
      </w:pPr>
      <w:hyperlink w:anchor="_Toc188458384" w:history="1">
        <w:r w:rsidR="0028346B" w:rsidRPr="002530AD">
          <w:rPr>
            <w:rStyle w:val="Hyperlink"/>
            <w:rFonts w:cs="Arial"/>
            <w:noProof/>
            <w:spacing w:val="-10"/>
          </w:rPr>
          <w:t>22</w:t>
        </w:r>
        <w:r w:rsidR="0028346B">
          <w:rPr>
            <w:rFonts w:asciiTheme="minorHAnsi" w:eastAsiaTheme="minorEastAsia" w:hAnsiTheme="minorHAnsi" w:cstheme="minorBidi"/>
            <w:noProof/>
            <w:sz w:val="22"/>
            <w:lang w:eastAsia="en-GB"/>
          </w:rPr>
          <w:tab/>
        </w:r>
        <w:r w:rsidR="0028346B" w:rsidRPr="002530AD">
          <w:rPr>
            <w:rStyle w:val="Hyperlink"/>
            <w:rFonts w:cs="Arial"/>
            <w:noProof/>
          </w:rPr>
          <w:t>Giving up contract rights</w:t>
        </w:r>
        <w:r w:rsidR="0028346B">
          <w:rPr>
            <w:noProof/>
            <w:webHidden/>
          </w:rPr>
          <w:tab/>
        </w:r>
        <w:r w:rsidR="0028346B">
          <w:rPr>
            <w:noProof/>
            <w:webHidden/>
          </w:rPr>
          <w:fldChar w:fldCharType="begin"/>
        </w:r>
        <w:r w:rsidR="0028346B">
          <w:rPr>
            <w:noProof/>
            <w:webHidden/>
          </w:rPr>
          <w:instrText xml:space="preserve"> PAGEREF _Toc188458384 \h </w:instrText>
        </w:r>
        <w:r w:rsidR="0028346B">
          <w:rPr>
            <w:noProof/>
            <w:webHidden/>
          </w:rPr>
        </w:r>
        <w:r w:rsidR="0028346B">
          <w:rPr>
            <w:noProof/>
            <w:webHidden/>
          </w:rPr>
          <w:fldChar w:fldCharType="separate"/>
        </w:r>
        <w:r w:rsidR="0056550A">
          <w:rPr>
            <w:noProof/>
            <w:webHidden/>
          </w:rPr>
          <w:t>34</w:t>
        </w:r>
        <w:r w:rsidR="0028346B">
          <w:rPr>
            <w:noProof/>
            <w:webHidden/>
          </w:rPr>
          <w:fldChar w:fldCharType="end"/>
        </w:r>
      </w:hyperlink>
    </w:p>
    <w:p w14:paraId="5AA822BA" w14:textId="53129FE9" w:rsidR="0028346B" w:rsidRDefault="00907B26">
      <w:pPr>
        <w:pStyle w:val="TOC2"/>
        <w:rPr>
          <w:rFonts w:asciiTheme="minorHAnsi" w:eastAsiaTheme="minorEastAsia" w:hAnsiTheme="minorHAnsi" w:cstheme="minorBidi"/>
          <w:noProof/>
          <w:sz w:val="22"/>
          <w:lang w:eastAsia="en-GB"/>
        </w:rPr>
      </w:pPr>
      <w:hyperlink w:anchor="_Toc188458385" w:history="1">
        <w:r w:rsidR="0028346B" w:rsidRPr="002530AD">
          <w:rPr>
            <w:rStyle w:val="Hyperlink"/>
            <w:rFonts w:cs="Arial"/>
            <w:noProof/>
            <w:spacing w:val="-10"/>
          </w:rPr>
          <w:t>23</w:t>
        </w:r>
        <w:r w:rsidR="0028346B">
          <w:rPr>
            <w:rFonts w:asciiTheme="minorHAnsi" w:eastAsiaTheme="minorEastAsia" w:hAnsiTheme="minorHAnsi" w:cstheme="minorBidi"/>
            <w:noProof/>
            <w:sz w:val="22"/>
            <w:lang w:eastAsia="en-GB"/>
          </w:rPr>
          <w:tab/>
        </w:r>
        <w:r w:rsidR="0028346B" w:rsidRPr="002530AD">
          <w:rPr>
            <w:rStyle w:val="Hyperlink"/>
            <w:rFonts w:cs="Arial"/>
            <w:noProof/>
          </w:rPr>
          <w:t>Transferring responsibilities</w:t>
        </w:r>
        <w:r w:rsidR="0028346B">
          <w:rPr>
            <w:noProof/>
            <w:webHidden/>
          </w:rPr>
          <w:tab/>
        </w:r>
        <w:r w:rsidR="0028346B">
          <w:rPr>
            <w:noProof/>
            <w:webHidden/>
          </w:rPr>
          <w:fldChar w:fldCharType="begin"/>
        </w:r>
        <w:r w:rsidR="0028346B">
          <w:rPr>
            <w:noProof/>
            <w:webHidden/>
          </w:rPr>
          <w:instrText xml:space="preserve"> PAGEREF _Toc188458385 \h </w:instrText>
        </w:r>
        <w:r w:rsidR="0028346B">
          <w:rPr>
            <w:noProof/>
            <w:webHidden/>
          </w:rPr>
        </w:r>
        <w:r w:rsidR="0028346B">
          <w:rPr>
            <w:noProof/>
            <w:webHidden/>
          </w:rPr>
          <w:fldChar w:fldCharType="separate"/>
        </w:r>
        <w:r w:rsidR="0056550A">
          <w:rPr>
            <w:noProof/>
            <w:webHidden/>
          </w:rPr>
          <w:t>34</w:t>
        </w:r>
        <w:r w:rsidR="0028346B">
          <w:rPr>
            <w:noProof/>
            <w:webHidden/>
          </w:rPr>
          <w:fldChar w:fldCharType="end"/>
        </w:r>
      </w:hyperlink>
    </w:p>
    <w:p w14:paraId="7F4926AA" w14:textId="48D39F99" w:rsidR="0028346B" w:rsidRDefault="00907B26">
      <w:pPr>
        <w:pStyle w:val="TOC2"/>
        <w:rPr>
          <w:rFonts w:asciiTheme="minorHAnsi" w:eastAsiaTheme="minorEastAsia" w:hAnsiTheme="minorHAnsi" w:cstheme="minorBidi"/>
          <w:noProof/>
          <w:sz w:val="22"/>
          <w:lang w:eastAsia="en-GB"/>
        </w:rPr>
      </w:pPr>
      <w:hyperlink w:anchor="_Toc188458386" w:history="1">
        <w:r w:rsidR="0028346B" w:rsidRPr="002530AD">
          <w:rPr>
            <w:rStyle w:val="Hyperlink"/>
            <w:rFonts w:cs="Arial"/>
            <w:noProof/>
            <w:spacing w:val="-10"/>
          </w:rPr>
          <w:t>24</w:t>
        </w:r>
        <w:r w:rsidR="0028346B">
          <w:rPr>
            <w:rFonts w:asciiTheme="minorHAnsi" w:eastAsiaTheme="minorEastAsia" w:hAnsiTheme="minorHAnsi" w:cstheme="minorBidi"/>
            <w:noProof/>
            <w:sz w:val="22"/>
            <w:lang w:eastAsia="en-GB"/>
          </w:rPr>
          <w:tab/>
        </w:r>
        <w:r w:rsidR="0028346B" w:rsidRPr="002530AD">
          <w:rPr>
            <w:rStyle w:val="Hyperlink"/>
            <w:rFonts w:cs="Arial"/>
            <w:noProof/>
          </w:rPr>
          <w:t>Supply Chain</w:t>
        </w:r>
        <w:r w:rsidR="0028346B">
          <w:rPr>
            <w:noProof/>
            <w:webHidden/>
          </w:rPr>
          <w:tab/>
        </w:r>
        <w:r w:rsidR="0028346B">
          <w:rPr>
            <w:noProof/>
            <w:webHidden/>
          </w:rPr>
          <w:fldChar w:fldCharType="begin"/>
        </w:r>
        <w:r w:rsidR="0028346B">
          <w:rPr>
            <w:noProof/>
            <w:webHidden/>
          </w:rPr>
          <w:instrText xml:space="preserve"> PAGEREF _Toc188458386 \h </w:instrText>
        </w:r>
        <w:r w:rsidR="0028346B">
          <w:rPr>
            <w:noProof/>
            <w:webHidden/>
          </w:rPr>
        </w:r>
        <w:r w:rsidR="0028346B">
          <w:rPr>
            <w:noProof/>
            <w:webHidden/>
          </w:rPr>
          <w:fldChar w:fldCharType="separate"/>
        </w:r>
        <w:r w:rsidR="0056550A">
          <w:rPr>
            <w:noProof/>
            <w:webHidden/>
          </w:rPr>
          <w:t>34</w:t>
        </w:r>
        <w:r w:rsidR="0028346B">
          <w:rPr>
            <w:noProof/>
            <w:webHidden/>
          </w:rPr>
          <w:fldChar w:fldCharType="end"/>
        </w:r>
      </w:hyperlink>
    </w:p>
    <w:p w14:paraId="345D3395" w14:textId="6F48D292" w:rsidR="0028346B" w:rsidRDefault="00907B26">
      <w:pPr>
        <w:pStyle w:val="TOC2"/>
        <w:rPr>
          <w:rFonts w:asciiTheme="minorHAnsi" w:eastAsiaTheme="minorEastAsia" w:hAnsiTheme="minorHAnsi" w:cstheme="minorBidi"/>
          <w:noProof/>
          <w:sz w:val="22"/>
          <w:lang w:eastAsia="en-GB"/>
        </w:rPr>
      </w:pPr>
      <w:hyperlink w:anchor="_Toc188458387" w:history="1">
        <w:r w:rsidR="0028346B" w:rsidRPr="002530AD">
          <w:rPr>
            <w:rStyle w:val="Hyperlink"/>
            <w:rFonts w:cs="Arial"/>
            <w:noProof/>
            <w:spacing w:val="-10"/>
          </w:rPr>
          <w:t>25</w:t>
        </w:r>
        <w:r w:rsidR="0028346B">
          <w:rPr>
            <w:rFonts w:asciiTheme="minorHAnsi" w:eastAsiaTheme="minorEastAsia" w:hAnsiTheme="minorHAnsi" w:cstheme="minorBidi"/>
            <w:noProof/>
            <w:sz w:val="22"/>
            <w:lang w:eastAsia="en-GB"/>
          </w:rPr>
          <w:tab/>
        </w:r>
        <w:r w:rsidR="0028346B" w:rsidRPr="002530AD">
          <w:rPr>
            <w:rStyle w:val="Hyperlink"/>
            <w:rFonts w:cs="Arial"/>
            <w:noProof/>
          </w:rPr>
          <w:t>Changing the contract</w:t>
        </w:r>
        <w:r w:rsidR="0028346B">
          <w:rPr>
            <w:noProof/>
            <w:webHidden/>
          </w:rPr>
          <w:tab/>
        </w:r>
        <w:r w:rsidR="0028346B">
          <w:rPr>
            <w:noProof/>
            <w:webHidden/>
          </w:rPr>
          <w:fldChar w:fldCharType="begin"/>
        </w:r>
        <w:r w:rsidR="0028346B">
          <w:rPr>
            <w:noProof/>
            <w:webHidden/>
          </w:rPr>
          <w:instrText xml:space="preserve"> PAGEREF _Toc188458387 \h </w:instrText>
        </w:r>
        <w:r w:rsidR="0028346B">
          <w:rPr>
            <w:noProof/>
            <w:webHidden/>
          </w:rPr>
        </w:r>
        <w:r w:rsidR="0028346B">
          <w:rPr>
            <w:noProof/>
            <w:webHidden/>
          </w:rPr>
          <w:fldChar w:fldCharType="separate"/>
        </w:r>
        <w:r w:rsidR="0056550A">
          <w:rPr>
            <w:noProof/>
            <w:webHidden/>
          </w:rPr>
          <w:t>35</w:t>
        </w:r>
        <w:r w:rsidR="0028346B">
          <w:rPr>
            <w:noProof/>
            <w:webHidden/>
          </w:rPr>
          <w:fldChar w:fldCharType="end"/>
        </w:r>
      </w:hyperlink>
    </w:p>
    <w:p w14:paraId="76909D4A" w14:textId="7DFC56A4" w:rsidR="0028346B" w:rsidRDefault="00907B26">
      <w:pPr>
        <w:pStyle w:val="TOC2"/>
        <w:rPr>
          <w:rFonts w:asciiTheme="minorHAnsi" w:eastAsiaTheme="minorEastAsia" w:hAnsiTheme="minorHAnsi" w:cstheme="minorBidi"/>
          <w:noProof/>
          <w:sz w:val="22"/>
          <w:lang w:eastAsia="en-GB"/>
        </w:rPr>
      </w:pPr>
      <w:hyperlink w:anchor="_Toc188458388" w:history="1">
        <w:r w:rsidR="0028346B" w:rsidRPr="002530AD">
          <w:rPr>
            <w:rStyle w:val="Hyperlink"/>
            <w:rFonts w:cs="Arial"/>
            <w:noProof/>
            <w:spacing w:val="-10"/>
          </w:rPr>
          <w:t>26</w:t>
        </w:r>
        <w:r w:rsidR="0028346B">
          <w:rPr>
            <w:rFonts w:asciiTheme="minorHAnsi" w:eastAsiaTheme="minorEastAsia" w:hAnsiTheme="minorHAnsi" w:cstheme="minorBidi"/>
            <w:noProof/>
            <w:sz w:val="22"/>
            <w:lang w:eastAsia="en-GB"/>
          </w:rPr>
          <w:tab/>
        </w:r>
        <w:r w:rsidR="0028346B" w:rsidRPr="002530AD">
          <w:rPr>
            <w:rStyle w:val="Hyperlink"/>
            <w:rFonts w:cs="Arial"/>
            <w:noProof/>
          </w:rPr>
          <w:t>How to communicate about the contract</w:t>
        </w:r>
        <w:r w:rsidR="0028346B">
          <w:rPr>
            <w:noProof/>
            <w:webHidden/>
          </w:rPr>
          <w:tab/>
        </w:r>
        <w:r w:rsidR="0028346B">
          <w:rPr>
            <w:noProof/>
            <w:webHidden/>
          </w:rPr>
          <w:fldChar w:fldCharType="begin"/>
        </w:r>
        <w:r w:rsidR="0028346B">
          <w:rPr>
            <w:noProof/>
            <w:webHidden/>
          </w:rPr>
          <w:instrText xml:space="preserve"> PAGEREF _Toc188458388 \h </w:instrText>
        </w:r>
        <w:r w:rsidR="0028346B">
          <w:rPr>
            <w:noProof/>
            <w:webHidden/>
          </w:rPr>
        </w:r>
        <w:r w:rsidR="0028346B">
          <w:rPr>
            <w:noProof/>
            <w:webHidden/>
          </w:rPr>
          <w:fldChar w:fldCharType="separate"/>
        </w:r>
        <w:r w:rsidR="0056550A">
          <w:rPr>
            <w:noProof/>
            <w:webHidden/>
          </w:rPr>
          <w:t>35</w:t>
        </w:r>
        <w:r w:rsidR="0028346B">
          <w:rPr>
            <w:noProof/>
            <w:webHidden/>
          </w:rPr>
          <w:fldChar w:fldCharType="end"/>
        </w:r>
      </w:hyperlink>
    </w:p>
    <w:p w14:paraId="24EF08A2" w14:textId="547CEB57" w:rsidR="0028346B" w:rsidRDefault="00907B26">
      <w:pPr>
        <w:pStyle w:val="TOC2"/>
        <w:rPr>
          <w:rFonts w:asciiTheme="minorHAnsi" w:eastAsiaTheme="minorEastAsia" w:hAnsiTheme="minorHAnsi" w:cstheme="minorBidi"/>
          <w:noProof/>
          <w:sz w:val="22"/>
          <w:lang w:eastAsia="en-GB"/>
        </w:rPr>
      </w:pPr>
      <w:hyperlink w:anchor="_Toc188458389" w:history="1">
        <w:r w:rsidR="0028346B" w:rsidRPr="002530AD">
          <w:rPr>
            <w:rStyle w:val="Hyperlink"/>
            <w:rFonts w:cs="Arial"/>
            <w:noProof/>
            <w:spacing w:val="-10"/>
          </w:rPr>
          <w:t>27</w:t>
        </w:r>
        <w:r w:rsidR="0028346B">
          <w:rPr>
            <w:rFonts w:asciiTheme="minorHAnsi" w:eastAsiaTheme="minorEastAsia" w:hAnsiTheme="minorHAnsi" w:cstheme="minorBidi"/>
            <w:noProof/>
            <w:sz w:val="22"/>
            <w:lang w:eastAsia="en-GB"/>
          </w:rPr>
          <w:tab/>
        </w:r>
        <w:r w:rsidR="0028346B" w:rsidRPr="002530AD">
          <w:rPr>
            <w:rStyle w:val="Hyperlink"/>
            <w:rFonts w:cs="Arial"/>
            <w:noProof/>
          </w:rPr>
          <w:t>Dealing with claims</w:t>
        </w:r>
        <w:r w:rsidR="0028346B">
          <w:rPr>
            <w:noProof/>
            <w:webHidden/>
          </w:rPr>
          <w:tab/>
        </w:r>
        <w:r w:rsidR="0028346B">
          <w:rPr>
            <w:noProof/>
            <w:webHidden/>
          </w:rPr>
          <w:fldChar w:fldCharType="begin"/>
        </w:r>
        <w:r w:rsidR="0028346B">
          <w:rPr>
            <w:noProof/>
            <w:webHidden/>
          </w:rPr>
          <w:instrText xml:space="preserve"> PAGEREF _Toc188458389 \h </w:instrText>
        </w:r>
        <w:r w:rsidR="0028346B">
          <w:rPr>
            <w:noProof/>
            <w:webHidden/>
          </w:rPr>
        </w:r>
        <w:r w:rsidR="0028346B">
          <w:rPr>
            <w:noProof/>
            <w:webHidden/>
          </w:rPr>
          <w:fldChar w:fldCharType="separate"/>
        </w:r>
        <w:r w:rsidR="0056550A">
          <w:rPr>
            <w:noProof/>
            <w:webHidden/>
          </w:rPr>
          <w:t>36</w:t>
        </w:r>
        <w:r w:rsidR="0028346B">
          <w:rPr>
            <w:noProof/>
            <w:webHidden/>
          </w:rPr>
          <w:fldChar w:fldCharType="end"/>
        </w:r>
      </w:hyperlink>
    </w:p>
    <w:p w14:paraId="012B064C" w14:textId="71787BF2" w:rsidR="0028346B" w:rsidRDefault="00907B26">
      <w:pPr>
        <w:pStyle w:val="TOC2"/>
        <w:rPr>
          <w:rFonts w:asciiTheme="minorHAnsi" w:eastAsiaTheme="minorEastAsia" w:hAnsiTheme="minorHAnsi" w:cstheme="minorBidi"/>
          <w:noProof/>
          <w:sz w:val="22"/>
          <w:lang w:eastAsia="en-GB"/>
        </w:rPr>
      </w:pPr>
      <w:hyperlink w:anchor="_Toc188458390" w:history="1">
        <w:r w:rsidR="0028346B" w:rsidRPr="002530AD">
          <w:rPr>
            <w:rStyle w:val="Hyperlink"/>
            <w:rFonts w:cs="Arial"/>
            <w:noProof/>
            <w:spacing w:val="-10"/>
          </w:rPr>
          <w:t>28</w:t>
        </w:r>
        <w:r w:rsidR="0028346B">
          <w:rPr>
            <w:rFonts w:asciiTheme="minorHAnsi" w:eastAsiaTheme="minorEastAsia" w:hAnsiTheme="minorHAnsi" w:cstheme="minorBidi"/>
            <w:noProof/>
            <w:sz w:val="22"/>
            <w:lang w:eastAsia="en-GB"/>
          </w:rPr>
          <w:tab/>
        </w:r>
        <w:r w:rsidR="0028346B" w:rsidRPr="002530AD">
          <w:rPr>
            <w:rStyle w:val="Hyperlink"/>
            <w:rFonts w:cs="Arial"/>
            <w:noProof/>
          </w:rPr>
          <w:t>Equality, diversity and human rights</w:t>
        </w:r>
        <w:r w:rsidR="0028346B">
          <w:rPr>
            <w:noProof/>
            <w:webHidden/>
          </w:rPr>
          <w:tab/>
        </w:r>
        <w:r w:rsidR="0028346B">
          <w:rPr>
            <w:noProof/>
            <w:webHidden/>
          </w:rPr>
          <w:fldChar w:fldCharType="begin"/>
        </w:r>
        <w:r w:rsidR="0028346B">
          <w:rPr>
            <w:noProof/>
            <w:webHidden/>
          </w:rPr>
          <w:instrText xml:space="preserve"> PAGEREF _Toc188458390 \h </w:instrText>
        </w:r>
        <w:r w:rsidR="0028346B">
          <w:rPr>
            <w:noProof/>
            <w:webHidden/>
          </w:rPr>
        </w:r>
        <w:r w:rsidR="0028346B">
          <w:rPr>
            <w:noProof/>
            <w:webHidden/>
          </w:rPr>
          <w:fldChar w:fldCharType="separate"/>
        </w:r>
        <w:r w:rsidR="0056550A">
          <w:rPr>
            <w:noProof/>
            <w:webHidden/>
          </w:rPr>
          <w:t>36</w:t>
        </w:r>
        <w:r w:rsidR="0028346B">
          <w:rPr>
            <w:noProof/>
            <w:webHidden/>
          </w:rPr>
          <w:fldChar w:fldCharType="end"/>
        </w:r>
      </w:hyperlink>
    </w:p>
    <w:p w14:paraId="6A9D441C" w14:textId="2BB4B032" w:rsidR="0028346B" w:rsidRDefault="00907B26">
      <w:pPr>
        <w:pStyle w:val="TOC2"/>
        <w:rPr>
          <w:rFonts w:asciiTheme="minorHAnsi" w:eastAsiaTheme="minorEastAsia" w:hAnsiTheme="minorHAnsi" w:cstheme="minorBidi"/>
          <w:noProof/>
          <w:sz w:val="22"/>
          <w:lang w:eastAsia="en-GB"/>
        </w:rPr>
      </w:pPr>
      <w:hyperlink w:anchor="_Toc188458391" w:history="1">
        <w:r w:rsidR="0028346B" w:rsidRPr="002530AD">
          <w:rPr>
            <w:rStyle w:val="Hyperlink"/>
            <w:rFonts w:cs="Arial"/>
            <w:noProof/>
            <w:spacing w:val="-10"/>
          </w:rPr>
          <w:t>29</w:t>
        </w:r>
        <w:r w:rsidR="0028346B">
          <w:rPr>
            <w:rFonts w:asciiTheme="minorHAnsi" w:eastAsiaTheme="minorEastAsia" w:hAnsiTheme="minorHAnsi" w:cstheme="minorBidi"/>
            <w:noProof/>
            <w:sz w:val="22"/>
            <w:lang w:eastAsia="en-GB"/>
          </w:rPr>
          <w:tab/>
        </w:r>
        <w:r w:rsidR="0028346B" w:rsidRPr="002530AD">
          <w:rPr>
            <w:rStyle w:val="Hyperlink"/>
            <w:rFonts w:cs="Arial"/>
            <w:noProof/>
          </w:rPr>
          <w:t>Health and safety</w:t>
        </w:r>
        <w:r w:rsidR="0028346B">
          <w:rPr>
            <w:noProof/>
            <w:webHidden/>
          </w:rPr>
          <w:tab/>
        </w:r>
        <w:r w:rsidR="0028346B">
          <w:rPr>
            <w:noProof/>
            <w:webHidden/>
          </w:rPr>
          <w:fldChar w:fldCharType="begin"/>
        </w:r>
        <w:r w:rsidR="0028346B">
          <w:rPr>
            <w:noProof/>
            <w:webHidden/>
          </w:rPr>
          <w:instrText xml:space="preserve"> PAGEREF _Toc188458391 \h </w:instrText>
        </w:r>
        <w:r w:rsidR="0028346B">
          <w:rPr>
            <w:noProof/>
            <w:webHidden/>
          </w:rPr>
        </w:r>
        <w:r w:rsidR="0028346B">
          <w:rPr>
            <w:noProof/>
            <w:webHidden/>
          </w:rPr>
          <w:fldChar w:fldCharType="separate"/>
        </w:r>
        <w:r w:rsidR="0056550A">
          <w:rPr>
            <w:noProof/>
            <w:webHidden/>
          </w:rPr>
          <w:t>36</w:t>
        </w:r>
        <w:r w:rsidR="0028346B">
          <w:rPr>
            <w:noProof/>
            <w:webHidden/>
          </w:rPr>
          <w:fldChar w:fldCharType="end"/>
        </w:r>
      </w:hyperlink>
    </w:p>
    <w:p w14:paraId="2E4AD059" w14:textId="074A3B70" w:rsidR="0028346B" w:rsidRDefault="00907B26">
      <w:pPr>
        <w:pStyle w:val="TOC2"/>
        <w:rPr>
          <w:rFonts w:asciiTheme="minorHAnsi" w:eastAsiaTheme="minorEastAsia" w:hAnsiTheme="minorHAnsi" w:cstheme="minorBidi"/>
          <w:noProof/>
          <w:sz w:val="22"/>
          <w:lang w:eastAsia="en-GB"/>
        </w:rPr>
      </w:pPr>
      <w:hyperlink w:anchor="_Toc188458392" w:history="1">
        <w:r w:rsidR="0028346B" w:rsidRPr="002530AD">
          <w:rPr>
            <w:rStyle w:val="Hyperlink"/>
            <w:rFonts w:cs="Arial"/>
            <w:noProof/>
            <w:spacing w:val="-10"/>
          </w:rPr>
          <w:t>30</w:t>
        </w:r>
        <w:r w:rsidR="0028346B">
          <w:rPr>
            <w:rFonts w:asciiTheme="minorHAnsi" w:eastAsiaTheme="minorEastAsia" w:hAnsiTheme="minorHAnsi" w:cstheme="minorBidi"/>
            <w:noProof/>
            <w:sz w:val="22"/>
            <w:lang w:eastAsia="en-GB"/>
          </w:rPr>
          <w:tab/>
        </w:r>
        <w:r w:rsidR="0028346B" w:rsidRPr="002530AD">
          <w:rPr>
            <w:rStyle w:val="Hyperlink"/>
            <w:rFonts w:cs="Arial"/>
            <w:noProof/>
          </w:rPr>
          <w:t>Environment and sustainability</w:t>
        </w:r>
        <w:r w:rsidR="0028346B">
          <w:rPr>
            <w:noProof/>
            <w:webHidden/>
          </w:rPr>
          <w:tab/>
        </w:r>
        <w:r w:rsidR="0028346B">
          <w:rPr>
            <w:noProof/>
            <w:webHidden/>
          </w:rPr>
          <w:fldChar w:fldCharType="begin"/>
        </w:r>
        <w:r w:rsidR="0028346B">
          <w:rPr>
            <w:noProof/>
            <w:webHidden/>
          </w:rPr>
          <w:instrText xml:space="preserve"> PAGEREF _Toc188458392 \h </w:instrText>
        </w:r>
        <w:r w:rsidR="0028346B">
          <w:rPr>
            <w:noProof/>
            <w:webHidden/>
          </w:rPr>
        </w:r>
        <w:r w:rsidR="0028346B">
          <w:rPr>
            <w:noProof/>
            <w:webHidden/>
          </w:rPr>
          <w:fldChar w:fldCharType="separate"/>
        </w:r>
        <w:r w:rsidR="0056550A">
          <w:rPr>
            <w:noProof/>
            <w:webHidden/>
          </w:rPr>
          <w:t>36</w:t>
        </w:r>
        <w:r w:rsidR="0028346B">
          <w:rPr>
            <w:noProof/>
            <w:webHidden/>
          </w:rPr>
          <w:fldChar w:fldCharType="end"/>
        </w:r>
      </w:hyperlink>
    </w:p>
    <w:p w14:paraId="0727B409" w14:textId="27861B99" w:rsidR="0028346B" w:rsidRDefault="00907B26">
      <w:pPr>
        <w:pStyle w:val="TOC2"/>
        <w:rPr>
          <w:rFonts w:asciiTheme="minorHAnsi" w:eastAsiaTheme="minorEastAsia" w:hAnsiTheme="minorHAnsi" w:cstheme="minorBidi"/>
          <w:noProof/>
          <w:sz w:val="22"/>
          <w:lang w:eastAsia="en-GB"/>
        </w:rPr>
      </w:pPr>
      <w:hyperlink w:anchor="_Toc188458393" w:history="1">
        <w:r w:rsidR="0028346B" w:rsidRPr="002530AD">
          <w:rPr>
            <w:rStyle w:val="Hyperlink"/>
            <w:rFonts w:cs="Arial"/>
            <w:noProof/>
            <w:spacing w:val="-10"/>
          </w:rPr>
          <w:t>31</w:t>
        </w:r>
        <w:r w:rsidR="0028346B">
          <w:rPr>
            <w:rFonts w:asciiTheme="minorHAnsi" w:eastAsiaTheme="minorEastAsia" w:hAnsiTheme="minorHAnsi" w:cstheme="minorBidi"/>
            <w:noProof/>
            <w:sz w:val="22"/>
            <w:lang w:eastAsia="en-GB"/>
          </w:rPr>
          <w:tab/>
        </w:r>
        <w:r w:rsidR="0028346B" w:rsidRPr="002530AD">
          <w:rPr>
            <w:rStyle w:val="Hyperlink"/>
            <w:rFonts w:cs="Arial"/>
            <w:noProof/>
          </w:rPr>
          <w:t>Tax</w:t>
        </w:r>
        <w:r w:rsidR="0028346B">
          <w:rPr>
            <w:noProof/>
            <w:webHidden/>
          </w:rPr>
          <w:tab/>
        </w:r>
        <w:r w:rsidR="0028346B">
          <w:rPr>
            <w:noProof/>
            <w:webHidden/>
          </w:rPr>
          <w:fldChar w:fldCharType="begin"/>
        </w:r>
        <w:r w:rsidR="0028346B">
          <w:rPr>
            <w:noProof/>
            <w:webHidden/>
          </w:rPr>
          <w:instrText xml:space="preserve"> PAGEREF _Toc188458393 \h </w:instrText>
        </w:r>
        <w:r w:rsidR="0028346B">
          <w:rPr>
            <w:noProof/>
            <w:webHidden/>
          </w:rPr>
        </w:r>
        <w:r w:rsidR="0028346B">
          <w:rPr>
            <w:noProof/>
            <w:webHidden/>
          </w:rPr>
          <w:fldChar w:fldCharType="separate"/>
        </w:r>
        <w:r w:rsidR="0056550A">
          <w:rPr>
            <w:noProof/>
            <w:webHidden/>
          </w:rPr>
          <w:t>37</w:t>
        </w:r>
        <w:r w:rsidR="0028346B">
          <w:rPr>
            <w:noProof/>
            <w:webHidden/>
          </w:rPr>
          <w:fldChar w:fldCharType="end"/>
        </w:r>
      </w:hyperlink>
    </w:p>
    <w:p w14:paraId="19327E9C" w14:textId="3A9D9A5F" w:rsidR="0028346B" w:rsidRDefault="00907B26">
      <w:pPr>
        <w:pStyle w:val="TOC2"/>
        <w:rPr>
          <w:rFonts w:asciiTheme="minorHAnsi" w:eastAsiaTheme="minorEastAsia" w:hAnsiTheme="minorHAnsi" w:cstheme="minorBidi"/>
          <w:noProof/>
          <w:sz w:val="22"/>
          <w:lang w:eastAsia="en-GB"/>
        </w:rPr>
      </w:pPr>
      <w:hyperlink w:anchor="_Toc188458394" w:history="1">
        <w:r w:rsidR="0028346B" w:rsidRPr="002530AD">
          <w:rPr>
            <w:rStyle w:val="Hyperlink"/>
            <w:rFonts w:cs="Arial"/>
            <w:noProof/>
            <w:spacing w:val="-10"/>
          </w:rPr>
          <w:t>32</w:t>
        </w:r>
        <w:r w:rsidR="0028346B">
          <w:rPr>
            <w:rFonts w:asciiTheme="minorHAnsi" w:eastAsiaTheme="minorEastAsia" w:hAnsiTheme="minorHAnsi" w:cstheme="minorBidi"/>
            <w:noProof/>
            <w:sz w:val="22"/>
            <w:lang w:eastAsia="en-GB"/>
          </w:rPr>
          <w:tab/>
        </w:r>
        <w:r w:rsidR="0028346B" w:rsidRPr="002530AD">
          <w:rPr>
            <w:rStyle w:val="Hyperlink"/>
            <w:rFonts w:cs="Arial"/>
            <w:noProof/>
          </w:rPr>
          <w:t>Conflict of interest</w:t>
        </w:r>
        <w:r w:rsidR="0028346B">
          <w:rPr>
            <w:noProof/>
            <w:webHidden/>
          </w:rPr>
          <w:tab/>
        </w:r>
        <w:r w:rsidR="0028346B">
          <w:rPr>
            <w:noProof/>
            <w:webHidden/>
          </w:rPr>
          <w:fldChar w:fldCharType="begin"/>
        </w:r>
        <w:r w:rsidR="0028346B">
          <w:rPr>
            <w:noProof/>
            <w:webHidden/>
          </w:rPr>
          <w:instrText xml:space="preserve"> PAGEREF _Toc188458394 \h </w:instrText>
        </w:r>
        <w:r w:rsidR="0028346B">
          <w:rPr>
            <w:noProof/>
            <w:webHidden/>
          </w:rPr>
        </w:r>
        <w:r w:rsidR="0028346B">
          <w:rPr>
            <w:noProof/>
            <w:webHidden/>
          </w:rPr>
          <w:fldChar w:fldCharType="separate"/>
        </w:r>
        <w:r w:rsidR="0056550A">
          <w:rPr>
            <w:noProof/>
            <w:webHidden/>
          </w:rPr>
          <w:t>37</w:t>
        </w:r>
        <w:r w:rsidR="0028346B">
          <w:rPr>
            <w:noProof/>
            <w:webHidden/>
          </w:rPr>
          <w:fldChar w:fldCharType="end"/>
        </w:r>
      </w:hyperlink>
    </w:p>
    <w:p w14:paraId="412FE922" w14:textId="47BF1DCB" w:rsidR="0028346B" w:rsidRDefault="00907B26">
      <w:pPr>
        <w:pStyle w:val="TOC2"/>
        <w:rPr>
          <w:rFonts w:asciiTheme="minorHAnsi" w:eastAsiaTheme="minorEastAsia" w:hAnsiTheme="minorHAnsi" w:cstheme="minorBidi"/>
          <w:noProof/>
          <w:sz w:val="22"/>
          <w:lang w:eastAsia="en-GB"/>
        </w:rPr>
      </w:pPr>
      <w:hyperlink w:anchor="_Toc188458395" w:history="1">
        <w:r w:rsidR="0028346B" w:rsidRPr="002530AD">
          <w:rPr>
            <w:rStyle w:val="Hyperlink"/>
            <w:rFonts w:cs="Arial"/>
            <w:noProof/>
            <w:spacing w:val="-10"/>
          </w:rPr>
          <w:t>33</w:t>
        </w:r>
        <w:r w:rsidR="0028346B">
          <w:rPr>
            <w:rFonts w:asciiTheme="minorHAnsi" w:eastAsiaTheme="minorEastAsia" w:hAnsiTheme="minorHAnsi" w:cstheme="minorBidi"/>
            <w:noProof/>
            <w:sz w:val="22"/>
            <w:lang w:eastAsia="en-GB"/>
          </w:rPr>
          <w:tab/>
        </w:r>
        <w:r w:rsidR="0028346B" w:rsidRPr="002530AD">
          <w:rPr>
            <w:rStyle w:val="Hyperlink"/>
            <w:rFonts w:cs="Arial"/>
            <w:noProof/>
          </w:rPr>
          <w:t>Reporting a breach of the contract</w:t>
        </w:r>
        <w:r w:rsidR="0028346B">
          <w:rPr>
            <w:noProof/>
            <w:webHidden/>
          </w:rPr>
          <w:tab/>
        </w:r>
        <w:r w:rsidR="0028346B">
          <w:rPr>
            <w:noProof/>
            <w:webHidden/>
          </w:rPr>
          <w:fldChar w:fldCharType="begin"/>
        </w:r>
        <w:r w:rsidR="0028346B">
          <w:rPr>
            <w:noProof/>
            <w:webHidden/>
          </w:rPr>
          <w:instrText xml:space="preserve"> PAGEREF _Toc188458395 \h </w:instrText>
        </w:r>
        <w:r w:rsidR="0028346B">
          <w:rPr>
            <w:noProof/>
            <w:webHidden/>
          </w:rPr>
        </w:r>
        <w:r w:rsidR="0028346B">
          <w:rPr>
            <w:noProof/>
            <w:webHidden/>
          </w:rPr>
          <w:fldChar w:fldCharType="separate"/>
        </w:r>
        <w:r w:rsidR="0056550A">
          <w:rPr>
            <w:noProof/>
            <w:webHidden/>
          </w:rPr>
          <w:t>38</w:t>
        </w:r>
        <w:r w:rsidR="0028346B">
          <w:rPr>
            <w:noProof/>
            <w:webHidden/>
          </w:rPr>
          <w:fldChar w:fldCharType="end"/>
        </w:r>
      </w:hyperlink>
    </w:p>
    <w:p w14:paraId="660F9B9C" w14:textId="670F6ADA" w:rsidR="0028346B" w:rsidRDefault="00907B26">
      <w:pPr>
        <w:pStyle w:val="TOC2"/>
        <w:rPr>
          <w:rFonts w:asciiTheme="minorHAnsi" w:eastAsiaTheme="minorEastAsia" w:hAnsiTheme="minorHAnsi" w:cstheme="minorBidi"/>
          <w:noProof/>
          <w:sz w:val="22"/>
          <w:lang w:eastAsia="en-GB"/>
        </w:rPr>
      </w:pPr>
      <w:hyperlink w:anchor="_Toc188458396" w:history="1">
        <w:r w:rsidR="0028346B" w:rsidRPr="002530AD">
          <w:rPr>
            <w:rStyle w:val="Hyperlink"/>
            <w:rFonts w:cs="Arial"/>
            <w:noProof/>
            <w:spacing w:val="-10"/>
          </w:rPr>
          <w:t>34</w:t>
        </w:r>
        <w:r w:rsidR="0028346B">
          <w:rPr>
            <w:rFonts w:asciiTheme="minorHAnsi" w:eastAsiaTheme="minorEastAsia" w:hAnsiTheme="minorHAnsi" w:cstheme="minorBidi"/>
            <w:noProof/>
            <w:sz w:val="22"/>
            <w:lang w:eastAsia="en-GB"/>
          </w:rPr>
          <w:tab/>
        </w:r>
        <w:r w:rsidR="0028346B" w:rsidRPr="002530AD">
          <w:rPr>
            <w:rStyle w:val="Hyperlink"/>
            <w:rFonts w:cs="Arial"/>
            <w:noProof/>
          </w:rPr>
          <w:t>Further Assurances</w:t>
        </w:r>
        <w:r w:rsidR="0028346B">
          <w:rPr>
            <w:noProof/>
            <w:webHidden/>
          </w:rPr>
          <w:tab/>
        </w:r>
        <w:r w:rsidR="0028346B">
          <w:rPr>
            <w:noProof/>
            <w:webHidden/>
          </w:rPr>
          <w:fldChar w:fldCharType="begin"/>
        </w:r>
        <w:r w:rsidR="0028346B">
          <w:rPr>
            <w:noProof/>
            <w:webHidden/>
          </w:rPr>
          <w:instrText xml:space="preserve"> PAGEREF _Toc188458396 \h </w:instrText>
        </w:r>
        <w:r w:rsidR="0028346B">
          <w:rPr>
            <w:noProof/>
            <w:webHidden/>
          </w:rPr>
        </w:r>
        <w:r w:rsidR="0028346B">
          <w:rPr>
            <w:noProof/>
            <w:webHidden/>
          </w:rPr>
          <w:fldChar w:fldCharType="separate"/>
        </w:r>
        <w:r w:rsidR="0056550A">
          <w:rPr>
            <w:noProof/>
            <w:webHidden/>
          </w:rPr>
          <w:t>38</w:t>
        </w:r>
        <w:r w:rsidR="0028346B">
          <w:rPr>
            <w:noProof/>
            <w:webHidden/>
          </w:rPr>
          <w:fldChar w:fldCharType="end"/>
        </w:r>
      </w:hyperlink>
    </w:p>
    <w:p w14:paraId="7FD19CD7" w14:textId="616C0BB1" w:rsidR="0028346B" w:rsidRDefault="00907B26">
      <w:pPr>
        <w:pStyle w:val="TOC2"/>
        <w:rPr>
          <w:rFonts w:asciiTheme="minorHAnsi" w:eastAsiaTheme="minorEastAsia" w:hAnsiTheme="minorHAnsi" w:cstheme="minorBidi"/>
          <w:noProof/>
          <w:sz w:val="22"/>
          <w:lang w:eastAsia="en-GB"/>
        </w:rPr>
      </w:pPr>
      <w:hyperlink w:anchor="_Toc188458397" w:history="1">
        <w:r w:rsidR="0028346B" w:rsidRPr="002530AD">
          <w:rPr>
            <w:rStyle w:val="Hyperlink"/>
            <w:rFonts w:cs="Arial"/>
            <w:noProof/>
            <w:spacing w:val="-10"/>
          </w:rPr>
          <w:t>35</w:t>
        </w:r>
        <w:r w:rsidR="0028346B">
          <w:rPr>
            <w:rFonts w:asciiTheme="minorHAnsi" w:eastAsiaTheme="minorEastAsia" w:hAnsiTheme="minorHAnsi" w:cstheme="minorBidi"/>
            <w:noProof/>
            <w:sz w:val="22"/>
            <w:lang w:eastAsia="en-GB"/>
          </w:rPr>
          <w:tab/>
        </w:r>
        <w:r w:rsidR="0028346B" w:rsidRPr="002530AD">
          <w:rPr>
            <w:rStyle w:val="Hyperlink"/>
            <w:rFonts w:cs="Arial"/>
            <w:noProof/>
          </w:rPr>
          <w:t>Resolving disputes</w:t>
        </w:r>
        <w:r w:rsidR="0028346B">
          <w:rPr>
            <w:noProof/>
            <w:webHidden/>
          </w:rPr>
          <w:tab/>
        </w:r>
        <w:r w:rsidR="0028346B">
          <w:rPr>
            <w:noProof/>
            <w:webHidden/>
          </w:rPr>
          <w:fldChar w:fldCharType="begin"/>
        </w:r>
        <w:r w:rsidR="0028346B">
          <w:rPr>
            <w:noProof/>
            <w:webHidden/>
          </w:rPr>
          <w:instrText xml:space="preserve"> PAGEREF _Toc188458397 \h </w:instrText>
        </w:r>
        <w:r w:rsidR="0028346B">
          <w:rPr>
            <w:noProof/>
            <w:webHidden/>
          </w:rPr>
        </w:r>
        <w:r w:rsidR="0028346B">
          <w:rPr>
            <w:noProof/>
            <w:webHidden/>
          </w:rPr>
          <w:fldChar w:fldCharType="separate"/>
        </w:r>
        <w:r w:rsidR="0056550A">
          <w:rPr>
            <w:noProof/>
            <w:webHidden/>
          </w:rPr>
          <w:t>38</w:t>
        </w:r>
        <w:r w:rsidR="0028346B">
          <w:rPr>
            <w:noProof/>
            <w:webHidden/>
          </w:rPr>
          <w:fldChar w:fldCharType="end"/>
        </w:r>
      </w:hyperlink>
    </w:p>
    <w:p w14:paraId="277AD6E6" w14:textId="7EAF59DB" w:rsidR="0028346B" w:rsidRDefault="00907B26">
      <w:pPr>
        <w:pStyle w:val="TOC2"/>
        <w:rPr>
          <w:rFonts w:asciiTheme="minorHAnsi" w:eastAsiaTheme="minorEastAsia" w:hAnsiTheme="minorHAnsi" w:cstheme="minorBidi"/>
          <w:noProof/>
          <w:sz w:val="22"/>
          <w:lang w:eastAsia="en-GB"/>
        </w:rPr>
      </w:pPr>
      <w:hyperlink w:anchor="_Toc188458398" w:history="1">
        <w:r w:rsidR="0028346B" w:rsidRPr="002530AD">
          <w:rPr>
            <w:rStyle w:val="Hyperlink"/>
            <w:rFonts w:cs="Arial"/>
            <w:noProof/>
            <w:spacing w:val="-10"/>
          </w:rPr>
          <w:t>36</w:t>
        </w:r>
        <w:r w:rsidR="0028346B">
          <w:rPr>
            <w:rFonts w:asciiTheme="minorHAnsi" w:eastAsiaTheme="minorEastAsia" w:hAnsiTheme="minorHAnsi" w:cstheme="minorBidi"/>
            <w:noProof/>
            <w:sz w:val="22"/>
            <w:lang w:eastAsia="en-GB"/>
          </w:rPr>
          <w:tab/>
        </w:r>
        <w:r w:rsidR="0028346B" w:rsidRPr="002530AD">
          <w:rPr>
            <w:rStyle w:val="Hyperlink"/>
            <w:rFonts w:cs="Arial"/>
            <w:noProof/>
          </w:rPr>
          <w:t>Which law applies</w:t>
        </w:r>
        <w:r w:rsidR="0028346B">
          <w:rPr>
            <w:noProof/>
            <w:webHidden/>
          </w:rPr>
          <w:tab/>
        </w:r>
        <w:r w:rsidR="0028346B">
          <w:rPr>
            <w:noProof/>
            <w:webHidden/>
          </w:rPr>
          <w:fldChar w:fldCharType="begin"/>
        </w:r>
        <w:r w:rsidR="0028346B">
          <w:rPr>
            <w:noProof/>
            <w:webHidden/>
          </w:rPr>
          <w:instrText xml:space="preserve"> PAGEREF _Toc188458398 \h </w:instrText>
        </w:r>
        <w:r w:rsidR="0028346B">
          <w:rPr>
            <w:noProof/>
            <w:webHidden/>
          </w:rPr>
        </w:r>
        <w:r w:rsidR="0028346B">
          <w:rPr>
            <w:noProof/>
            <w:webHidden/>
          </w:rPr>
          <w:fldChar w:fldCharType="separate"/>
        </w:r>
        <w:r w:rsidR="0056550A">
          <w:rPr>
            <w:noProof/>
            <w:webHidden/>
          </w:rPr>
          <w:t>38</w:t>
        </w:r>
        <w:r w:rsidR="0028346B">
          <w:rPr>
            <w:noProof/>
            <w:webHidden/>
          </w:rPr>
          <w:fldChar w:fldCharType="end"/>
        </w:r>
      </w:hyperlink>
    </w:p>
    <w:p w14:paraId="2E92F386" w14:textId="752A324F" w:rsidR="0028346B" w:rsidRDefault="00907B26">
      <w:pPr>
        <w:pStyle w:val="TOC1"/>
        <w:rPr>
          <w:rFonts w:asciiTheme="minorHAnsi" w:eastAsiaTheme="minorEastAsia" w:hAnsiTheme="minorHAnsi" w:cstheme="minorBidi"/>
          <w:b w:val="0"/>
          <w:noProof/>
          <w:lang w:eastAsia="en-GB"/>
        </w:rPr>
      </w:pPr>
      <w:hyperlink w:anchor="_Toc188458399" w:history="1">
        <w:r w:rsidR="0028346B" w:rsidRPr="002530AD">
          <w:rPr>
            <w:rStyle w:val="Hyperlink"/>
            <w:rFonts w:eastAsia="Arial" w:cs="Arial"/>
            <w:noProof/>
          </w:rPr>
          <w:t>V.</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rPr>
          <w:t xml:space="preserve">Annex </w:t>
        </w:r>
        <w:r w:rsidR="0028346B" w:rsidRPr="002530AD">
          <w:rPr>
            <w:rStyle w:val="Hyperlink"/>
            <w:noProof/>
          </w:rPr>
          <w:t>1</w:t>
        </w:r>
        <w:r w:rsidR="0028346B" w:rsidRPr="002530AD">
          <w:rPr>
            <w:rStyle w:val="Hyperlink"/>
            <w:rFonts w:eastAsia="Arial" w:cs="Arial"/>
            <w:noProof/>
          </w:rPr>
          <w:t xml:space="preserve"> – Processing Personal Data</w:t>
        </w:r>
        <w:r w:rsidR="0028346B">
          <w:rPr>
            <w:noProof/>
            <w:webHidden/>
          </w:rPr>
          <w:tab/>
        </w:r>
        <w:r w:rsidR="0028346B">
          <w:rPr>
            <w:noProof/>
            <w:webHidden/>
          </w:rPr>
          <w:fldChar w:fldCharType="begin"/>
        </w:r>
        <w:r w:rsidR="0028346B">
          <w:rPr>
            <w:noProof/>
            <w:webHidden/>
          </w:rPr>
          <w:instrText xml:space="preserve"> PAGEREF _Toc188458399 \h </w:instrText>
        </w:r>
        <w:r w:rsidR="0028346B">
          <w:rPr>
            <w:noProof/>
            <w:webHidden/>
          </w:rPr>
        </w:r>
        <w:r w:rsidR="0028346B">
          <w:rPr>
            <w:noProof/>
            <w:webHidden/>
          </w:rPr>
          <w:fldChar w:fldCharType="separate"/>
        </w:r>
        <w:r w:rsidR="0056550A">
          <w:rPr>
            <w:noProof/>
            <w:webHidden/>
          </w:rPr>
          <w:t>39</w:t>
        </w:r>
        <w:r w:rsidR="0028346B">
          <w:rPr>
            <w:noProof/>
            <w:webHidden/>
          </w:rPr>
          <w:fldChar w:fldCharType="end"/>
        </w:r>
      </w:hyperlink>
    </w:p>
    <w:p w14:paraId="56951779" w14:textId="06553D81" w:rsidR="0028346B" w:rsidRDefault="00907B26">
      <w:pPr>
        <w:pStyle w:val="TOC2"/>
        <w:rPr>
          <w:rFonts w:asciiTheme="minorHAnsi" w:eastAsiaTheme="minorEastAsia" w:hAnsiTheme="minorHAnsi" w:cstheme="minorBidi"/>
          <w:noProof/>
          <w:sz w:val="22"/>
          <w:lang w:eastAsia="en-GB"/>
        </w:rPr>
      </w:pPr>
      <w:hyperlink w:anchor="_Toc188458400" w:history="1">
        <w:r w:rsidR="0028346B" w:rsidRPr="002530AD">
          <w:rPr>
            <w:rStyle w:val="Hyperlink"/>
            <w:rFonts w:cs="Arial"/>
            <w:noProof/>
          </w:rPr>
          <w:t>Part A</w:t>
        </w:r>
        <w:r w:rsidR="0028346B">
          <w:rPr>
            <w:rFonts w:asciiTheme="minorHAnsi" w:eastAsiaTheme="minorEastAsia" w:hAnsiTheme="minorHAnsi" w:cstheme="minorBidi"/>
            <w:noProof/>
            <w:sz w:val="22"/>
            <w:lang w:eastAsia="en-GB"/>
          </w:rPr>
          <w:tab/>
        </w:r>
        <w:r w:rsidR="0028346B" w:rsidRPr="002530AD">
          <w:rPr>
            <w:rStyle w:val="Hyperlink"/>
            <w:rFonts w:cs="Arial"/>
            <w:noProof/>
          </w:rPr>
          <w:t>Authorised Processing Template</w:t>
        </w:r>
        <w:r w:rsidR="0028346B">
          <w:rPr>
            <w:noProof/>
            <w:webHidden/>
          </w:rPr>
          <w:tab/>
        </w:r>
        <w:r w:rsidR="0028346B">
          <w:rPr>
            <w:noProof/>
            <w:webHidden/>
          </w:rPr>
          <w:fldChar w:fldCharType="begin"/>
        </w:r>
        <w:r w:rsidR="0028346B">
          <w:rPr>
            <w:noProof/>
            <w:webHidden/>
          </w:rPr>
          <w:instrText xml:space="preserve"> PAGEREF _Toc188458400 \h </w:instrText>
        </w:r>
        <w:r w:rsidR="0028346B">
          <w:rPr>
            <w:noProof/>
            <w:webHidden/>
          </w:rPr>
        </w:r>
        <w:r w:rsidR="0028346B">
          <w:rPr>
            <w:noProof/>
            <w:webHidden/>
          </w:rPr>
          <w:fldChar w:fldCharType="separate"/>
        </w:r>
        <w:r w:rsidR="0056550A">
          <w:rPr>
            <w:noProof/>
            <w:webHidden/>
          </w:rPr>
          <w:t>39</w:t>
        </w:r>
        <w:r w:rsidR="0028346B">
          <w:rPr>
            <w:noProof/>
            <w:webHidden/>
          </w:rPr>
          <w:fldChar w:fldCharType="end"/>
        </w:r>
      </w:hyperlink>
    </w:p>
    <w:p w14:paraId="30B254D9" w14:textId="287EB98B" w:rsidR="0028346B" w:rsidRDefault="00907B26">
      <w:pPr>
        <w:pStyle w:val="TOC2"/>
        <w:rPr>
          <w:rFonts w:asciiTheme="minorHAnsi" w:eastAsiaTheme="minorEastAsia" w:hAnsiTheme="minorHAnsi" w:cstheme="minorBidi"/>
          <w:noProof/>
          <w:sz w:val="22"/>
          <w:lang w:eastAsia="en-GB"/>
        </w:rPr>
      </w:pPr>
      <w:hyperlink w:anchor="_Toc188458401" w:history="1">
        <w:r w:rsidR="0028346B" w:rsidRPr="002530AD">
          <w:rPr>
            <w:rStyle w:val="Hyperlink"/>
            <w:rFonts w:cs="Arial"/>
            <w:noProof/>
          </w:rPr>
          <w:t>Part B</w:t>
        </w:r>
        <w:r w:rsidR="0028346B">
          <w:rPr>
            <w:rFonts w:asciiTheme="minorHAnsi" w:eastAsiaTheme="minorEastAsia" w:hAnsiTheme="minorHAnsi" w:cstheme="minorBidi"/>
            <w:noProof/>
            <w:sz w:val="22"/>
            <w:lang w:eastAsia="en-GB"/>
          </w:rPr>
          <w:tab/>
        </w:r>
        <w:r w:rsidR="0028346B" w:rsidRPr="002530AD">
          <w:rPr>
            <w:rStyle w:val="Hyperlink"/>
            <w:rFonts w:cs="Arial"/>
            <w:noProof/>
          </w:rPr>
          <w:t xml:space="preserve">Joint Controller Agreement </w:t>
        </w:r>
        <w:r w:rsidR="0028346B" w:rsidRPr="002530AD">
          <w:rPr>
            <w:rStyle w:val="Hyperlink"/>
            <w:rFonts w:cs="Arial"/>
            <w:i/>
            <w:iCs/>
            <w:noProof/>
          </w:rPr>
          <w:t>(Optional)</w:t>
        </w:r>
        <w:r w:rsidR="0028346B">
          <w:rPr>
            <w:noProof/>
            <w:webHidden/>
          </w:rPr>
          <w:tab/>
        </w:r>
        <w:r w:rsidR="0028346B">
          <w:rPr>
            <w:noProof/>
            <w:webHidden/>
          </w:rPr>
          <w:fldChar w:fldCharType="begin"/>
        </w:r>
        <w:r w:rsidR="0028346B">
          <w:rPr>
            <w:noProof/>
            <w:webHidden/>
          </w:rPr>
          <w:instrText xml:space="preserve"> PAGEREF _Toc188458401 \h </w:instrText>
        </w:r>
        <w:r w:rsidR="0028346B">
          <w:rPr>
            <w:noProof/>
            <w:webHidden/>
          </w:rPr>
        </w:r>
        <w:r w:rsidR="0028346B">
          <w:rPr>
            <w:noProof/>
            <w:webHidden/>
          </w:rPr>
          <w:fldChar w:fldCharType="separate"/>
        </w:r>
        <w:r w:rsidR="0056550A">
          <w:rPr>
            <w:noProof/>
            <w:webHidden/>
          </w:rPr>
          <w:t>40</w:t>
        </w:r>
        <w:r w:rsidR="0028346B">
          <w:rPr>
            <w:noProof/>
            <w:webHidden/>
          </w:rPr>
          <w:fldChar w:fldCharType="end"/>
        </w:r>
      </w:hyperlink>
    </w:p>
    <w:p w14:paraId="446DE525" w14:textId="11267226" w:rsidR="0028346B" w:rsidRDefault="00907B26">
      <w:pPr>
        <w:pStyle w:val="TOC2"/>
        <w:rPr>
          <w:rFonts w:asciiTheme="minorHAnsi" w:eastAsiaTheme="minorEastAsia" w:hAnsiTheme="minorHAnsi" w:cstheme="minorBidi"/>
          <w:noProof/>
          <w:sz w:val="22"/>
          <w:lang w:eastAsia="en-GB"/>
        </w:rPr>
      </w:pPr>
      <w:hyperlink w:anchor="_Toc188458402" w:history="1">
        <w:r w:rsidR="0028346B" w:rsidRPr="002530AD">
          <w:rPr>
            <w:rStyle w:val="Hyperlink"/>
            <w:rFonts w:cs="Arial"/>
            <w:noProof/>
            <w:spacing w:val="-10"/>
          </w:rPr>
          <w:t>1</w:t>
        </w:r>
        <w:r w:rsidR="0028346B">
          <w:rPr>
            <w:rFonts w:asciiTheme="minorHAnsi" w:eastAsiaTheme="minorEastAsia" w:hAnsiTheme="minorHAnsi" w:cstheme="minorBidi"/>
            <w:noProof/>
            <w:sz w:val="22"/>
            <w:lang w:eastAsia="en-GB"/>
          </w:rPr>
          <w:tab/>
        </w:r>
        <w:r w:rsidR="0028346B" w:rsidRPr="002530AD">
          <w:rPr>
            <w:rStyle w:val="Hyperlink"/>
            <w:rFonts w:cs="Arial"/>
            <w:noProof/>
          </w:rPr>
          <w:t>Joint Controller Status and Allocation of Responsibilities</w:t>
        </w:r>
        <w:r w:rsidR="0028346B">
          <w:rPr>
            <w:noProof/>
            <w:webHidden/>
          </w:rPr>
          <w:tab/>
        </w:r>
        <w:r w:rsidR="0028346B">
          <w:rPr>
            <w:noProof/>
            <w:webHidden/>
          </w:rPr>
          <w:fldChar w:fldCharType="begin"/>
        </w:r>
        <w:r w:rsidR="0028346B">
          <w:rPr>
            <w:noProof/>
            <w:webHidden/>
          </w:rPr>
          <w:instrText xml:space="preserve"> PAGEREF _Toc188458402 \h </w:instrText>
        </w:r>
        <w:r w:rsidR="0028346B">
          <w:rPr>
            <w:noProof/>
            <w:webHidden/>
          </w:rPr>
        </w:r>
        <w:r w:rsidR="0028346B">
          <w:rPr>
            <w:noProof/>
            <w:webHidden/>
          </w:rPr>
          <w:fldChar w:fldCharType="separate"/>
        </w:r>
        <w:r w:rsidR="0056550A">
          <w:rPr>
            <w:noProof/>
            <w:webHidden/>
          </w:rPr>
          <w:t>40</w:t>
        </w:r>
        <w:r w:rsidR="0028346B">
          <w:rPr>
            <w:noProof/>
            <w:webHidden/>
          </w:rPr>
          <w:fldChar w:fldCharType="end"/>
        </w:r>
      </w:hyperlink>
    </w:p>
    <w:p w14:paraId="46FC8DE3" w14:textId="73C0AB1B" w:rsidR="0028346B" w:rsidRDefault="00907B26">
      <w:pPr>
        <w:pStyle w:val="TOC2"/>
        <w:rPr>
          <w:rFonts w:asciiTheme="minorHAnsi" w:eastAsiaTheme="minorEastAsia" w:hAnsiTheme="minorHAnsi" w:cstheme="minorBidi"/>
          <w:noProof/>
          <w:sz w:val="22"/>
          <w:lang w:eastAsia="en-GB"/>
        </w:rPr>
      </w:pPr>
      <w:hyperlink w:anchor="_Toc188458403" w:history="1">
        <w:r w:rsidR="0028346B" w:rsidRPr="002530AD">
          <w:rPr>
            <w:rStyle w:val="Hyperlink"/>
            <w:rFonts w:cs="Arial"/>
            <w:noProof/>
            <w:spacing w:val="-10"/>
          </w:rPr>
          <w:t>2</w:t>
        </w:r>
        <w:r w:rsidR="0028346B">
          <w:rPr>
            <w:rFonts w:asciiTheme="minorHAnsi" w:eastAsiaTheme="minorEastAsia" w:hAnsiTheme="minorHAnsi" w:cstheme="minorBidi"/>
            <w:noProof/>
            <w:sz w:val="22"/>
            <w:lang w:eastAsia="en-GB"/>
          </w:rPr>
          <w:tab/>
        </w:r>
        <w:r w:rsidR="0028346B" w:rsidRPr="002530AD">
          <w:rPr>
            <w:rStyle w:val="Hyperlink"/>
            <w:rFonts w:cs="Arial"/>
            <w:noProof/>
          </w:rPr>
          <w:t>Undertakings of both Parties</w:t>
        </w:r>
        <w:r w:rsidR="0028346B">
          <w:rPr>
            <w:noProof/>
            <w:webHidden/>
          </w:rPr>
          <w:tab/>
        </w:r>
        <w:r w:rsidR="0028346B">
          <w:rPr>
            <w:noProof/>
            <w:webHidden/>
          </w:rPr>
          <w:fldChar w:fldCharType="begin"/>
        </w:r>
        <w:r w:rsidR="0028346B">
          <w:rPr>
            <w:noProof/>
            <w:webHidden/>
          </w:rPr>
          <w:instrText xml:space="preserve"> PAGEREF _Toc188458403 \h </w:instrText>
        </w:r>
        <w:r w:rsidR="0028346B">
          <w:rPr>
            <w:noProof/>
            <w:webHidden/>
          </w:rPr>
        </w:r>
        <w:r w:rsidR="0028346B">
          <w:rPr>
            <w:noProof/>
            <w:webHidden/>
          </w:rPr>
          <w:fldChar w:fldCharType="separate"/>
        </w:r>
        <w:r w:rsidR="0056550A">
          <w:rPr>
            <w:noProof/>
            <w:webHidden/>
          </w:rPr>
          <w:t>41</w:t>
        </w:r>
        <w:r w:rsidR="0028346B">
          <w:rPr>
            <w:noProof/>
            <w:webHidden/>
          </w:rPr>
          <w:fldChar w:fldCharType="end"/>
        </w:r>
      </w:hyperlink>
    </w:p>
    <w:p w14:paraId="61DC2850" w14:textId="08EB5D8F" w:rsidR="0028346B" w:rsidRDefault="00907B26">
      <w:pPr>
        <w:pStyle w:val="TOC2"/>
        <w:rPr>
          <w:rFonts w:asciiTheme="minorHAnsi" w:eastAsiaTheme="minorEastAsia" w:hAnsiTheme="minorHAnsi" w:cstheme="minorBidi"/>
          <w:noProof/>
          <w:sz w:val="22"/>
          <w:lang w:eastAsia="en-GB"/>
        </w:rPr>
      </w:pPr>
      <w:hyperlink w:anchor="_Toc188458404" w:history="1">
        <w:r w:rsidR="0028346B" w:rsidRPr="002530AD">
          <w:rPr>
            <w:rStyle w:val="Hyperlink"/>
            <w:rFonts w:cs="Arial"/>
            <w:noProof/>
            <w:spacing w:val="-10"/>
          </w:rPr>
          <w:t>3</w:t>
        </w:r>
        <w:r w:rsidR="0028346B">
          <w:rPr>
            <w:rFonts w:asciiTheme="minorHAnsi" w:eastAsiaTheme="minorEastAsia" w:hAnsiTheme="minorHAnsi" w:cstheme="minorBidi"/>
            <w:noProof/>
            <w:sz w:val="22"/>
            <w:lang w:eastAsia="en-GB"/>
          </w:rPr>
          <w:tab/>
        </w:r>
        <w:r w:rsidR="0028346B" w:rsidRPr="002530AD">
          <w:rPr>
            <w:rStyle w:val="Hyperlink"/>
            <w:rFonts w:cs="Arial"/>
            <w:noProof/>
          </w:rPr>
          <w:t>Data Protection Breach</w:t>
        </w:r>
        <w:r w:rsidR="0028346B">
          <w:rPr>
            <w:noProof/>
            <w:webHidden/>
          </w:rPr>
          <w:tab/>
        </w:r>
        <w:r w:rsidR="0028346B">
          <w:rPr>
            <w:noProof/>
            <w:webHidden/>
          </w:rPr>
          <w:fldChar w:fldCharType="begin"/>
        </w:r>
        <w:r w:rsidR="0028346B">
          <w:rPr>
            <w:noProof/>
            <w:webHidden/>
          </w:rPr>
          <w:instrText xml:space="preserve"> PAGEREF _Toc188458404 \h </w:instrText>
        </w:r>
        <w:r w:rsidR="0028346B">
          <w:rPr>
            <w:noProof/>
            <w:webHidden/>
          </w:rPr>
        </w:r>
        <w:r w:rsidR="0028346B">
          <w:rPr>
            <w:noProof/>
            <w:webHidden/>
          </w:rPr>
          <w:fldChar w:fldCharType="separate"/>
        </w:r>
        <w:r w:rsidR="0056550A">
          <w:rPr>
            <w:noProof/>
            <w:webHidden/>
          </w:rPr>
          <w:t>43</w:t>
        </w:r>
        <w:r w:rsidR="0028346B">
          <w:rPr>
            <w:noProof/>
            <w:webHidden/>
          </w:rPr>
          <w:fldChar w:fldCharType="end"/>
        </w:r>
      </w:hyperlink>
    </w:p>
    <w:p w14:paraId="56035FA6" w14:textId="70951EC4" w:rsidR="0028346B" w:rsidRDefault="00907B26">
      <w:pPr>
        <w:pStyle w:val="TOC2"/>
        <w:rPr>
          <w:rFonts w:asciiTheme="minorHAnsi" w:eastAsiaTheme="minorEastAsia" w:hAnsiTheme="minorHAnsi" w:cstheme="minorBidi"/>
          <w:noProof/>
          <w:sz w:val="22"/>
          <w:lang w:eastAsia="en-GB"/>
        </w:rPr>
      </w:pPr>
      <w:hyperlink w:anchor="_Toc188458405" w:history="1">
        <w:r w:rsidR="0028346B" w:rsidRPr="002530AD">
          <w:rPr>
            <w:rStyle w:val="Hyperlink"/>
            <w:rFonts w:cs="Arial"/>
            <w:noProof/>
            <w:spacing w:val="-10"/>
          </w:rPr>
          <w:t>4</w:t>
        </w:r>
        <w:r w:rsidR="0028346B">
          <w:rPr>
            <w:rFonts w:asciiTheme="minorHAnsi" w:eastAsiaTheme="minorEastAsia" w:hAnsiTheme="minorHAnsi" w:cstheme="minorBidi"/>
            <w:noProof/>
            <w:sz w:val="22"/>
            <w:lang w:eastAsia="en-GB"/>
          </w:rPr>
          <w:tab/>
        </w:r>
        <w:r w:rsidR="0028346B" w:rsidRPr="002530AD">
          <w:rPr>
            <w:rStyle w:val="Hyperlink"/>
            <w:rFonts w:cs="Arial"/>
            <w:noProof/>
          </w:rPr>
          <w:t>Audit</w:t>
        </w:r>
        <w:r w:rsidR="0028346B">
          <w:rPr>
            <w:noProof/>
            <w:webHidden/>
          </w:rPr>
          <w:tab/>
        </w:r>
        <w:r w:rsidR="0028346B">
          <w:rPr>
            <w:noProof/>
            <w:webHidden/>
          </w:rPr>
          <w:fldChar w:fldCharType="begin"/>
        </w:r>
        <w:r w:rsidR="0028346B">
          <w:rPr>
            <w:noProof/>
            <w:webHidden/>
          </w:rPr>
          <w:instrText xml:space="preserve"> PAGEREF _Toc188458405 \h </w:instrText>
        </w:r>
        <w:r w:rsidR="0028346B">
          <w:rPr>
            <w:noProof/>
            <w:webHidden/>
          </w:rPr>
        </w:r>
        <w:r w:rsidR="0028346B">
          <w:rPr>
            <w:noProof/>
            <w:webHidden/>
          </w:rPr>
          <w:fldChar w:fldCharType="separate"/>
        </w:r>
        <w:r w:rsidR="0056550A">
          <w:rPr>
            <w:noProof/>
            <w:webHidden/>
          </w:rPr>
          <w:t>44</w:t>
        </w:r>
        <w:r w:rsidR="0028346B">
          <w:rPr>
            <w:noProof/>
            <w:webHidden/>
          </w:rPr>
          <w:fldChar w:fldCharType="end"/>
        </w:r>
      </w:hyperlink>
    </w:p>
    <w:p w14:paraId="5A79544C" w14:textId="7857E509" w:rsidR="0028346B" w:rsidRDefault="00907B26">
      <w:pPr>
        <w:pStyle w:val="TOC2"/>
        <w:rPr>
          <w:rFonts w:asciiTheme="minorHAnsi" w:eastAsiaTheme="minorEastAsia" w:hAnsiTheme="minorHAnsi" w:cstheme="minorBidi"/>
          <w:noProof/>
          <w:sz w:val="22"/>
          <w:lang w:eastAsia="en-GB"/>
        </w:rPr>
      </w:pPr>
      <w:hyperlink w:anchor="_Toc188458406" w:history="1">
        <w:r w:rsidR="0028346B" w:rsidRPr="002530AD">
          <w:rPr>
            <w:rStyle w:val="Hyperlink"/>
            <w:rFonts w:cs="Arial"/>
            <w:noProof/>
            <w:spacing w:val="-10"/>
          </w:rPr>
          <w:t>5</w:t>
        </w:r>
        <w:r w:rsidR="0028346B">
          <w:rPr>
            <w:rFonts w:asciiTheme="minorHAnsi" w:eastAsiaTheme="minorEastAsia" w:hAnsiTheme="minorHAnsi" w:cstheme="minorBidi"/>
            <w:noProof/>
            <w:sz w:val="22"/>
            <w:lang w:eastAsia="en-GB"/>
          </w:rPr>
          <w:tab/>
        </w:r>
        <w:r w:rsidR="0028346B" w:rsidRPr="002530AD">
          <w:rPr>
            <w:rStyle w:val="Hyperlink"/>
            <w:rFonts w:cs="Arial"/>
            <w:noProof/>
          </w:rPr>
          <w:t>Impact Assessments</w:t>
        </w:r>
        <w:r w:rsidR="0028346B">
          <w:rPr>
            <w:noProof/>
            <w:webHidden/>
          </w:rPr>
          <w:tab/>
        </w:r>
        <w:r w:rsidR="0028346B">
          <w:rPr>
            <w:noProof/>
            <w:webHidden/>
          </w:rPr>
          <w:fldChar w:fldCharType="begin"/>
        </w:r>
        <w:r w:rsidR="0028346B">
          <w:rPr>
            <w:noProof/>
            <w:webHidden/>
          </w:rPr>
          <w:instrText xml:space="preserve"> PAGEREF _Toc188458406 \h </w:instrText>
        </w:r>
        <w:r w:rsidR="0028346B">
          <w:rPr>
            <w:noProof/>
            <w:webHidden/>
          </w:rPr>
        </w:r>
        <w:r w:rsidR="0028346B">
          <w:rPr>
            <w:noProof/>
            <w:webHidden/>
          </w:rPr>
          <w:fldChar w:fldCharType="separate"/>
        </w:r>
        <w:r w:rsidR="0056550A">
          <w:rPr>
            <w:noProof/>
            <w:webHidden/>
          </w:rPr>
          <w:t>44</w:t>
        </w:r>
        <w:r w:rsidR="0028346B">
          <w:rPr>
            <w:noProof/>
            <w:webHidden/>
          </w:rPr>
          <w:fldChar w:fldCharType="end"/>
        </w:r>
      </w:hyperlink>
    </w:p>
    <w:p w14:paraId="7BA3BE26" w14:textId="51674545" w:rsidR="0028346B" w:rsidRDefault="00907B26">
      <w:pPr>
        <w:pStyle w:val="TOC2"/>
        <w:rPr>
          <w:rFonts w:asciiTheme="minorHAnsi" w:eastAsiaTheme="minorEastAsia" w:hAnsiTheme="minorHAnsi" w:cstheme="minorBidi"/>
          <w:noProof/>
          <w:sz w:val="22"/>
          <w:lang w:eastAsia="en-GB"/>
        </w:rPr>
      </w:pPr>
      <w:hyperlink w:anchor="_Toc188458407" w:history="1">
        <w:r w:rsidR="0028346B" w:rsidRPr="002530AD">
          <w:rPr>
            <w:rStyle w:val="Hyperlink"/>
            <w:rFonts w:cs="Arial"/>
            <w:noProof/>
            <w:spacing w:val="-10"/>
          </w:rPr>
          <w:t>6</w:t>
        </w:r>
        <w:r w:rsidR="0028346B">
          <w:rPr>
            <w:rFonts w:asciiTheme="minorHAnsi" w:eastAsiaTheme="minorEastAsia" w:hAnsiTheme="minorHAnsi" w:cstheme="minorBidi"/>
            <w:noProof/>
            <w:sz w:val="22"/>
            <w:lang w:eastAsia="en-GB"/>
          </w:rPr>
          <w:tab/>
        </w:r>
        <w:r w:rsidR="0028346B" w:rsidRPr="002530AD">
          <w:rPr>
            <w:rStyle w:val="Hyperlink"/>
            <w:rFonts w:cs="Arial"/>
            <w:noProof/>
          </w:rPr>
          <w:t>ICO Guidance</w:t>
        </w:r>
        <w:r w:rsidR="0028346B">
          <w:rPr>
            <w:noProof/>
            <w:webHidden/>
          </w:rPr>
          <w:tab/>
        </w:r>
        <w:r w:rsidR="0028346B">
          <w:rPr>
            <w:noProof/>
            <w:webHidden/>
          </w:rPr>
          <w:fldChar w:fldCharType="begin"/>
        </w:r>
        <w:r w:rsidR="0028346B">
          <w:rPr>
            <w:noProof/>
            <w:webHidden/>
          </w:rPr>
          <w:instrText xml:space="preserve"> PAGEREF _Toc188458407 \h </w:instrText>
        </w:r>
        <w:r w:rsidR="0028346B">
          <w:rPr>
            <w:noProof/>
            <w:webHidden/>
          </w:rPr>
        </w:r>
        <w:r w:rsidR="0028346B">
          <w:rPr>
            <w:noProof/>
            <w:webHidden/>
          </w:rPr>
          <w:fldChar w:fldCharType="separate"/>
        </w:r>
        <w:r w:rsidR="0056550A">
          <w:rPr>
            <w:noProof/>
            <w:webHidden/>
          </w:rPr>
          <w:t>45</w:t>
        </w:r>
        <w:r w:rsidR="0028346B">
          <w:rPr>
            <w:noProof/>
            <w:webHidden/>
          </w:rPr>
          <w:fldChar w:fldCharType="end"/>
        </w:r>
      </w:hyperlink>
    </w:p>
    <w:p w14:paraId="53C2B023" w14:textId="649403AB" w:rsidR="0028346B" w:rsidRDefault="00907B26">
      <w:pPr>
        <w:pStyle w:val="TOC2"/>
        <w:rPr>
          <w:rFonts w:asciiTheme="minorHAnsi" w:eastAsiaTheme="minorEastAsia" w:hAnsiTheme="minorHAnsi" w:cstheme="minorBidi"/>
          <w:noProof/>
          <w:sz w:val="22"/>
          <w:lang w:eastAsia="en-GB"/>
        </w:rPr>
      </w:pPr>
      <w:hyperlink w:anchor="_Toc188458408" w:history="1">
        <w:r w:rsidR="0028346B" w:rsidRPr="002530AD">
          <w:rPr>
            <w:rStyle w:val="Hyperlink"/>
            <w:rFonts w:cs="Arial"/>
            <w:noProof/>
            <w:spacing w:val="-10"/>
          </w:rPr>
          <w:t>7</w:t>
        </w:r>
        <w:r w:rsidR="0028346B">
          <w:rPr>
            <w:rFonts w:asciiTheme="minorHAnsi" w:eastAsiaTheme="minorEastAsia" w:hAnsiTheme="minorHAnsi" w:cstheme="minorBidi"/>
            <w:noProof/>
            <w:sz w:val="22"/>
            <w:lang w:eastAsia="en-GB"/>
          </w:rPr>
          <w:tab/>
        </w:r>
        <w:r w:rsidR="0028346B" w:rsidRPr="002530AD">
          <w:rPr>
            <w:rStyle w:val="Hyperlink"/>
            <w:rFonts w:cs="Arial"/>
            <w:noProof/>
          </w:rPr>
          <w:t>Liabilities for Data Protection Breach</w:t>
        </w:r>
        <w:r w:rsidR="0028346B">
          <w:rPr>
            <w:noProof/>
            <w:webHidden/>
          </w:rPr>
          <w:tab/>
        </w:r>
        <w:r w:rsidR="0028346B">
          <w:rPr>
            <w:noProof/>
            <w:webHidden/>
          </w:rPr>
          <w:fldChar w:fldCharType="begin"/>
        </w:r>
        <w:r w:rsidR="0028346B">
          <w:rPr>
            <w:noProof/>
            <w:webHidden/>
          </w:rPr>
          <w:instrText xml:space="preserve"> PAGEREF _Toc188458408 \h </w:instrText>
        </w:r>
        <w:r w:rsidR="0028346B">
          <w:rPr>
            <w:noProof/>
            <w:webHidden/>
          </w:rPr>
        </w:r>
        <w:r w:rsidR="0028346B">
          <w:rPr>
            <w:noProof/>
            <w:webHidden/>
          </w:rPr>
          <w:fldChar w:fldCharType="separate"/>
        </w:r>
        <w:r w:rsidR="0056550A">
          <w:rPr>
            <w:noProof/>
            <w:webHidden/>
          </w:rPr>
          <w:t>45</w:t>
        </w:r>
        <w:r w:rsidR="0028346B">
          <w:rPr>
            <w:noProof/>
            <w:webHidden/>
          </w:rPr>
          <w:fldChar w:fldCharType="end"/>
        </w:r>
      </w:hyperlink>
    </w:p>
    <w:p w14:paraId="6EEC2420" w14:textId="3A78D057" w:rsidR="0028346B" w:rsidRDefault="00907B26">
      <w:pPr>
        <w:pStyle w:val="TOC2"/>
        <w:rPr>
          <w:rFonts w:asciiTheme="minorHAnsi" w:eastAsiaTheme="minorEastAsia" w:hAnsiTheme="minorHAnsi" w:cstheme="minorBidi"/>
          <w:noProof/>
          <w:sz w:val="22"/>
          <w:lang w:eastAsia="en-GB"/>
        </w:rPr>
      </w:pPr>
      <w:hyperlink w:anchor="_Toc188458409" w:history="1">
        <w:r w:rsidR="0028346B" w:rsidRPr="002530AD">
          <w:rPr>
            <w:rStyle w:val="Hyperlink"/>
            <w:rFonts w:cs="Arial"/>
            <w:noProof/>
            <w:spacing w:val="-10"/>
          </w:rPr>
          <w:t>8</w:t>
        </w:r>
        <w:r w:rsidR="0028346B">
          <w:rPr>
            <w:rFonts w:asciiTheme="minorHAnsi" w:eastAsiaTheme="minorEastAsia" w:hAnsiTheme="minorHAnsi" w:cstheme="minorBidi"/>
            <w:noProof/>
            <w:sz w:val="22"/>
            <w:lang w:eastAsia="en-GB"/>
          </w:rPr>
          <w:tab/>
        </w:r>
        <w:r w:rsidR="0028346B" w:rsidRPr="002530AD">
          <w:rPr>
            <w:rStyle w:val="Hyperlink"/>
            <w:rFonts w:cs="Arial"/>
            <w:noProof/>
          </w:rPr>
          <w:t>Termination</w:t>
        </w:r>
        <w:r w:rsidR="0028346B">
          <w:rPr>
            <w:noProof/>
            <w:webHidden/>
          </w:rPr>
          <w:tab/>
        </w:r>
        <w:r w:rsidR="0028346B">
          <w:rPr>
            <w:noProof/>
            <w:webHidden/>
          </w:rPr>
          <w:fldChar w:fldCharType="begin"/>
        </w:r>
        <w:r w:rsidR="0028346B">
          <w:rPr>
            <w:noProof/>
            <w:webHidden/>
          </w:rPr>
          <w:instrText xml:space="preserve"> PAGEREF _Toc188458409 \h </w:instrText>
        </w:r>
        <w:r w:rsidR="0028346B">
          <w:rPr>
            <w:noProof/>
            <w:webHidden/>
          </w:rPr>
        </w:r>
        <w:r w:rsidR="0028346B">
          <w:rPr>
            <w:noProof/>
            <w:webHidden/>
          </w:rPr>
          <w:fldChar w:fldCharType="separate"/>
        </w:r>
        <w:r w:rsidR="0056550A">
          <w:rPr>
            <w:noProof/>
            <w:webHidden/>
          </w:rPr>
          <w:t>46</w:t>
        </w:r>
        <w:r w:rsidR="0028346B">
          <w:rPr>
            <w:noProof/>
            <w:webHidden/>
          </w:rPr>
          <w:fldChar w:fldCharType="end"/>
        </w:r>
      </w:hyperlink>
    </w:p>
    <w:p w14:paraId="7432D1AA" w14:textId="1B73CEA4" w:rsidR="0028346B" w:rsidRDefault="00907B26">
      <w:pPr>
        <w:pStyle w:val="TOC2"/>
        <w:rPr>
          <w:rFonts w:asciiTheme="minorHAnsi" w:eastAsiaTheme="minorEastAsia" w:hAnsiTheme="minorHAnsi" w:cstheme="minorBidi"/>
          <w:noProof/>
          <w:sz w:val="22"/>
          <w:lang w:eastAsia="en-GB"/>
        </w:rPr>
      </w:pPr>
      <w:hyperlink w:anchor="_Toc188458410" w:history="1">
        <w:r w:rsidR="0028346B" w:rsidRPr="002530AD">
          <w:rPr>
            <w:rStyle w:val="Hyperlink"/>
            <w:rFonts w:cs="Arial"/>
            <w:noProof/>
            <w:spacing w:val="-10"/>
          </w:rPr>
          <w:t>9</w:t>
        </w:r>
        <w:r w:rsidR="0028346B">
          <w:rPr>
            <w:rFonts w:asciiTheme="minorHAnsi" w:eastAsiaTheme="minorEastAsia" w:hAnsiTheme="minorHAnsi" w:cstheme="minorBidi"/>
            <w:noProof/>
            <w:sz w:val="22"/>
            <w:lang w:eastAsia="en-GB"/>
          </w:rPr>
          <w:tab/>
        </w:r>
        <w:r w:rsidR="0028346B" w:rsidRPr="002530AD">
          <w:rPr>
            <w:rStyle w:val="Hyperlink"/>
            <w:rFonts w:cs="Arial"/>
            <w:noProof/>
          </w:rPr>
          <w:t>Sub-Processing</w:t>
        </w:r>
        <w:r w:rsidR="0028346B">
          <w:rPr>
            <w:noProof/>
            <w:webHidden/>
          </w:rPr>
          <w:tab/>
        </w:r>
        <w:r w:rsidR="0028346B">
          <w:rPr>
            <w:noProof/>
            <w:webHidden/>
          </w:rPr>
          <w:fldChar w:fldCharType="begin"/>
        </w:r>
        <w:r w:rsidR="0028346B">
          <w:rPr>
            <w:noProof/>
            <w:webHidden/>
          </w:rPr>
          <w:instrText xml:space="preserve"> PAGEREF _Toc188458410 \h </w:instrText>
        </w:r>
        <w:r w:rsidR="0028346B">
          <w:rPr>
            <w:noProof/>
            <w:webHidden/>
          </w:rPr>
        </w:r>
        <w:r w:rsidR="0028346B">
          <w:rPr>
            <w:noProof/>
            <w:webHidden/>
          </w:rPr>
          <w:fldChar w:fldCharType="separate"/>
        </w:r>
        <w:r w:rsidR="0056550A">
          <w:rPr>
            <w:noProof/>
            <w:webHidden/>
          </w:rPr>
          <w:t>46</w:t>
        </w:r>
        <w:r w:rsidR="0028346B">
          <w:rPr>
            <w:noProof/>
            <w:webHidden/>
          </w:rPr>
          <w:fldChar w:fldCharType="end"/>
        </w:r>
      </w:hyperlink>
    </w:p>
    <w:p w14:paraId="5CA25247" w14:textId="1B5D2E29" w:rsidR="0028346B" w:rsidRDefault="00907B26">
      <w:pPr>
        <w:pStyle w:val="TOC2"/>
        <w:rPr>
          <w:rFonts w:asciiTheme="minorHAnsi" w:eastAsiaTheme="minorEastAsia" w:hAnsiTheme="minorHAnsi" w:cstheme="minorBidi"/>
          <w:noProof/>
          <w:sz w:val="22"/>
          <w:lang w:eastAsia="en-GB"/>
        </w:rPr>
      </w:pPr>
      <w:hyperlink w:anchor="_Toc188458411" w:history="1">
        <w:r w:rsidR="0028346B" w:rsidRPr="002530AD">
          <w:rPr>
            <w:rStyle w:val="Hyperlink"/>
            <w:rFonts w:cs="Arial"/>
            <w:noProof/>
            <w:spacing w:val="-10"/>
          </w:rPr>
          <w:t>10</w:t>
        </w:r>
        <w:r w:rsidR="0028346B">
          <w:rPr>
            <w:rFonts w:asciiTheme="minorHAnsi" w:eastAsiaTheme="minorEastAsia" w:hAnsiTheme="minorHAnsi" w:cstheme="minorBidi"/>
            <w:noProof/>
            <w:sz w:val="22"/>
            <w:lang w:eastAsia="en-GB"/>
          </w:rPr>
          <w:tab/>
        </w:r>
        <w:r w:rsidR="0028346B" w:rsidRPr="002530AD">
          <w:rPr>
            <w:rStyle w:val="Hyperlink"/>
            <w:rFonts w:cs="Arial"/>
            <w:noProof/>
          </w:rPr>
          <w:t>Data Retention</w:t>
        </w:r>
        <w:r w:rsidR="0028346B">
          <w:rPr>
            <w:noProof/>
            <w:webHidden/>
          </w:rPr>
          <w:tab/>
        </w:r>
        <w:r w:rsidR="0028346B">
          <w:rPr>
            <w:noProof/>
            <w:webHidden/>
          </w:rPr>
          <w:fldChar w:fldCharType="begin"/>
        </w:r>
        <w:r w:rsidR="0028346B">
          <w:rPr>
            <w:noProof/>
            <w:webHidden/>
          </w:rPr>
          <w:instrText xml:space="preserve"> PAGEREF _Toc188458411 \h </w:instrText>
        </w:r>
        <w:r w:rsidR="0028346B">
          <w:rPr>
            <w:noProof/>
            <w:webHidden/>
          </w:rPr>
        </w:r>
        <w:r w:rsidR="0028346B">
          <w:rPr>
            <w:noProof/>
            <w:webHidden/>
          </w:rPr>
          <w:fldChar w:fldCharType="separate"/>
        </w:r>
        <w:r w:rsidR="0056550A">
          <w:rPr>
            <w:noProof/>
            <w:webHidden/>
          </w:rPr>
          <w:t>46</w:t>
        </w:r>
        <w:r w:rsidR="0028346B">
          <w:rPr>
            <w:noProof/>
            <w:webHidden/>
          </w:rPr>
          <w:fldChar w:fldCharType="end"/>
        </w:r>
      </w:hyperlink>
    </w:p>
    <w:p w14:paraId="5A3B60CE" w14:textId="6E8733D2" w:rsidR="0028346B" w:rsidRDefault="00907B26">
      <w:pPr>
        <w:pStyle w:val="TOC2"/>
        <w:rPr>
          <w:rFonts w:asciiTheme="minorHAnsi" w:eastAsiaTheme="minorEastAsia" w:hAnsiTheme="minorHAnsi" w:cstheme="minorBidi"/>
          <w:noProof/>
          <w:sz w:val="22"/>
          <w:lang w:eastAsia="en-GB"/>
        </w:rPr>
      </w:pPr>
      <w:hyperlink w:anchor="_Toc188458412" w:history="1">
        <w:r w:rsidR="0028346B" w:rsidRPr="002530AD">
          <w:rPr>
            <w:rStyle w:val="Hyperlink"/>
            <w:rFonts w:cs="Arial"/>
            <w:noProof/>
          </w:rPr>
          <w:t>Part C</w:t>
        </w:r>
        <w:r w:rsidR="0028346B">
          <w:rPr>
            <w:rFonts w:asciiTheme="minorHAnsi" w:eastAsiaTheme="minorEastAsia" w:hAnsiTheme="minorHAnsi" w:cstheme="minorBidi"/>
            <w:noProof/>
            <w:sz w:val="22"/>
            <w:lang w:eastAsia="en-GB"/>
          </w:rPr>
          <w:tab/>
        </w:r>
        <w:r w:rsidR="0028346B" w:rsidRPr="002530AD">
          <w:rPr>
            <w:rStyle w:val="Hyperlink"/>
            <w:rFonts w:cs="Arial"/>
            <w:noProof/>
          </w:rPr>
          <w:t xml:space="preserve">Independent Controllers </w:t>
        </w:r>
        <w:r w:rsidR="0028346B" w:rsidRPr="002530AD">
          <w:rPr>
            <w:rStyle w:val="Hyperlink"/>
            <w:rFonts w:cs="Arial"/>
            <w:i/>
            <w:iCs/>
            <w:noProof/>
          </w:rPr>
          <w:t>(Optional)</w:t>
        </w:r>
        <w:r w:rsidR="0028346B">
          <w:rPr>
            <w:noProof/>
            <w:webHidden/>
          </w:rPr>
          <w:tab/>
        </w:r>
        <w:r w:rsidR="0028346B">
          <w:rPr>
            <w:noProof/>
            <w:webHidden/>
          </w:rPr>
          <w:fldChar w:fldCharType="begin"/>
        </w:r>
        <w:r w:rsidR="0028346B">
          <w:rPr>
            <w:noProof/>
            <w:webHidden/>
          </w:rPr>
          <w:instrText xml:space="preserve"> PAGEREF _Toc188458412 \h </w:instrText>
        </w:r>
        <w:r w:rsidR="0028346B">
          <w:rPr>
            <w:noProof/>
            <w:webHidden/>
          </w:rPr>
        </w:r>
        <w:r w:rsidR="0028346B">
          <w:rPr>
            <w:noProof/>
            <w:webHidden/>
          </w:rPr>
          <w:fldChar w:fldCharType="separate"/>
        </w:r>
        <w:r w:rsidR="0056550A">
          <w:rPr>
            <w:noProof/>
            <w:webHidden/>
          </w:rPr>
          <w:t>46</w:t>
        </w:r>
        <w:r w:rsidR="0028346B">
          <w:rPr>
            <w:noProof/>
            <w:webHidden/>
          </w:rPr>
          <w:fldChar w:fldCharType="end"/>
        </w:r>
      </w:hyperlink>
    </w:p>
    <w:p w14:paraId="32FDB812" w14:textId="602F9868" w:rsidR="0028346B" w:rsidRDefault="00907B26">
      <w:pPr>
        <w:pStyle w:val="TOC2"/>
        <w:rPr>
          <w:rFonts w:asciiTheme="minorHAnsi" w:eastAsiaTheme="minorEastAsia" w:hAnsiTheme="minorHAnsi" w:cstheme="minorBidi"/>
          <w:noProof/>
          <w:sz w:val="22"/>
          <w:lang w:eastAsia="en-GB"/>
        </w:rPr>
      </w:pPr>
      <w:hyperlink w:anchor="_Toc188458413" w:history="1">
        <w:r w:rsidR="0028346B" w:rsidRPr="002530AD">
          <w:rPr>
            <w:rStyle w:val="Hyperlink"/>
            <w:rFonts w:cs="Arial"/>
            <w:noProof/>
            <w:spacing w:val="-10"/>
          </w:rPr>
          <w:t>1</w:t>
        </w:r>
        <w:r w:rsidR="0028346B">
          <w:rPr>
            <w:rFonts w:asciiTheme="minorHAnsi" w:eastAsiaTheme="minorEastAsia" w:hAnsiTheme="minorHAnsi" w:cstheme="minorBidi"/>
            <w:noProof/>
            <w:sz w:val="22"/>
            <w:lang w:eastAsia="en-GB"/>
          </w:rPr>
          <w:tab/>
        </w:r>
        <w:r w:rsidR="0028346B" w:rsidRPr="002530AD">
          <w:rPr>
            <w:rStyle w:val="Hyperlink"/>
            <w:rFonts w:cs="Arial"/>
            <w:noProof/>
          </w:rPr>
          <w:t>Independent Controller Provisions</w:t>
        </w:r>
        <w:r w:rsidR="0028346B">
          <w:rPr>
            <w:noProof/>
            <w:webHidden/>
          </w:rPr>
          <w:tab/>
        </w:r>
        <w:r w:rsidR="0028346B">
          <w:rPr>
            <w:noProof/>
            <w:webHidden/>
          </w:rPr>
          <w:fldChar w:fldCharType="begin"/>
        </w:r>
        <w:r w:rsidR="0028346B">
          <w:rPr>
            <w:noProof/>
            <w:webHidden/>
          </w:rPr>
          <w:instrText xml:space="preserve"> PAGEREF _Toc188458413 \h </w:instrText>
        </w:r>
        <w:r w:rsidR="0028346B">
          <w:rPr>
            <w:noProof/>
            <w:webHidden/>
          </w:rPr>
        </w:r>
        <w:r w:rsidR="0028346B">
          <w:rPr>
            <w:noProof/>
            <w:webHidden/>
          </w:rPr>
          <w:fldChar w:fldCharType="separate"/>
        </w:r>
        <w:r w:rsidR="0056550A">
          <w:rPr>
            <w:noProof/>
            <w:webHidden/>
          </w:rPr>
          <w:t>46</w:t>
        </w:r>
        <w:r w:rsidR="0028346B">
          <w:rPr>
            <w:noProof/>
            <w:webHidden/>
          </w:rPr>
          <w:fldChar w:fldCharType="end"/>
        </w:r>
      </w:hyperlink>
    </w:p>
    <w:p w14:paraId="4A8B6055" w14:textId="1C245173" w:rsidR="0028346B" w:rsidRDefault="00907B26">
      <w:pPr>
        <w:pStyle w:val="TOC1"/>
        <w:rPr>
          <w:rFonts w:asciiTheme="minorHAnsi" w:eastAsiaTheme="minorEastAsia" w:hAnsiTheme="minorHAnsi" w:cstheme="minorBidi"/>
          <w:b w:val="0"/>
          <w:noProof/>
          <w:lang w:eastAsia="en-GB"/>
        </w:rPr>
      </w:pPr>
      <w:hyperlink w:anchor="_Toc188458414" w:history="1">
        <w:r w:rsidR="0028346B" w:rsidRPr="002530AD">
          <w:rPr>
            <w:rStyle w:val="Hyperlink"/>
            <w:rFonts w:eastAsia="Arial" w:cs="Arial"/>
            <w:noProof/>
            <w:highlight w:val="yellow"/>
          </w:rPr>
          <w:t>VI.</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highlight w:val="yellow"/>
          </w:rPr>
          <w:t>[Annex</w:t>
        </w:r>
        <w:r w:rsidR="0028346B" w:rsidRPr="00207276">
          <w:rPr>
            <w:rStyle w:val="Hyperlink"/>
            <w:rFonts w:eastAsia="Arial" w:cs="Arial"/>
            <w:noProof/>
            <w:highlight w:val="yellow"/>
          </w:rPr>
          <w:t xml:space="preserve"> </w:t>
        </w:r>
        <w:r w:rsidR="0028346B" w:rsidRPr="00207276">
          <w:rPr>
            <w:rStyle w:val="Hyperlink"/>
            <w:noProof/>
            <w:highlight w:val="yellow"/>
          </w:rPr>
          <w:t>2</w:t>
        </w:r>
        <w:r w:rsidR="0028346B" w:rsidRPr="00207276">
          <w:rPr>
            <w:rStyle w:val="Hyperlink"/>
            <w:rFonts w:eastAsia="Arial" w:cs="Arial"/>
            <w:noProof/>
            <w:highlight w:val="yellow"/>
          </w:rPr>
          <w:t xml:space="preserve"> –</w:t>
        </w:r>
        <w:r w:rsidR="0028346B" w:rsidRPr="002530AD">
          <w:rPr>
            <w:rStyle w:val="Hyperlink"/>
            <w:rFonts w:eastAsia="Arial" w:cs="Arial"/>
            <w:noProof/>
            <w:highlight w:val="yellow"/>
          </w:rPr>
          <w:t xml:space="preserve"> Specification]</w:t>
        </w:r>
        <w:r w:rsidR="0028346B" w:rsidRPr="002530AD">
          <w:rPr>
            <w:rStyle w:val="Hyperlink"/>
            <w:rFonts w:eastAsia="Arial" w:cs="Arial"/>
            <w:i/>
            <w:iCs/>
            <w:noProof/>
            <w:highlight w:val="yellow"/>
          </w:rPr>
          <w:t xml:space="preserve"> (Optional)</w:t>
        </w:r>
        <w:r w:rsidR="0028346B">
          <w:rPr>
            <w:noProof/>
            <w:webHidden/>
          </w:rPr>
          <w:tab/>
        </w:r>
        <w:r w:rsidR="0028346B">
          <w:rPr>
            <w:noProof/>
            <w:webHidden/>
          </w:rPr>
          <w:fldChar w:fldCharType="begin"/>
        </w:r>
        <w:r w:rsidR="0028346B">
          <w:rPr>
            <w:noProof/>
            <w:webHidden/>
          </w:rPr>
          <w:instrText xml:space="preserve"> PAGEREF _Toc188458414 \h </w:instrText>
        </w:r>
        <w:r w:rsidR="0028346B">
          <w:rPr>
            <w:noProof/>
            <w:webHidden/>
          </w:rPr>
        </w:r>
        <w:r w:rsidR="0028346B">
          <w:rPr>
            <w:noProof/>
            <w:webHidden/>
          </w:rPr>
          <w:fldChar w:fldCharType="separate"/>
        </w:r>
        <w:r w:rsidR="0056550A">
          <w:rPr>
            <w:noProof/>
            <w:webHidden/>
          </w:rPr>
          <w:t>50</w:t>
        </w:r>
        <w:r w:rsidR="0028346B">
          <w:rPr>
            <w:noProof/>
            <w:webHidden/>
          </w:rPr>
          <w:fldChar w:fldCharType="end"/>
        </w:r>
      </w:hyperlink>
    </w:p>
    <w:p w14:paraId="5FFB75E4" w14:textId="19AF6076" w:rsidR="0028346B" w:rsidRDefault="00907B26">
      <w:pPr>
        <w:pStyle w:val="TOC1"/>
        <w:rPr>
          <w:rFonts w:asciiTheme="minorHAnsi" w:eastAsiaTheme="minorEastAsia" w:hAnsiTheme="minorHAnsi" w:cstheme="minorBidi"/>
          <w:b w:val="0"/>
          <w:noProof/>
          <w:lang w:eastAsia="en-GB"/>
        </w:rPr>
      </w:pPr>
      <w:hyperlink w:anchor="_Toc188458415" w:history="1">
        <w:r w:rsidR="0028346B" w:rsidRPr="002530AD">
          <w:rPr>
            <w:rStyle w:val="Hyperlink"/>
            <w:rFonts w:eastAsia="Arial" w:cs="Arial"/>
            <w:noProof/>
            <w:highlight w:val="yellow"/>
          </w:rPr>
          <w:t>VII.</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highlight w:val="yellow"/>
          </w:rPr>
          <w:t>[Anne</w:t>
        </w:r>
        <w:r w:rsidR="0028346B" w:rsidRPr="00207276">
          <w:rPr>
            <w:rStyle w:val="Hyperlink"/>
            <w:rFonts w:eastAsia="Arial" w:cs="Arial"/>
            <w:noProof/>
            <w:highlight w:val="yellow"/>
          </w:rPr>
          <w:t xml:space="preserve">x </w:t>
        </w:r>
        <w:r w:rsidR="0028346B" w:rsidRPr="00207276">
          <w:rPr>
            <w:rStyle w:val="Hyperlink"/>
            <w:noProof/>
            <w:highlight w:val="yellow"/>
          </w:rPr>
          <w:t>3</w:t>
        </w:r>
        <w:r w:rsidR="0028346B" w:rsidRPr="00207276">
          <w:rPr>
            <w:rStyle w:val="Hyperlink"/>
            <w:rFonts w:eastAsia="Arial" w:cs="Arial"/>
            <w:noProof/>
            <w:highlight w:val="yellow"/>
          </w:rPr>
          <w:t xml:space="preserve"> </w:t>
        </w:r>
        <w:r w:rsidR="0028346B" w:rsidRPr="002530AD">
          <w:rPr>
            <w:rStyle w:val="Hyperlink"/>
            <w:rFonts w:eastAsia="Arial" w:cs="Arial"/>
            <w:noProof/>
            <w:highlight w:val="yellow"/>
          </w:rPr>
          <w:t>– Charges]</w:t>
        </w:r>
        <w:r w:rsidR="0028346B" w:rsidRPr="002530AD">
          <w:rPr>
            <w:rStyle w:val="Hyperlink"/>
            <w:rFonts w:eastAsia="Arial" w:cs="Arial"/>
            <w:i/>
            <w:iCs/>
            <w:noProof/>
            <w:highlight w:val="yellow"/>
          </w:rPr>
          <w:t xml:space="preserve"> (Optional)</w:t>
        </w:r>
        <w:r w:rsidR="0028346B">
          <w:rPr>
            <w:noProof/>
            <w:webHidden/>
          </w:rPr>
          <w:tab/>
        </w:r>
        <w:r w:rsidR="0028346B">
          <w:rPr>
            <w:noProof/>
            <w:webHidden/>
          </w:rPr>
          <w:fldChar w:fldCharType="begin"/>
        </w:r>
        <w:r w:rsidR="0028346B">
          <w:rPr>
            <w:noProof/>
            <w:webHidden/>
          </w:rPr>
          <w:instrText xml:space="preserve"> PAGEREF _Toc188458415 \h </w:instrText>
        </w:r>
        <w:r w:rsidR="0028346B">
          <w:rPr>
            <w:noProof/>
            <w:webHidden/>
          </w:rPr>
        </w:r>
        <w:r w:rsidR="0028346B">
          <w:rPr>
            <w:noProof/>
            <w:webHidden/>
          </w:rPr>
          <w:fldChar w:fldCharType="separate"/>
        </w:r>
        <w:r w:rsidR="0056550A">
          <w:rPr>
            <w:noProof/>
            <w:webHidden/>
          </w:rPr>
          <w:t>51</w:t>
        </w:r>
        <w:r w:rsidR="0028346B">
          <w:rPr>
            <w:noProof/>
            <w:webHidden/>
          </w:rPr>
          <w:fldChar w:fldCharType="end"/>
        </w:r>
      </w:hyperlink>
    </w:p>
    <w:p w14:paraId="4CE6A3F0" w14:textId="18E184D0" w:rsidR="0028346B" w:rsidRDefault="00907B26">
      <w:pPr>
        <w:pStyle w:val="TOC1"/>
        <w:rPr>
          <w:rFonts w:asciiTheme="minorHAnsi" w:eastAsiaTheme="minorEastAsia" w:hAnsiTheme="minorHAnsi" w:cstheme="minorBidi"/>
          <w:b w:val="0"/>
          <w:noProof/>
          <w:lang w:eastAsia="en-GB"/>
        </w:rPr>
      </w:pPr>
      <w:hyperlink w:anchor="_Toc188458416" w:history="1">
        <w:r w:rsidR="0028346B" w:rsidRPr="002530AD">
          <w:rPr>
            <w:rStyle w:val="Hyperlink"/>
            <w:rFonts w:eastAsia="Arial" w:cs="Arial"/>
            <w:noProof/>
            <w:highlight w:val="yellow"/>
          </w:rPr>
          <w:t>VIII.</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highlight w:val="yellow"/>
          </w:rPr>
          <w:t>[An</w:t>
        </w:r>
        <w:r w:rsidR="0028346B" w:rsidRPr="00207276">
          <w:rPr>
            <w:rStyle w:val="Hyperlink"/>
            <w:rFonts w:eastAsia="Arial" w:cs="Arial"/>
            <w:noProof/>
            <w:highlight w:val="yellow"/>
          </w:rPr>
          <w:t xml:space="preserve">nex </w:t>
        </w:r>
        <w:r w:rsidR="0028346B" w:rsidRPr="00207276">
          <w:rPr>
            <w:rStyle w:val="Hyperlink"/>
            <w:noProof/>
            <w:highlight w:val="yellow"/>
          </w:rPr>
          <w:t>4</w:t>
        </w:r>
        <w:r w:rsidR="0028346B" w:rsidRPr="00207276">
          <w:rPr>
            <w:rStyle w:val="Hyperlink"/>
            <w:rFonts w:eastAsia="Arial" w:cs="Arial"/>
            <w:noProof/>
            <w:highlight w:val="yellow"/>
          </w:rPr>
          <w:t xml:space="preserve"> –</w:t>
        </w:r>
        <w:r w:rsidR="0028346B" w:rsidRPr="002530AD">
          <w:rPr>
            <w:rStyle w:val="Hyperlink"/>
            <w:rFonts w:eastAsia="Arial" w:cs="Arial"/>
            <w:noProof/>
            <w:highlight w:val="yellow"/>
          </w:rPr>
          <w:t xml:space="preserve"> Supplier Tender]</w:t>
        </w:r>
        <w:r w:rsidR="0028346B" w:rsidRPr="002530AD">
          <w:rPr>
            <w:rStyle w:val="Hyperlink"/>
            <w:rFonts w:eastAsia="Arial" w:cs="Arial"/>
            <w:i/>
            <w:iCs/>
            <w:noProof/>
            <w:highlight w:val="yellow"/>
          </w:rPr>
          <w:t xml:space="preserve"> (Optional)</w:t>
        </w:r>
        <w:r w:rsidR="0028346B">
          <w:rPr>
            <w:noProof/>
            <w:webHidden/>
          </w:rPr>
          <w:tab/>
        </w:r>
        <w:r w:rsidR="0028346B">
          <w:rPr>
            <w:noProof/>
            <w:webHidden/>
          </w:rPr>
          <w:fldChar w:fldCharType="begin"/>
        </w:r>
        <w:r w:rsidR="0028346B">
          <w:rPr>
            <w:noProof/>
            <w:webHidden/>
          </w:rPr>
          <w:instrText xml:space="preserve"> PAGEREF _Toc188458416 \h </w:instrText>
        </w:r>
        <w:r w:rsidR="0028346B">
          <w:rPr>
            <w:noProof/>
            <w:webHidden/>
          </w:rPr>
        </w:r>
        <w:r w:rsidR="0028346B">
          <w:rPr>
            <w:noProof/>
            <w:webHidden/>
          </w:rPr>
          <w:fldChar w:fldCharType="separate"/>
        </w:r>
        <w:r w:rsidR="0056550A">
          <w:rPr>
            <w:noProof/>
            <w:webHidden/>
          </w:rPr>
          <w:t>52</w:t>
        </w:r>
        <w:r w:rsidR="0028346B">
          <w:rPr>
            <w:noProof/>
            <w:webHidden/>
          </w:rPr>
          <w:fldChar w:fldCharType="end"/>
        </w:r>
      </w:hyperlink>
    </w:p>
    <w:p w14:paraId="472C0E8C" w14:textId="772B37C7" w:rsidR="0028346B" w:rsidRDefault="00907B26">
      <w:pPr>
        <w:pStyle w:val="TOC1"/>
        <w:rPr>
          <w:rFonts w:asciiTheme="minorHAnsi" w:eastAsiaTheme="minorEastAsia" w:hAnsiTheme="minorHAnsi" w:cstheme="minorBidi"/>
          <w:b w:val="0"/>
          <w:noProof/>
          <w:lang w:eastAsia="en-GB"/>
        </w:rPr>
      </w:pPr>
      <w:hyperlink w:anchor="_Toc188458417" w:history="1">
        <w:r w:rsidR="0028346B" w:rsidRPr="002530AD">
          <w:rPr>
            <w:rStyle w:val="Hyperlink"/>
            <w:rFonts w:eastAsia="Arial" w:cs="Arial"/>
            <w:noProof/>
            <w:highlight w:val="yellow"/>
            <w:lang w:val="fr-FR"/>
          </w:rPr>
          <w:t>IX.</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highlight w:val="yellow"/>
            <w:lang w:val="fr-FR"/>
          </w:rPr>
          <w:t>[Anne</w:t>
        </w:r>
        <w:r w:rsidR="0028346B" w:rsidRPr="00207276">
          <w:rPr>
            <w:rStyle w:val="Hyperlink"/>
            <w:rFonts w:eastAsia="Arial" w:cs="Arial"/>
            <w:noProof/>
            <w:highlight w:val="yellow"/>
            <w:lang w:val="fr-FR"/>
          </w:rPr>
          <w:t xml:space="preserve">x </w:t>
        </w:r>
        <w:r w:rsidR="0028346B" w:rsidRPr="00207276">
          <w:rPr>
            <w:rStyle w:val="Hyperlink"/>
            <w:noProof/>
            <w:highlight w:val="yellow"/>
          </w:rPr>
          <w:t>5</w:t>
        </w:r>
        <w:r w:rsidR="0028346B" w:rsidRPr="00207276">
          <w:rPr>
            <w:rStyle w:val="Hyperlink"/>
            <w:rFonts w:eastAsia="Arial" w:cs="Arial"/>
            <w:noProof/>
            <w:highlight w:val="yellow"/>
            <w:lang w:val="fr-FR"/>
          </w:rPr>
          <w:t xml:space="preserve"> </w:t>
        </w:r>
        <w:r w:rsidR="0028346B" w:rsidRPr="002530AD">
          <w:rPr>
            <w:rStyle w:val="Hyperlink"/>
            <w:rFonts w:eastAsia="Arial" w:cs="Arial"/>
            <w:noProof/>
            <w:highlight w:val="yellow"/>
            <w:lang w:val="fr-FR"/>
          </w:rPr>
          <w:t>– Optional IPR Clauses]</w:t>
        </w:r>
        <w:r w:rsidR="0028346B" w:rsidRPr="002530AD">
          <w:rPr>
            <w:rStyle w:val="Hyperlink"/>
            <w:rFonts w:eastAsia="Arial" w:cs="Arial"/>
            <w:i/>
            <w:iCs/>
            <w:noProof/>
            <w:highlight w:val="yellow"/>
            <w:lang w:val="fr-FR"/>
          </w:rPr>
          <w:t xml:space="preserve"> (Optional)</w:t>
        </w:r>
        <w:r w:rsidR="0028346B">
          <w:rPr>
            <w:noProof/>
            <w:webHidden/>
          </w:rPr>
          <w:tab/>
        </w:r>
        <w:r w:rsidR="0028346B">
          <w:rPr>
            <w:noProof/>
            <w:webHidden/>
          </w:rPr>
          <w:fldChar w:fldCharType="begin"/>
        </w:r>
        <w:r w:rsidR="0028346B">
          <w:rPr>
            <w:noProof/>
            <w:webHidden/>
          </w:rPr>
          <w:instrText xml:space="preserve"> PAGEREF _Toc188458417 \h </w:instrText>
        </w:r>
        <w:r w:rsidR="0028346B">
          <w:rPr>
            <w:noProof/>
            <w:webHidden/>
          </w:rPr>
        </w:r>
        <w:r w:rsidR="0028346B">
          <w:rPr>
            <w:noProof/>
            <w:webHidden/>
          </w:rPr>
          <w:fldChar w:fldCharType="separate"/>
        </w:r>
        <w:r w:rsidR="0056550A">
          <w:rPr>
            <w:noProof/>
            <w:webHidden/>
          </w:rPr>
          <w:t>53</w:t>
        </w:r>
        <w:r w:rsidR="0028346B">
          <w:rPr>
            <w:noProof/>
            <w:webHidden/>
          </w:rPr>
          <w:fldChar w:fldCharType="end"/>
        </w:r>
      </w:hyperlink>
    </w:p>
    <w:p w14:paraId="0036DAF8" w14:textId="0FC46213" w:rsidR="0028346B" w:rsidRDefault="00907B26">
      <w:pPr>
        <w:pStyle w:val="TOC2"/>
        <w:rPr>
          <w:rFonts w:asciiTheme="minorHAnsi" w:eastAsiaTheme="minorEastAsia" w:hAnsiTheme="minorHAnsi" w:cstheme="minorBidi"/>
          <w:noProof/>
          <w:sz w:val="22"/>
          <w:lang w:eastAsia="en-GB"/>
        </w:rPr>
      </w:pPr>
      <w:hyperlink w:anchor="_Toc188458418" w:history="1">
        <w:r w:rsidR="0028346B" w:rsidRPr="002530AD">
          <w:rPr>
            <w:rStyle w:val="Hyperlink"/>
            <w:rFonts w:cs="Arial"/>
            <w:noProof/>
          </w:rPr>
          <w:t>Part A</w:t>
        </w:r>
        <w:r w:rsidR="0028346B">
          <w:rPr>
            <w:rFonts w:asciiTheme="minorHAnsi" w:eastAsiaTheme="minorEastAsia" w:hAnsiTheme="minorHAnsi" w:cstheme="minorBidi"/>
            <w:noProof/>
            <w:sz w:val="22"/>
            <w:lang w:eastAsia="en-GB"/>
          </w:rPr>
          <w:tab/>
        </w:r>
        <w:r w:rsidR="0028346B" w:rsidRPr="002530AD">
          <w:rPr>
            <w:rStyle w:val="Hyperlink"/>
            <w:rFonts w:cs="Arial"/>
            <w:noProof/>
          </w:rPr>
          <w:t>Buyer ownership with limited Supplier rights to exploit New IPR for the purposes of the current Contract</w:t>
        </w:r>
        <w:r w:rsidR="0028346B">
          <w:rPr>
            <w:noProof/>
            <w:webHidden/>
          </w:rPr>
          <w:tab/>
        </w:r>
        <w:r w:rsidR="0028346B">
          <w:rPr>
            <w:noProof/>
            <w:webHidden/>
          </w:rPr>
          <w:fldChar w:fldCharType="begin"/>
        </w:r>
        <w:r w:rsidR="0028346B">
          <w:rPr>
            <w:noProof/>
            <w:webHidden/>
          </w:rPr>
          <w:instrText xml:space="preserve"> PAGEREF _Toc188458418 \h </w:instrText>
        </w:r>
        <w:r w:rsidR="0028346B">
          <w:rPr>
            <w:noProof/>
            <w:webHidden/>
          </w:rPr>
        </w:r>
        <w:r w:rsidR="0028346B">
          <w:rPr>
            <w:noProof/>
            <w:webHidden/>
          </w:rPr>
          <w:fldChar w:fldCharType="separate"/>
        </w:r>
        <w:r w:rsidR="0056550A">
          <w:rPr>
            <w:noProof/>
            <w:webHidden/>
          </w:rPr>
          <w:t>53</w:t>
        </w:r>
        <w:r w:rsidR="0028346B">
          <w:rPr>
            <w:noProof/>
            <w:webHidden/>
          </w:rPr>
          <w:fldChar w:fldCharType="end"/>
        </w:r>
      </w:hyperlink>
    </w:p>
    <w:p w14:paraId="537B01DB" w14:textId="4C24C9DE" w:rsidR="0028346B" w:rsidRDefault="00907B26">
      <w:pPr>
        <w:pStyle w:val="TOC2"/>
        <w:rPr>
          <w:rFonts w:asciiTheme="minorHAnsi" w:eastAsiaTheme="minorEastAsia" w:hAnsiTheme="minorHAnsi" w:cstheme="minorBidi"/>
          <w:noProof/>
          <w:sz w:val="22"/>
          <w:lang w:eastAsia="en-GB"/>
        </w:rPr>
      </w:pPr>
      <w:hyperlink w:anchor="_Toc188458419" w:history="1">
        <w:r w:rsidR="0028346B" w:rsidRPr="002530AD">
          <w:rPr>
            <w:rStyle w:val="Hyperlink"/>
            <w:rFonts w:cs="Arial"/>
            <w:noProof/>
            <w:spacing w:val="-10"/>
          </w:rPr>
          <w:t>10</w:t>
        </w:r>
        <w:r w:rsidR="0028346B">
          <w:rPr>
            <w:rFonts w:asciiTheme="minorHAnsi" w:eastAsiaTheme="minorEastAsia" w:hAnsiTheme="minorHAnsi" w:cstheme="minorBidi"/>
            <w:noProof/>
            <w:sz w:val="22"/>
            <w:lang w:eastAsia="en-GB"/>
          </w:rPr>
          <w:tab/>
        </w:r>
        <w:r w:rsidR="0028346B" w:rsidRPr="002530AD">
          <w:rPr>
            <w:rStyle w:val="Hyperlink"/>
            <w:rFonts w:cs="Arial"/>
            <w:noProof/>
          </w:rPr>
          <w:t>Intellectual Property Rights ("IPRs")</w:t>
        </w:r>
        <w:r w:rsidR="0028346B">
          <w:rPr>
            <w:noProof/>
            <w:webHidden/>
          </w:rPr>
          <w:tab/>
        </w:r>
        <w:r w:rsidR="0028346B">
          <w:rPr>
            <w:noProof/>
            <w:webHidden/>
          </w:rPr>
          <w:fldChar w:fldCharType="begin"/>
        </w:r>
        <w:r w:rsidR="0028346B">
          <w:rPr>
            <w:noProof/>
            <w:webHidden/>
          </w:rPr>
          <w:instrText xml:space="preserve"> PAGEREF _Toc188458419 \h </w:instrText>
        </w:r>
        <w:r w:rsidR="0028346B">
          <w:rPr>
            <w:noProof/>
            <w:webHidden/>
          </w:rPr>
        </w:r>
        <w:r w:rsidR="0028346B">
          <w:rPr>
            <w:noProof/>
            <w:webHidden/>
          </w:rPr>
          <w:fldChar w:fldCharType="separate"/>
        </w:r>
        <w:r w:rsidR="0056550A">
          <w:rPr>
            <w:noProof/>
            <w:webHidden/>
          </w:rPr>
          <w:t>53</w:t>
        </w:r>
        <w:r w:rsidR="0028346B">
          <w:rPr>
            <w:noProof/>
            <w:webHidden/>
          </w:rPr>
          <w:fldChar w:fldCharType="end"/>
        </w:r>
      </w:hyperlink>
    </w:p>
    <w:p w14:paraId="31031D61" w14:textId="3666C214" w:rsidR="0028346B" w:rsidRDefault="00907B26">
      <w:pPr>
        <w:pStyle w:val="TOC2"/>
        <w:rPr>
          <w:rFonts w:asciiTheme="minorHAnsi" w:eastAsiaTheme="minorEastAsia" w:hAnsiTheme="minorHAnsi" w:cstheme="minorBidi"/>
          <w:noProof/>
          <w:sz w:val="22"/>
          <w:lang w:eastAsia="en-GB"/>
        </w:rPr>
      </w:pPr>
      <w:hyperlink w:anchor="_Toc188458420" w:history="1">
        <w:r w:rsidR="0028346B" w:rsidRPr="002530AD">
          <w:rPr>
            <w:rStyle w:val="Hyperlink"/>
            <w:rFonts w:cs="Arial"/>
            <w:noProof/>
          </w:rPr>
          <w:t>Part B</w:t>
        </w:r>
        <w:r w:rsidR="0028346B">
          <w:rPr>
            <w:rFonts w:asciiTheme="minorHAnsi" w:eastAsiaTheme="minorEastAsia" w:hAnsiTheme="minorHAnsi" w:cstheme="minorBidi"/>
            <w:noProof/>
            <w:sz w:val="22"/>
            <w:lang w:eastAsia="en-GB"/>
          </w:rPr>
          <w:tab/>
        </w:r>
        <w:r w:rsidR="0028346B" w:rsidRPr="002530AD">
          <w:rPr>
            <w:rStyle w:val="Hyperlink"/>
            <w:rFonts w:cs="Arial"/>
            <w:noProof/>
          </w:rPr>
          <w:t>Supplier ownership of New IPR with Buyer rights for the current Contract and broader public sector functions</w:t>
        </w:r>
        <w:r w:rsidR="0028346B">
          <w:rPr>
            <w:noProof/>
            <w:webHidden/>
          </w:rPr>
          <w:tab/>
        </w:r>
        <w:r w:rsidR="0028346B">
          <w:rPr>
            <w:noProof/>
            <w:webHidden/>
          </w:rPr>
          <w:fldChar w:fldCharType="begin"/>
        </w:r>
        <w:r w:rsidR="0028346B">
          <w:rPr>
            <w:noProof/>
            <w:webHidden/>
          </w:rPr>
          <w:instrText xml:space="preserve"> PAGEREF _Toc188458420 \h </w:instrText>
        </w:r>
        <w:r w:rsidR="0028346B">
          <w:rPr>
            <w:noProof/>
            <w:webHidden/>
          </w:rPr>
        </w:r>
        <w:r w:rsidR="0028346B">
          <w:rPr>
            <w:noProof/>
            <w:webHidden/>
          </w:rPr>
          <w:fldChar w:fldCharType="separate"/>
        </w:r>
        <w:r w:rsidR="0056550A">
          <w:rPr>
            <w:noProof/>
            <w:webHidden/>
          </w:rPr>
          <w:t>55</w:t>
        </w:r>
        <w:r w:rsidR="0028346B">
          <w:rPr>
            <w:noProof/>
            <w:webHidden/>
          </w:rPr>
          <w:fldChar w:fldCharType="end"/>
        </w:r>
      </w:hyperlink>
    </w:p>
    <w:p w14:paraId="5F8AECE6" w14:textId="245B9241" w:rsidR="0028346B" w:rsidRDefault="00907B26">
      <w:pPr>
        <w:pStyle w:val="TOC2"/>
        <w:rPr>
          <w:rFonts w:asciiTheme="minorHAnsi" w:eastAsiaTheme="minorEastAsia" w:hAnsiTheme="minorHAnsi" w:cstheme="minorBidi"/>
          <w:noProof/>
          <w:sz w:val="22"/>
          <w:lang w:eastAsia="en-GB"/>
        </w:rPr>
      </w:pPr>
      <w:hyperlink w:anchor="_Toc188458421" w:history="1">
        <w:r w:rsidR="0028346B" w:rsidRPr="002530AD">
          <w:rPr>
            <w:rStyle w:val="Hyperlink"/>
            <w:rFonts w:cs="Arial"/>
            <w:noProof/>
            <w:spacing w:val="-10"/>
          </w:rPr>
          <w:t>10</w:t>
        </w:r>
        <w:r w:rsidR="0028346B">
          <w:rPr>
            <w:rFonts w:asciiTheme="minorHAnsi" w:eastAsiaTheme="minorEastAsia" w:hAnsiTheme="minorHAnsi" w:cstheme="minorBidi"/>
            <w:noProof/>
            <w:sz w:val="22"/>
            <w:lang w:eastAsia="en-GB"/>
          </w:rPr>
          <w:tab/>
        </w:r>
        <w:r w:rsidR="0028346B" w:rsidRPr="002530AD">
          <w:rPr>
            <w:rStyle w:val="Hyperlink"/>
            <w:rFonts w:cs="Arial"/>
            <w:noProof/>
          </w:rPr>
          <w:t>Intellectual Property Rights ("IPRs")</w:t>
        </w:r>
        <w:r w:rsidR="0028346B">
          <w:rPr>
            <w:noProof/>
            <w:webHidden/>
          </w:rPr>
          <w:tab/>
        </w:r>
        <w:r w:rsidR="0028346B">
          <w:rPr>
            <w:noProof/>
            <w:webHidden/>
          </w:rPr>
          <w:fldChar w:fldCharType="begin"/>
        </w:r>
        <w:r w:rsidR="0028346B">
          <w:rPr>
            <w:noProof/>
            <w:webHidden/>
          </w:rPr>
          <w:instrText xml:space="preserve"> PAGEREF _Toc188458421 \h </w:instrText>
        </w:r>
        <w:r w:rsidR="0028346B">
          <w:rPr>
            <w:noProof/>
            <w:webHidden/>
          </w:rPr>
        </w:r>
        <w:r w:rsidR="0028346B">
          <w:rPr>
            <w:noProof/>
            <w:webHidden/>
          </w:rPr>
          <w:fldChar w:fldCharType="separate"/>
        </w:r>
        <w:r w:rsidR="0056550A">
          <w:rPr>
            <w:noProof/>
            <w:webHidden/>
          </w:rPr>
          <w:t>55</w:t>
        </w:r>
        <w:r w:rsidR="0028346B">
          <w:rPr>
            <w:noProof/>
            <w:webHidden/>
          </w:rPr>
          <w:fldChar w:fldCharType="end"/>
        </w:r>
      </w:hyperlink>
    </w:p>
    <w:p w14:paraId="6FAF2B83" w14:textId="033A96D4" w:rsidR="0028346B" w:rsidRDefault="00907B26">
      <w:pPr>
        <w:pStyle w:val="TOC1"/>
        <w:rPr>
          <w:rFonts w:asciiTheme="minorHAnsi" w:eastAsiaTheme="minorEastAsia" w:hAnsiTheme="minorHAnsi" w:cstheme="minorBidi"/>
          <w:b w:val="0"/>
          <w:noProof/>
          <w:lang w:eastAsia="en-GB"/>
        </w:rPr>
      </w:pPr>
      <w:hyperlink w:anchor="_Toc188458422" w:history="1">
        <w:r w:rsidR="0028346B" w:rsidRPr="002530AD">
          <w:rPr>
            <w:rStyle w:val="Hyperlink"/>
            <w:rFonts w:eastAsia="Arial" w:cs="Arial"/>
            <w:noProof/>
            <w:highlight w:val="yellow"/>
          </w:rPr>
          <w:t>X.</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highlight w:val="yellow"/>
          </w:rPr>
          <w:t>[Annex</w:t>
        </w:r>
        <w:r w:rsidR="0028346B" w:rsidRPr="00207276">
          <w:rPr>
            <w:rStyle w:val="Hyperlink"/>
            <w:rFonts w:eastAsia="Arial" w:cs="Arial"/>
            <w:noProof/>
            <w:highlight w:val="yellow"/>
          </w:rPr>
          <w:t xml:space="preserve"> </w:t>
        </w:r>
        <w:r w:rsidR="0028346B" w:rsidRPr="00207276">
          <w:rPr>
            <w:rStyle w:val="Hyperlink"/>
            <w:noProof/>
            <w:highlight w:val="yellow"/>
          </w:rPr>
          <w:t>6</w:t>
        </w:r>
        <w:r w:rsidR="0028346B" w:rsidRPr="00207276">
          <w:rPr>
            <w:rStyle w:val="Hyperlink"/>
            <w:rFonts w:eastAsia="Arial" w:cs="Arial"/>
            <w:noProof/>
            <w:highlight w:val="yellow"/>
          </w:rPr>
          <w:t xml:space="preserve"> </w:t>
        </w:r>
        <w:r w:rsidR="0028346B" w:rsidRPr="002530AD">
          <w:rPr>
            <w:rStyle w:val="Hyperlink"/>
            <w:rFonts w:eastAsia="Arial" w:cs="Arial"/>
            <w:noProof/>
            <w:highlight w:val="yellow"/>
          </w:rPr>
          <w:t xml:space="preserve">– Security Management] </w:t>
        </w:r>
        <w:r w:rsidR="0028346B" w:rsidRPr="002530AD">
          <w:rPr>
            <w:rStyle w:val="Hyperlink"/>
            <w:rFonts w:eastAsia="Arial" w:cs="Arial"/>
            <w:i/>
            <w:noProof/>
            <w:highlight w:val="yellow"/>
          </w:rPr>
          <w:t>(Optional)</w:t>
        </w:r>
        <w:r w:rsidR="0028346B">
          <w:rPr>
            <w:noProof/>
            <w:webHidden/>
          </w:rPr>
          <w:tab/>
        </w:r>
        <w:r w:rsidR="0028346B">
          <w:rPr>
            <w:noProof/>
            <w:webHidden/>
          </w:rPr>
          <w:fldChar w:fldCharType="begin"/>
        </w:r>
        <w:r w:rsidR="0028346B">
          <w:rPr>
            <w:noProof/>
            <w:webHidden/>
          </w:rPr>
          <w:instrText xml:space="preserve"> PAGEREF _Toc188458422 \h </w:instrText>
        </w:r>
        <w:r w:rsidR="0028346B">
          <w:rPr>
            <w:noProof/>
            <w:webHidden/>
          </w:rPr>
        </w:r>
        <w:r w:rsidR="0028346B">
          <w:rPr>
            <w:noProof/>
            <w:webHidden/>
          </w:rPr>
          <w:fldChar w:fldCharType="separate"/>
        </w:r>
        <w:r w:rsidR="0056550A">
          <w:rPr>
            <w:noProof/>
            <w:webHidden/>
          </w:rPr>
          <w:t>57</w:t>
        </w:r>
        <w:r w:rsidR="0028346B">
          <w:rPr>
            <w:noProof/>
            <w:webHidden/>
          </w:rPr>
          <w:fldChar w:fldCharType="end"/>
        </w:r>
      </w:hyperlink>
    </w:p>
    <w:p w14:paraId="2E253960" w14:textId="36C92748" w:rsidR="0028346B" w:rsidRDefault="00907B26">
      <w:pPr>
        <w:pStyle w:val="TOC2"/>
        <w:rPr>
          <w:rFonts w:asciiTheme="minorHAnsi" w:eastAsiaTheme="minorEastAsia" w:hAnsiTheme="minorHAnsi" w:cstheme="minorBidi"/>
          <w:noProof/>
          <w:sz w:val="22"/>
          <w:lang w:eastAsia="en-GB"/>
        </w:rPr>
      </w:pPr>
      <w:hyperlink w:anchor="_Toc188458423" w:history="1">
        <w:r w:rsidR="0028346B" w:rsidRPr="002530AD">
          <w:rPr>
            <w:rStyle w:val="Hyperlink"/>
            <w:rFonts w:cs="Arial"/>
            <w:noProof/>
            <w:spacing w:val="-10"/>
            <w:lang w:eastAsia="en-GB"/>
          </w:rPr>
          <w:t>1</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SUPPLIER OBLIGATIONS</w:t>
        </w:r>
        <w:r w:rsidR="0028346B">
          <w:rPr>
            <w:noProof/>
            <w:webHidden/>
          </w:rPr>
          <w:tab/>
        </w:r>
        <w:r w:rsidR="0028346B">
          <w:rPr>
            <w:noProof/>
            <w:webHidden/>
          </w:rPr>
          <w:fldChar w:fldCharType="begin"/>
        </w:r>
        <w:r w:rsidR="0028346B">
          <w:rPr>
            <w:noProof/>
            <w:webHidden/>
          </w:rPr>
          <w:instrText xml:space="preserve"> PAGEREF _Toc188458423 \h </w:instrText>
        </w:r>
        <w:r w:rsidR="0028346B">
          <w:rPr>
            <w:noProof/>
            <w:webHidden/>
          </w:rPr>
        </w:r>
        <w:r w:rsidR="0028346B">
          <w:rPr>
            <w:noProof/>
            <w:webHidden/>
          </w:rPr>
          <w:fldChar w:fldCharType="separate"/>
        </w:r>
        <w:r w:rsidR="0056550A">
          <w:rPr>
            <w:noProof/>
            <w:webHidden/>
          </w:rPr>
          <w:t>57</w:t>
        </w:r>
        <w:r w:rsidR="0028346B">
          <w:rPr>
            <w:noProof/>
            <w:webHidden/>
          </w:rPr>
          <w:fldChar w:fldCharType="end"/>
        </w:r>
      </w:hyperlink>
    </w:p>
    <w:p w14:paraId="6516EA38" w14:textId="7625FA23" w:rsidR="0028346B" w:rsidRDefault="00907B26">
      <w:pPr>
        <w:pStyle w:val="TOC2"/>
        <w:rPr>
          <w:rFonts w:asciiTheme="minorHAnsi" w:eastAsiaTheme="minorEastAsia" w:hAnsiTheme="minorHAnsi" w:cstheme="minorBidi"/>
          <w:noProof/>
          <w:sz w:val="22"/>
          <w:lang w:eastAsia="en-GB"/>
        </w:rPr>
      </w:pPr>
      <w:hyperlink w:anchor="_Toc188458424" w:history="1">
        <w:r w:rsidR="0028346B" w:rsidRPr="002530AD">
          <w:rPr>
            <w:rStyle w:val="Hyperlink"/>
            <w:rFonts w:cs="Arial"/>
            <w:noProof/>
            <w:spacing w:val="-10"/>
            <w:lang w:eastAsia="en-GB"/>
          </w:rPr>
          <w:t>2</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DEFINITIONS</w:t>
        </w:r>
        <w:r w:rsidR="0028346B">
          <w:rPr>
            <w:noProof/>
            <w:webHidden/>
          </w:rPr>
          <w:tab/>
        </w:r>
        <w:r w:rsidR="0028346B">
          <w:rPr>
            <w:noProof/>
            <w:webHidden/>
          </w:rPr>
          <w:fldChar w:fldCharType="begin"/>
        </w:r>
        <w:r w:rsidR="0028346B">
          <w:rPr>
            <w:noProof/>
            <w:webHidden/>
          </w:rPr>
          <w:instrText xml:space="preserve"> PAGEREF _Toc188458424 \h </w:instrText>
        </w:r>
        <w:r w:rsidR="0028346B">
          <w:rPr>
            <w:noProof/>
            <w:webHidden/>
          </w:rPr>
        </w:r>
        <w:r w:rsidR="0028346B">
          <w:rPr>
            <w:noProof/>
            <w:webHidden/>
          </w:rPr>
          <w:fldChar w:fldCharType="separate"/>
        </w:r>
        <w:r w:rsidR="0056550A">
          <w:rPr>
            <w:noProof/>
            <w:webHidden/>
          </w:rPr>
          <w:t>59</w:t>
        </w:r>
        <w:r w:rsidR="0028346B">
          <w:rPr>
            <w:noProof/>
            <w:webHidden/>
          </w:rPr>
          <w:fldChar w:fldCharType="end"/>
        </w:r>
      </w:hyperlink>
    </w:p>
    <w:p w14:paraId="3B245816" w14:textId="4DB1836F" w:rsidR="0028346B" w:rsidRDefault="00907B26">
      <w:pPr>
        <w:pStyle w:val="TOC2"/>
        <w:rPr>
          <w:rFonts w:asciiTheme="minorHAnsi" w:eastAsiaTheme="minorEastAsia" w:hAnsiTheme="minorHAnsi" w:cstheme="minorBidi"/>
          <w:noProof/>
          <w:sz w:val="22"/>
          <w:lang w:eastAsia="en-GB"/>
        </w:rPr>
      </w:pPr>
      <w:hyperlink w:anchor="_Toc188458425" w:history="1">
        <w:r w:rsidR="0028346B" w:rsidRPr="002530AD">
          <w:rPr>
            <w:rStyle w:val="Hyperlink"/>
            <w:rFonts w:cs="Arial"/>
            <w:noProof/>
            <w:lang w:eastAsia="en-GB"/>
          </w:rPr>
          <w:t>Part A</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Core Requirements</w:t>
        </w:r>
        <w:r w:rsidR="0028346B">
          <w:rPr>
            <w:noProof/>
            <w:webHidden/>
          </w:rPr>
          <w:tab/>
        </w:r>
        <w:r w:rsidR="0028346B">
          <w:rPr>
            <w:noProof/>
            <w:webHidden/>
          </w:rPr>
          <w:fldChar w:fldCharType="begin"/>
        </w:r>
        <w:r w:rsidR="0028346B">
          <w:rPr>
            <w:noProof/>
            <w:webHidden/>
          </w:rPr>
          <w:instrText xml:space="preserve"> PAGEREF _Toc188458425 \h </w:instrText>
        </w:r>
        <w:r w:rsidR="0028346B">
          <w:rPr>
            <w:noProof/>
            <w:webHidden/>
          </w:rPr>
        </w:r>
        <w:r w:rsidR="0028346B">
          <w:rPr>
            <w:noProof/>
            <w:webHidden/>
          </w:rPr>
          <w:fldChar w:fldCharType="separate"/>
        </w:r>
        <w:r w:rsidR="0056550A">
          <w:rPr>
            <w:noProof/>
            <w:webHidden/>
          </w:rPr>
          <w:t>64</w:t>
        </w:r>
        <w:r w:rsidR="0028346B">
          <w:rPr>
            <w:noProof/>
            <w:webHidden/>
          </w:rPr>
          <w:fldChar w:fldCharType="end"/>
        </w:r>
      </w:hyperlink>
    </w:p>
    <w:p w14:paraId="7C54137D" w14:textId="7782758C" w:rsidR="0028346B" w:rsidRDefault="00907B26">
      <w:pPr>
        <w:pStyle w:val="TOC2"/>
        <w:rPr>
          <w:rFonts w:asciiTheme="minorHAnsi" w:eastAsiaTheme="minorEastAsia" w:hAnsiTheme="minorHAnsi" w:cstheme="minorBidi"/>
          <w:noProof/>
          <w:sz w:val="22"/>
          <w:lang w:eastAsia="en-GB"/>
        </w:rPr>
      </w:pPr>
      <w:hyperlink w:anchor="_Toc188458426" w:history="1">
        <w:r w:rsidR="0028346B" w:rsidRPr="002530AD">
          <w:rPr>
            <w:rStyle w:val="Hyperlink"/>
            <w:rFonts w:cs="Arial"/>
            <w:noProof/>
            <w:spacing w:val="-10"/>
            <w:lang w:eastAsia="en-GB"/>
          </w:rPr>
          <w:t>3</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HANDLING GOVERNMENT DATA</w:t>
        </w:r>
        <w:r w:rsidR="0028346B">
          <w:rPr>
            <w:noProof/>
            <w:webHidden/>
          </w:rPr>
          <w:tab/>
        </w:r>
        <w:r w:rsidR="0028346B">
          <w:rPr>
            <w:noProof/>
            <w:webHidden/>
          </w:rPr>
          <w:fldChar w:fldCharType="begin"/>
        </w:r>
        <w:r w:rsidR="0028346B">
          <w:rPr>
            <w:noProof/>
            <w:webHidden/>
          </w:rPr>
          <w:instrText xml:space="preserve"> PAGEREF _Toc188458426 \h </w:instrText>
        </w:r>
        <w:r w:rsidR="0028346B">
          <w:rPr>
            <w:noProof/>
            <w:webHidden/>
          </w:rPr>
        </w:r>
        <w:r w:rsidR="0028346B">
          <w:rPr>
            <w:noProof/>
            <w:webHidden/>
          </w:rPr>
          <w:fldChar w:fldCharType="separate"/>
        </w:r>
        <w:r w:rsidR="0056550A">
          <w:rPr>
            <w:noProof/>
            <w:webHidden/>
          </w:rPr>
          <w:t>64</w:t>
        </w:r>
        <w:r w:rsidR="0028346B">
          <w:rPr>
            <w:noProof/>
            <w:webHidden/>
          </w:rPr>
          <w:fldChar w:fldCharType="end"/>
        </w:r>
      </w:hyperlink>
    </w:p>
    <w:p w14:paraId="407C97E6" w14:textId="583695D0" w:rsidR="0028346B" w:rsidRDefault="00907B26">
      <w:pPr>
        <w:pStyle w:val="TOC2"/>
        <w:rPr>
          <w:rFonts w:asciiTheme="minorHAnsi" w:eastAsiaTheme="minorEastAsia" w:hAnsiTheme="minorHAnsi" w:cstheme="minorBidi"/>
          <w:noProof/>
          <w:sz w:val="22"/>
          <w:lang w:eastAsia="en-GB"/>
        </w:rPr>
      </w:pPr>
      <w:hyperlink w:anchor="_Toc188458427" w:history="1">
        <w:r w:rsidR="0028346B" w:rsidRPr="002530AD">
          <w:rPr>
            <w:rStyle w:val="Hyperlink"/>
            <w:rFonts w:cs="Arial"/>
            <w:noProof/>
            <w:spacing w:val="-10"/>
            <w:lang w:eastAsia="en-GB"/>
          </w:rPr>
          <w:t>4</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CERTIFICATION REQUIREMENTS</w:t>
        </w:r>
        <w:r w:rsidR="0028346B">
          <w:rPr>
            <w:noProof/>
            <w:webHidden/>
          </w:rPr>
          <w:tab/>
        </w:r>
        <w:r w:rsidR="0028346B">
          <w:rPr>
            <w:noProof/>
            <w:webHidden/>
          </w:rPr>
          <w:fldChar w:fldCharType="begin"/>
        </w:r>
        <w:r w:rsidR="0028346B">
          <w:rPr>
            <w:noProof/>
            <w:webHidden/>
          </w:rPr>
          <w:instrText xml:space="preserve"> PAGEREF _Toc188458427 \h </w:instrText>
        </w:r>
        <w:r w:rsidR="0028346B">
          <w:rPr>
            <w:noProof/>
            <w:webHidden/>
          </w:rPr>
        </w:r>
        <w:r w:rsidR="0028346B">
          <w:rPr>
            <w:noProof/>
            <w:webHidden/>
          </w:rPr>
          <w:fldChar w:fldCharType="separate"/>
        </w:r>
        <w:r w:rsidR="0056550A">
          <w:rPr>
            <w:noProof/>
            <w:webHidden/>
          </w:rPr>
          <w:t>64</w:t>
        </w:r>
        <w:r w:rsidR="0028346B">
          <w:rPr>
            <w:noProof/>
            <w:webHidden/>
          </w:rPr>
          <w:fldChar w:fldCharType="end"/>
        </w:r>
      </w:hyperlink>
    </w:p>
    <w:p w14:paraId="06DC2534" w14:textId="3135A770" w:rsidR="0028346B" w:rsidRDefault="00907B26">
      <w:pPr>
        <w:pStyle w:val="TOC2"/>
        <w:rPr>
          <w:rFonts w:asciiTheme="minorHAnsi" w:eastAsiaTheme="minorEastAsia" w:hAnsiTheme="minorHAnsi" w:cstheme="minorBidi"/>
          <w:noProof/>
          <w:sz w:val="22"/>
          <w:lang w:eastAsia="en-GB"/>
        </w:rPr>
      </w:pPr>
      <w:hyperlink w:anchor="_Toc188458428" w:history="1">
        <w:r w:rsidR="0028346B" w:rsidRPr="002530AD">
          <w:rPr>
            <w:rStyle w:val="Hyperlink"/>
            <w:rFonts w:cs="Arial"/>
            <w:noProof/>
            <w:spacing w:val="-10"/>
            <w:lang w:eastAsia="en-GB"/>
          </w:rPr>
          <w:t>5</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LOCATION</w:t>
        </w:r>
        <w:r w:rsidR="0028346B">
          <w:rPr>
            <w:noProof/>
            <w:webHidden/>
          </w:rPr>
          <w:tab/>
        </w:r>
        <w:r w:rsidR="0028346B">
          <w:rPr>
            <w:noProof/>
            <w:webHidden/>
          </w:rPr>
          <w:fldChar w:fldCharType="begin"/>
        </w:r>
        <w:r w:rsidR="0028346B">
          <w:rPr>
            <w:noProof/>
            <w:webHidden/>
          </w:rPr>
          <w:instrText xml:space="preserve"> PAGEREF _Toc188458428 \h </w:instrText>
        </w:r>
        <w:r w:rsidR="0028346B">
          <w:rPr>
            <w:noProof/>
            <w:webHidden/>
          </w:rPr>
        </w:r>
        <w:r w:rsidR="0028346B">
          <w:rPr>
            <w:noProof/>
            <w:webHidden/>
          </w:rPr>
          <w:fldChar w:fldCharType="separate"/>
        </w:r>
        <w:r w:rsidR="0056550A">
          <w:rPr>
            <w:noProof/>
            <w:webHidden/>
          </w:rPr>
          <w:t>64</w:t>
        </w:r>
        <w:r w:rsidR="0028346B">
          <w:rPr>
            <w:noProof/>
            <w:webHidden/>
          </w:rPr>
          <w:fldChar w:fldCharType="end"/>
        </w:r>
      </w:hyperlink>
    </w:p>
    <w:p w14:paraId="468BFCC7" w14:textId="2367BD57" w:rsidR="0028346B" w:rsidRDefault="00907B26">
      <w:pPr>
        <w:pStyle w:val="TOC2"/>
        <w:rPr>
          <w:rFonts w:asciiTheme="minorHAnsi" w:eastAsiaTheme="minorEastAsia" w:hAnsiTheme="minorHAnsi" w:cstheme="minorBidi"/>
          <w:noProof/>
          <w:sz w:val="22"/>
          <w:lang w:eastAsia="en-GB"/>
        </w:rPr>
      </w:pPr>
      <w:hyperlink w:anchor="_Toc188458429" w:history="1">
        <w:r w:rsidR="0028346B" w:rsidRPr="002530AD">
          <w:rPr>
            <w:rStyle w:val="Hyperlink"/>
            <w:rFonts w:cs="Arial"/>
            <w:noProof/>
            <w:spacing w:val="-10"/>
            <w:lang w:eastAsia="en-GB"/>
          </w:rPr>
          <w:t>6</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STAFF VETTING</w:t>
        </w:r>
        <w:r w:rsidR="0028346B">
          <w:rPr>
            <w:noProof/>
            <w:webHidden/>
          </w:rPr>
          <w:tab/>
        </w:r>
        <w:r w:rsidR="0028346B">
          <w:rPr>
            <w:noProof/>
            <w:webHidden/>
          </w:rPr>
          <w:fldChar w:fldCharType="begin"/>
        </w:r>
        <w:r w:rsidR="0028346B">
          <w:rPr>
            <w:noProof/>
            <w:webHidden/>
          </w:rPr>
          <w:instrText xml:space="preserve"> PAGEREF _Toc188458429 \h </w:instrText>
        </w:r>
        <w:r w:rsidR="0028346B">
          <w:rPr>
            <w:noProof/>
            <w:webHidden/>
          </w:rPr>
        </w:r>
        <w:r w:rsidR="0028346B">
          <w:rPr>
            <w:noProof/>
            <w:webHidden/>
          </w:rPr>
          <w:fldChar w:fldCharType="separate"/>
        </w:r>
        <w:r w:rsidR="0056550A">
          <w:rPr>
            <w:noProof/>
            <w:webHidden/>
          </w:rPr>
          <w:t>65</w:t>
        </w:r>
        <w:r w:rsidR="0028346B">
          <w:rPr>
            <w:noProof/>
            <w:webHidden/>
          </w:rPr>
          <w:fldChar w:fldCharType="end"/>
        </w:r>
      </w:hyperlink>
    </w:p>
    <w:p w14:paraId="036D43AD" w14:textId="7B50CF19" w:rsidR="0028346B" w:rsidRDefault="00907B26">
      <w:pPr>
        <w:pStyle w:val="TOC2"/>
        <w:rPr>
          <w:rFonts w:asciiTheme="minorHAnsi" w:eastAsiaTheme="minorEastAsia" w:hAnsiTheme="minorHAnsi" w:cstheme="minorBidi"/>
          <w:noProof/>
          <w:sz w:val="22"/>
          <w:lang w:eastAsia="en-GB"/>
        </w:rPr>
      </w:pPr>
      <w:hyperlink w:anchor="_Toc188458430" w:history="1">
        <w:r w:rsidR="0028346B" w:rsidRPr="002530AD">
          <w:rPr>
            <w:rStyle w:val="Hyperlink"/>
            <w:rFonts w:cs="Arial"/>
            <w:noProof/>
            <w:spacing w:val="-10"/>
            <w:lang w:eastAsia="en-GB"/>
          </w:rPr>
          <w:t>7</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SUPPLIER ASSURANCE LETTER</w:t>
        </w:r>
        <w:r w:rsidR="0028346B">
          <w:rPr>
            <w:noProof/>
            <w:webHidden/>
          </w:rPr>
          <w:tab/>
        </w:r>
        <w:r w:rsidR="0028346B">
          <w:rPr>
            <w:noProof/>
            <w:webHidden/>
          </w:rPr>
          <w:fldChar w:fldCharType="begin"/>
        </w:r>
        <w:r w:rsidR="0028346B">
          <w:rPr>
            <w:noProof/>
            <w:webHidden/>
          </w:rPr>
          <w:instrText xml:space="preserve"> PAGEREF _Toc188458430 \h </w:instrText>
        </w:r>
        <w:r w:rsidR="0028346B">
          <w:rPr>
            <w:noProof/>
            <w:webHidden/>
          </w:rPr>
        </w:r>
        <w:r w:rsidR="0028346B">
          <w:rPr>
            <w:noProof/>
            <w:webHidden/>
          </w:rPr>
          <w:fldChar w:fldCharType="separate"/>
        </w:r>
        <w:r w:rsidR="0056550A">
          <w:rPr>
            <w:noProof/>
            <w:webHidden/>
          </w:rPr>
          <w:t>66</w:t>
        </w:r>
        <w:r w:rsidR="0028346B">
          <w:rPr>
            <w:noProof/>
            <w:webHidden/>
          </w:rPr>
          <w:fldChar w:fldCharType="end"/>
        </w:r>
      </w:hyperlink>
    </w:p>
    <w:p w14:paraId="11C9EE1C" w14:textId="452AADAE" w:rsidR="0028346B" w:rsidRDefault="00907B26">
      <w:pPr>
        <w:pStyle w:val="TOC2"/>
        <w:rPr>
          <w:rFonts w:asciiTheme="minorHAnsi" w:eastAsiaTheme="minorEastAsia" w:hAnsiTheme="minorHAnsi" w:cstheme="minorBidi"/>
          <w:noProof/>
          <w:sz w:val="22"/>
          <w:lang w:eastAsia="en-GB"/>
        </w:rPr>
      </w:pPr>
      <w:hyperlink w:anchor="_Toc188458431" w:history="1">
        <w:r w:rsidR="0028346B" w:rsidRPr="002530AD">
          <w:rPr>
            <w:rStyle w:val="Hyperlink"/>
            <w:rFonts w:cs="Arial"/>
            <w:noProof/>
            <w:spacing w:val="-10"/>
            <w:lang w:eastAsia="en-GB"/>
          </w:rPr>
          <w:t>8</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ASSURANCE</w:t>
        </w:r>
        <w:r w:rsidR="0028346B">
          <w:rPr>
            <w:noProof/>
            <w:webHidden/>
          </w:rPr>
          <w:tab/>
        </w:r>
        <w:r w:rsidR="0028346B">
          <w:rPr>
            <w:noProof/>
            <w:webHidden/>
          </w:rPr>
          <w:fldChar w:fldCharType="begin"/>
        </w:r>
        <w:r w:rsidR="0028346B">
          <w:rPr>
            <w:noProof/>
            <w:webHidden/>
          </w:rPr>
          <w:instrText xml:space="preserve"> PAGEREF _Toc188458431 \h </w:instrText>
        </w:r>
        <w:r w:rsidR="0028346B">
          <w:rPr>
            <w:noProof/>
            <w:webHidden/>
          </w:rPr>
        </w:r>
        <w:r w:rsidR="0028346B">
          <w:rPr>
            <w:noProof/>
            <w:webHidden/>
          </w:rPr>
          <w:fldChar w:fldCharType="separate"/>
        </w:r>
        <w:r w:rsidR="0056550A">
          <w:rPr>
            <w:noProof/>
            <w:webHidden/>
          </w:rPr>
          <w:t>66</w:t>
        </w:r>
        <w:r w:rsidR="0028346B">
          <w:rPr>
            <w:noProof/>
            <w:webHidden/>
          </w:rPr>
          <w:fldChar w:fldCharType="end"/>
        </w:r>
      </w:hyperlink>
    </w:p>
    <w:p w14:paraId="0AC06CBC" w14:textId="0CF1FC2E" w:rsidR="0028346B" w:rsidRDefault="00907B26">
      <w:pPr>
        <w:pStyle w:val="TOC2"/>
        <w:rPr>
          <w:rFonts w:asciiTheme="minorHAnsi" w:eastAsiaTheme="minorEastAsia" w:hAnsiTheme="minorHAnsi" w:cstheme="minorBidi"/>
          <w:noProof/>
          <w:sz w:val="22"/>
          <w:lang w:eastAsia="en-GB"/>
        </w:rPr>
      </w:pPr>
      <w:hyperlink w:anchor="_Toc188458432" w:history="1">
        <w:r w:rsidR="0028346B" w:rsidRPr="002530AD">
          <w:rPr>
            <w:rStyle w:val="Hyperlink"/>
            <w:rFonts w:cs="Arial"/>
            <w:noProof/>
            <w:spacing w:val="-10"/>
            <w:lang w:eastAsia="en-GB"/>
          </w:rPr>
          <w:t>9</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USE OF SUB-CONTRACTORS AND THIRD PARTIES</w:t>
        </w:r>
        <w:r w:rsidR="0028346B">
          <w:rPr>
            <w:noProof/>
            <w:webHidden/>
          </w:rPr>
          <w:tab/>
        </w:r>
        <w:r w:rsidR="0028346B">
          <w:rPr>
            <w:noProof/>
            <w:webHidden/>
          </w:rPr>
          <w:fldChar w:fldCharType="begin"/>
        </w:r>
        <w:r w:rsidR="0028346B">
          <w:rPr>
            <w:noProof/>
            <w:webHidden/>
          </w:rPr>
          <w:instrText xml:space="preserve"> PAGEREF _Toc188458432 \h </w:instrText>
        </w:r>
        <w:r w:rsidR="0028346B">
          <w:rPr>
            <w:noProof/>
            <w:webHidden/>
          </w:rPr>
        </w:r>
        <w:r w:rsidR="0028346B">
          <w:rPr>
            <w:noProof/>
            <w:webHidden/>
          </w:rPr>
          <w:fldChar w:fldCharType="separate"/>
        </w:r>
        <w:r w:rsidR="0056550A">
          <w:rPr>
            <w:noProof/>
            <w:webHidden/>
          </w:rPr>
          <w:t>66</w:t>
        </w:r>
        <w:r w:rsidR="0028346B">
          <w:rPr>
            <w:noProof/>
            <w:webHidden/>
          </w:rPr>
          <w:fldChar w:fldCharType="end"/>
        </w:r>
      </w:hyperlink>
    </w:p>
    <w:p w14:paraId="1318237E" w14:textId="169DF7FE" w:rsidR="0028346B" w:rsidRDefault="00907B26">
      <w:pPr>
        <w:pStyle w:val="TOC2"/>
        <w:rPr>
          <w:rFonts w:asciiTheme="minorHAnsi" w:eastAsiaTheme="minorEastAsia" w:hAnsiTheme="minorHAnsi" w:cstheme="minorBidi"/>
          <w:noProof/>
          <w:sz w:val="22"/>
          <w:lang w:eastAsia="en-GB"/>
        </w:rPr>
      </w:pPr>
      <w:hyperlink w:anchor="_Toc188458433" w:history="1">
        <w:r w:rsidR="0028346B" w:rsidRPr="002530AD">
          <w:rPr>
            <w:rStyle w:val="Hyperlink"/>
            <w:rFonts w:cs="Arial"/>
            <w:noProof/>
            <w:lang w:eastAsia="en-GB"/>
          </w:rPr>
          <w:t>Part B</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Additional Requirements</w:t>
        </w:r>
        <w:r w:rsidR="0028346B">
          <w:rPr>
            <w:noProof/>
            <w:webHidden/>
          </w:rPr>
          <w:tab/>
        </w:r>
        <w:r w:rsidR="0028346B">
          <w:rPr>
            <w:noProof/>
            <w:webHidden/>
          </w:rPr>
          <w:fldChar w:fldCharType="begin"/>
        </w:r>
        <w:r w:rsidR="0028346B">
          <w:rPr>
            <w:noProof/>
            <w:webHidden/>
          </w:rPr>
          <w:instrText xml:space="preserve"> PAGEREF _Toc188458433 \h </w:instrText>
        </w:r>
        <w:r w:rsidR="0028346B">
          <w:rPr>
            <w:noProof/>
            <w:webHidden/>
          </w:rPr>
        </w:r>
        <w:r w:rsidR="0028346B">
          <w:rPr>
            <w:noProof/>
            <w:webHidden/>
          </w:rPr>
          <w:fldChar w:fldCharType="separate"/>
        </w:r>
        <w:r w:rsidR="0056550A">
          <w:rPr>
            <w:noProof/>
            <w:webHidden/>
          </w:rPr>
          <w:t>66</w:t>
        </w:r>
        <w:r w:rsidR="0028346B">
          <w:rPr>
            <w:noProof/>
            <w:webHidden/>
          </w:rPr>
          <w:fldChar w:fldCharType="end"/>
        </w:r>
      </w:hyperlink>
    </w:p>
    <w:p w14:paraId="20165F49" w14:textId="4534C3AF" w:rsidR="0028346B" w:rsidRDefault="00907B26">
      <w:pPr>
        <w:pStyle w:val="TOC2"/>
        <w:rPr>
          <w:rFonts w:asciiTheme="minorHAnsi" w:eastAsiaTheme="minorEastAsia" w:hAnsiTheme="minorHAnsi" w:cstheme="minorBidi"/>
          <w:noProof/>
          <w:sz w:val="22"/>
          <w:lang w:eastAsia="en-GB"/>
        </w:rPr>
      </w:pPr>
      <w:hyperlink w:anchor="_Toc188458434" w:history="1">
        <w:r w:rsidR="0028346B" w:rsidRPr="002530AD">
          <w:rPr>
            <w:rStyle w:val="Hyperlink"/>
            <w:rFonts w:cs="Arial"/>
            <w:noProof/>
            <w:spacing w:val="-10"/>
            <w:lang w:eastAsia="en-GB"/>
          </w:rPr>
          <w:t>1</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SECURITY MANAGEMENT PLAN</w:t>
        </w:r>
        <w:r w:rsidR="0028346B">
          <w:rPr>
            <w:noProof/>
            <w:webHidden/>
          </w:rPr>
          <w:tab/>
        </w:r>
        <w:r w:rsidR="0028346B">
          <w:rPr>
            <w:noProof/>
            <w:webHidden/>
          </w:rPr>
          <w:fldChar w:fldCharType="begin"/>
        </w:r>
        <w:r w:rsidR="0028346B">
          <w:rPr>
            <w:noProof/>
            <w:webHidden/>
          </w:rPr>
          <w:instrText xml:space="preserve"> PAGEREF _Toc188458434 \h </w:instrText>
        </w:r>
        <w:r w:rsidR="0028346B">
          <w:rPr>
            <w:noProof/>
            <w:webHidden/>
          </w:rPr>
        </w:r>
        <w:r w:rsidR="0028346B">
          <w:rPr>
            <w:noProof/>
            <w:webHidden/>
          </w:rPr>
          <w:fldChar w:fldCharType="separate"/>
        </w:r>
        <w:r w:rsidR="0056550A">
          <w:rPr>
            <w:noProof/>
            <w:webHidden/>
          </w:rPr>
          <w:t>66</w:t>
        </w:r>
        <w:r w:rsidR="0028346B">
          <w:rPr>
            <w:noProof/>
            <w:webHidden/>
          </w:rPr>
          <w:fldChar w:fldCharType="end"/>
        </w:r>
      </w:hyperlink>
    </w:p>
    <w:p w14:paraId="15522413" w14:textId="7BF9415C" w:rsidR="0028346B" w:rsidRDefault="00907B26">
      <w:pPr>
        <w:pStyle w:val="TOC2"/>
        <w:rPr>
          <w:rFonts w:asciiTheme="minorHAnsi" w:eastAsiaTheme="minorEastAsia" w:hAnsiTheme="minorHAnsi" w:cstheme="minorBidi"/>
          <w:noProof/>
          <w:sz w:val="22"/>
          <w:lang w:eastAsia="en-GB"/>
        </w:rPr>
      </w:pPr>
      <w:hyperlink w:anchor="_Toc188458435" w:history="1">
        <w:r w:rsidR="0028346B" w:rsidRPr="002530AD">
          <w:rPr>
            <w:rStyle w:val="Hyperlink"/>
            <w:rFonts w:cs="Arial"/>
            <w:noProof/>
            <w:spacing w:val="-10"/>
            <w:lang w:eastAsia="en-GB"/>
          </w:rPr>
          <w:t>2</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BUYER SECURITY POLICIES</w:t>
        </w:r>
        <w:r w:rsidR="0028346B">
          <w:rPr>
            <w:noProof/>
            <w:webHidden/>
          </w:rPr>
          <w:tab/>
        </w:r>
        <w:r w:rsidR="0028346B">
          <w:rPr>
            <w:noProof/>
            <w:webHidden/>
          </w:rPr>
          <w:fldChar w:fldCharType="begin"/>
        </w:r>
        <w:r w:rsidR="0028346B">
          <w:rPr>
            <w:noProof/>
            <w:webHidden/>
          </w:rPr>
          <w:instrText xml:space="preserve"> PAGEREF _Toc188458435 \h </w:instrText>
        </w:r>
        <w:r w:rsidR="0028346B">
          <w:rPr>
            <w:noProof/>
            <w:webHidden/>
          </w:rPr>
        </w:r>
        <w:r w:rsidR="0028346B">
          <w:rPr>
            <w:noProof/>
            <w:webHidden/>
          </w:rPr>
          <w:fldChar w:fldCharType="separate"/>
        </w:r>
        <w:r w:rsidR="0056550A">
          <w:rPr>
            <w:noProof/>
            <w:webHidden/>
          </w:rPr>
          <w:t>67</w:t>
        </w:r>
        <w:r w:rsidR="0028346B">
          <w:rPr>
            <w:noProof/>
            <w:webHidden/>
          </w:rPr>
          <w:fldChar w:fldCharType="end"/>
        </w:r>
      </w:hyperlink>
    </w:p>
    <w:p w14:paraId="0B3EBB5B" w14:textId="1D4BC5A6" w:rsidR="0028346B" w:rsidRDefault="00907B26">
      <w:pPr>
        <w:pStyle w:val="TOC2"/>
        <w:rPr>
          <w:rFonts w:asciiTheme="minorHAnsi" w:eastAsiaTheme="minorEastAsia" w:hAnsiTheme="minorHAnsi" w:cstheme="minorBidi"/>
          <w:noProof/>
          <w:sz w:val="22"/>
          <w:lang w:eastAsia="en-GB"/>
        </w:rPr>
      </w:pPr>
      <w:hyperlink w:anchor="_Toc188458436" w:history="1">
        <w:r w:rsidR="0028346B" w:rsidRPr="002530AD">
          <w:rPr>
            <w:rStyle w:val="Hyperlink"/>
            <w:rFonts w:cs="Arial"/>
            <w:noProof/>
            <w:spacing w:val="-10"/>
            <w:lang w:eastAsia="en-GB"/>
          </w:rPr>
          <w:t>3</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SECURITY TESTING</w:t>
        </w:r>
        <w:r w:rsidR="0028346B">
          <w:rPr>
            <w:noProof/>
            <w:webHidden/>
          </w:rPr>
          <w:tab/>
        </w:r>
        <w:r w:rsidR="0028346B">
          <w:rPr>
            <w:noProof/>
            <w:webHidden/>
          </w:rPr>
          <w:fldChar w:fldCharType="begin"/>
        </w:r>
        <w:r w:rsidR="0028346B">
          <w:rPr>
            <w:noProof/>
            <w:webHidden/>
          </w:rPr>
          <w:instrText xml:space="preserve"> PAGEREF _Toc188458436 \h </w:instrText>
        </w:r>
        <w:r w:rsidR="0028346B">
          <w:rPr>
            <w:noProof/>
            <w:webHidden/>
          </w:rPr>
        </w:r>
        <w:r w:rsidR="0028346B">
          <w:rPr>
            <w:noProof/>
            <w:webHidden/>
          </w:rPr>
          <w:fldChar w:fldCharType="separate"/>
        </w:r>
        <w:r w:rsidR="0056550A">
          <w:rPr>
            <w:noProof/>
            <w:webHidden/>
          </w:rPr>
          <w:t>67</w:t>
        </w:r>
        <w:r w:rsidR="0028346B">
          <w:rPr>
            <w:noProof/>
            <w:webHidden/>
          </w:rPr>
          <w:fldChar w:fldCharType="end"/>
        </w:r>
      </w:hyperlink>
    </w:p>
    <w:p w14:paraId="00A64C5B" w14:textId="08A5036F" w:rsidR="0028346B" w:rsidRDefault="00907B26">
      <w:pPr>
        <w:pStyle w:val="TOC2"/>
        <w:rPr>
          <w:rFonts w:asciiTheme="minorHAnsi" w:eastAsiaTheme="minorEastAsia" w:hAnsiTheme="minorHAnsi" w:cstheme="minorBidi"/>
          <w:noProof/>
          <w:sz w:val="22"/>
          <w:lang w:eastAsia="en-GB"/>
        </w:rPr>
      </w:pPr>
      <w:hyperlink w:anchor="_Toc188458437" w:history="1">
        <w:r w:rsidR="0028346B" w:rsidRPr="002530AD">
          <w:rPr>
            <w:rStyle w:val="Hyperlink"/>
            <w:rFonts w:cs="Arial"/>
            <w:noProof/>
            <w:spacing w:val="-10"/>
            <w:lang w:eastAsia="en-GB"/>
          </w:rPr>
          <w:t>4</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CLOUD SECURITY PRINCIPLES</w:t>
        </w:r>
        <w:r w:rsidR="0028346B">
          <w:rPr>
            <w:noProof/>
            <w:webHidden/>
          </w:rPr>
          <w:tab/>
        </w:r>
        <w:r w:rsidR="0028346B">
          <w:rPr>
            <w:noProof/>
            <w:webHidden/>
          </w:rPr>
          <w:fldChar w:fldCharType="begin"/>
        </w:r>
        <w:r w:rsidR="0028346B">
          <w:rPr>
            <w:noProof/>
            <w:webHidden/>
          </w:rPr>
          <w:instrText xml:space="preserve"> PAGEREF _Toc188458437 \h </w:instrText>
        </w:r>
        <w:r w:rsidR="0028346B">
          <w:rPr>
            <w:noProof/>
            <w:webHidden/>
          </w:rPr>
        </w:r>
        <w:r w:rsidR="0028346B">
          <w:rPr>
            <w:noProof/>
            <w:webHidden/>
          </w:rPr>
          <w:fldChar w:fldCharType="separate"/>
        </w:r>
        <w:r w:rsidR="0056550A">
          <w:rPr>
            <w:noProof/>
            <w:webHidden/>
          </w:rPr>
          <w:t>69</w:t>
        </w:r>
        <w:r w:rsidR="0028346B">
          <w:rPr>
            <w:noProof/>
            <w:webHidden/>
          </w:rPr>
          <w:fldChar w:fldCharType="end"/>
        </w:r>
      </w:hyperlink>
    </w:p>
    <w:p w14:paraId="06CBFEAD" w14:textId="55883236" w:rsidR="0028346B" w:rsidRDefault="00907B26">
      <w:pPr>
        <w:pStyle w:val="TOC2"/>
        <w:rPr>
          <w:rFonts w:asciiTheme="minorHAnsi" w:eastAsiaTheme="minorEastAsia" w:hAnsiTheme="minorHAnsi" w:cstheme="minorBidi"/>
          <w:noProof/>
          <w:sz w:val="22"/>
          <w:lang w:eastAsia="en-GB"/>
        </w:rPr>
      </w:pPr>
      <w:hyperlink w:anchor="_Toc188458438" w:history="1">
        <w:r w:rsidR="0028346B" w:rsidRPr="002530AD">
          <w:rPr>
            <w:rStyle w:val="Hyperlink"/>
            <w:rFonts w:cs="Arial"/>
            <w:noProof/>
            <w:spacing w:val="-10"/>
            <w:lang w:eastAsia="en-GB"/>
          </w:rPr>
          <w:t>5</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INFORMATION ABOUT SUB-CONTRACTORS, SITES AND THIRD-PARTY TOOLS</w:t>
        </w:r>
        <w:r w:rsidR="0028346B">
          <w:rPr>
            <w:noProof/>
            <w:webHidden/>
          </w:rPr>
          <w:tab/>
        </w:r>
        <w:r w:rsidR="0028346B">
          <w:rPr>
            <w:noProof/>
            <w:webHidden/>
          </w:rPr>
          <w:fldChar w:fldCharType="begin"/>
        </w:r>
        <w:r w:rsidR="0028346B">
          <w:rPr>
            <w:noProof/>
            <w:webHidden/>
          </w:rPr>
          <w:instrText xml:space="preserve"> PAGEREF _Toc188458438 \h </w:instrText>
        </w:r>
        <w:r w:rsidR="0028346B">
          <w:rPr>
            <w:noProof/>
            <w:webHidden/>
          </w:rPr>
        </w:r>
        <w:r w:rsidR="0028346B">
          <w:rPr>
            <w:noProof/>
            <w:webHidden/>
          </w:rPr>
          <w:fldChar w:fldCharType="separate"/>
        </w:r>
        <w:r w:rsidR="0056550A">
          <w:rPr>
            <w:noProof/>
            <w:webHidden/>
          </w:rPr>
          <w:t>69</w:t>
        </w:r>
        <w:r w:rsidR="0028346B">
          <w:rPr>
            <w:noProof/>
            <w:webHidden/>
          </w:rPr>
          <w:fldChar w:fldCharType="end"/>
        </w:r>
      </w:hyperlink>
    </w:p>
    <w:p w14:paraId="5AF5EE7E" w14:textId="5721F491" w:rsidR="0028346B" w:rsidRDefault="00907B26">
      <w:pPr>
        <w:pStyle w:val="TOC2"/>
        <w:rPr>
          <w:rFonts w:asciiTheme="minorHAnsi" w:eastAsiaTheme="minorEastAsia" w:hAnsiTheme="minorHAnsi" w:cstheme="minorBidi"/>
          <w:noProof/>
          <w:sz w:val="22"/>
          <w:lang w:eastAsia="en-GB"/>
        </w:rPr>
      </w:pPr>
      <w:hyperlink w:anchor="_Toc188458439" w:history="1">
        <w:r w:rsidR="0028346B" w:rsidRPr="002530AD">
          <w:rPr>
            <w:rStyle w:val="Hyperlink"/>
            <w:rFonts w:cs="Arial"/>
            <w:noProof/>
            <w:spacing w:val="-10"/>
            <w:lang w:eastAsia="en-GB"/>
          </w:rPr>
          <w:t>6</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ENCRYPTION</w:t>
        </w:r>
        <w:r w:rsidR="0028346B">
          <w:rPr>
            <w:noProof/>
            <w:webHidden/>
          </w:rPr>
          <w:tab/>
        </w:r>
        <w:r w:rsidR="0028346B">
          <w:rPr>
            <w:noProof/>
            <w:webHidden/>
          </w:rPr>
          <w:fldChar w:fldCharType="begin"/>
        </w:r>
        <w:r w:rsidR="0028346B">
          <w:rPr>
            <w:noProof/>
            <w:webHidden/>
          </w:rPr>
          <w:instrText xml:space="preserve"> PAGEREF _Toc188458439 \h </w:instrText>
        </w:r>
        <w:r w:rsidR="0028346B">
          <w:rPr>
            <w:noProof/>
            <w:webHidden/>
          </w:rPr>
        </w:r>
        <w:r w:rsidR="0028346B">
          <w:rPr>
            <w:noProof/>
            <w:webHidden/>
          </w:rPr>
          <w:fldChar w:fldCharType="separate"/>
        </w:r>
        <w:r w:rsidR="0056550A">
          <w:rPr>
            <w:noProof/>
            <w:webHidden/>
          </w:rPr>
          <w:t>70</w:t>
        </w:r>
        <w:r w:rsidR="0028346B">
          <w:rPr>
            <w:noProof/>
            <w:webHidden/>
          </w:rPr>
          <w:fldChar w:fldCharType="end"/>
        </w:r>
      </w:hyperlink>
    </w:p>
    <w:p w14:paraId="27CB2D3B" w14:textId="6DAA9A9E" w:rsidR="0028346B" w:rsidRDefault="00907B26">
      <w:pPr>
        <w:pStyle w:val="TOC2"/>
        <w:rPr>
          <w:rFonts w:asciiTheme="minorHAnsi" w:eastAsiaTheme="minorEastAsia" w:hAnsiTheme="minorHAnsi" w:cstheme="minorBidi"/>
          <w:noProof/>
          <w:sz w:val="22"/>
          <w:lang w:eastAsia="en-GB"/>
        </w:rPr>
      </w:pPr>
      <w:hyperlink w:anchor="_Toc188458440" w:history="1">
        <w:r w:rsidR="0028346B" w:rsidRPr="002530AD">
          <w:rPr>
            <w:rStyle w:val="Hyperlink"/>
            <w:rFonts w:cs="Arial"/>
            <w:noProof/>
            <w:spacing w:val="-10"/>
            <w:lang w:eastAsia="en-GB"/>
          </w:rPr>
          <w:t>7</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PROTECTIVE MONITORING SYSTEM</w:t>
        </w:r>
        <w:r w:rsidR="0028346B">
          <w:rPr>
            <w:noProof/>
            <w:webHidden/>
          </w:rPr>
          <w:tab/>
        </w:r>
        <w:r w:rsidR="0028346B">
          <w:rPr>
            <w:noProof/>
            <w:webHidden/>
          </w:rPr>
          <w:fldChar w:fldCharType="begin"/>
        </w:r>
        <w:r w:rsidR="0028346B">
          <w:rPr>
            <w:noProof/>
            <w:webHidden/>
          </w:rPr>
          <w:instrText xml:space="preserve"> PAGEREF _Toc188458440 \h </w:instrText>
        </w:r>
        <w:r w:rsidR="0028346B">
          <w:rPr>
            <w:noProof/>
            <w:webHidden/>
          </w:rPr>
        </w:r>
        <w:r w:rsidR="0028346B">
          <w:rPr>
            <w:noProof/>
            <w:webHidden/>
          </w:rPr>
          <w:fldChar w:fldCharType="separate"/>
        </w:r>
        <w:r w:rsidR="0056550A">
          <w:rPr>
            <w:noProof/>
            <w:webHidden/>
          </w:rPr>
          <w:t>71</w:t>
        </w:r>
        <w:r w:rsidR="0028346B">
          <w:rPr>
            <w:noProof/>
            <w:webHidden/>
          </w:rPr>
          <w:fldChar w:fldCharType="end"/>
        </w:r>
      </w:hyperlink>
    </w:p>
    <w:p w14:paraId="3892FD50" w14:textId="5F93FBF2" w:rsidR="0028346B" w:rsidRDefault="00907B26">
      <w:pPr>
        <w:pStyle w:val="TOC2"/>
        <w:rPr>
          <w:rFonts w:asciiTheme="minorHAnsi" w:eastAsiaTheme="minorEastAsia" w:hAnsiTheme="minorHAnsi" w:cstheme="minorBidi"/>
          <w:noProof/>
          <w:sz w:val="22"/>
          <w:lang w:eastAsia="en-GB"/>
        </w:rPr>
      </w:pPr>
      <w:hyperlink w:anchor="_Toc188458441" w:history="1">
        <w:r w:rsidR="0028346B" w:rsidRPr="002530AD">
          <w:rPr>
            <w:rStyle w:val="Hyperlink"/>
            <w:rFonts w:cs="Arial"/>
            <w:noProof/>
            <w:spacing w:val="-10"/>
            <w:lang w:eastAsia="en-GB"/>
          </w:rPr>
          <w:t>8</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PATCHING</w:t>
        </w:r>
        <w:r w:rsidR="0028346B">
          <w:rPr>
            <w:noProof/>
            <w:webHidden/>
          </w:rPr>
          <w:tab/>
        </w:r>
        <w:r w:rsidR="0028346B">
          <w:rPr>
            <w:noProof/>
            <w:webHidden/>
          </w:rPr>
          <w:fldChar w:fldCharType="begin"/>
        </w:r>
        <w:r w:rsidR="0028346B">
          <w:rPr>
            <w:noProof/>
            <w:webHidden/>
          </w:rPr>
          <w:instrText xml:space="preserve"> PAGEREF _Toc188458441 \h </w:instrText>
        </w:r>
        <w:r w:rsidR="0028346B">
          <w:rPr>
            <w:noProof/>
            <w:webHidden/>
          </w:rPr>
        </w:r>
        <w:r w:rsidR="0028346B">
          <w:rPr>
            <w:noProof/>
            <w:webHidden/>
          </w:rPr>
          <w:fldChar w:fldCharType="separate"/>
        </w:r>
        <w:r w:rsidR="0056550A">
          <w:rPr>
            <w:noProof/>
            <w:webHidden/>
          </w:rPr>
          <w:t>71</w:t>
        </w:r>
        <w:r w:rsidR="0028346B">
          <w:rPr>
            <w:noProof/>
            <w:webHidden/>
          </w:rPr>
          <w:fldChar w:fldCharType="end"/>
        </w:r>
      </w:hyperlink>
    </w:p>
    <w:p w14:paraId="7A0CA779" w14:textId="0831A382" w:rsidR="0028346B" w:rsidRDefault="00907B26">
      <w:pPr>
        <w:pStyle w:val="TOC2"/>
        <w:rPr>
          <w:rFonts w:asciiTheme="minorHAnsi" w:eastAsiaTheme="minorEastAsia" w:hAnsiTheme="minorHAnsi" w:cstheme="minorBidi"/>
          <w:noProof/>
          <w:sz w:val="22"/>
          <w:lang w:eastAsia="en-GB"/>
        </w:rPr>
      </w:pPr>
      <w:hyperlink w:anchor="_Toc188458442" w:history="1">
        <w:r w:rsidR="0028346B" w:rsidRPr="002530AD">
          <w:rPr>
            <w:rStyle w:val="Hyperlink"/>
            <w:rFonts w:cs="Arial"/>
            <w:noProof/>
            <w:spacing w:val="-10"/>
            <w:lang w:eastAsia="en-GB"/>
          </w:rPr>
          <w:t>9</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MALWARE PROTECTION</w:t>
        </w:r>
        <w:r w:rsidR="0028346B">
          <w:rPr>
            <w:noProof/>
            <w:webHidden/>
          </w:rPr>
          <w:tab/>
        </w:r>
        <w:r w:rsidR="0028346B">
          <w:rPr>
            <w:noProof/>
            <w:webHidden/>
          </w:rPr>
          <w:fldChar w:fldCharType="begin"/>
        </w:r>
        <w:r w:rsidR="0028346B">
          <w:rPr>
            <w:noProof/>
            <w:webHidden/>
          </w:rPr>
          <w:instrText xml:space="preserve"> PAGEREF _Toc188458442 \h </w:instrText>
        </w:r>
        <w:r w:rsidR="0028346B">
          <w:rPr>
            <w:noProof/>
            <w:webHidden/>
          </w:rPr>
        </w:r>
        <w:r w:rsidR="0028346B">
          <w:rPr>
            <w:noProof/>
            <w:webHidden/>
          </w:rPr>
          <w:fldChar w:fldCharType="separate"/>
        </w:r>
        <w:r w:rsidR="0056550A">
          <w:rPr>
            <w:noProof/>
            <w:webHidden/>
          </w:rPr>
          <w:t>72</w:t>
        </w:r>
        <w:r w:rsidR="0028346B">
          <w:rPr>
            <w:noProof/>
            <w:webHidden/>
          </w:rPr>
          <w:fldChar w:fldCharType="end"/>
        </w:r>
      </w:hyperlink>
    </w:p>
    <w:p w14:paraId="5281BCC0" w14:textId="13D1DCB5" w:rsidR="0028346B" w:rsidRDefault="00907B26">
      <w:pPr>
        <w:pStyle w:val="TOC2"/>
        <w:rPr>
          <w:rFonts w:asciiTheme="minorHAnsi" w:eastAsiaTheme="minorEastAsia" w:hAnsiTheme="minorHAnsi" w:cstheme="minorBidi"/>
          <w:noProof/>
          <w:sz w:val="22"/>
          <w:lang w:eastAsia="en-GB"/>
        </w:rPr>
      </w:pPr>
      <w:hyperlink w:anchor="_Toc188458443" w:history="1">
        <w:r w:rsidR="0028346B" w:rsidRPr="002530AD">
          <w:rPr>
            <w:rStyle w:val="Hyperlink"/>
            <w:rFonts w:cs="Arial"/>
            <w:noProof/>
            <w:spacing w:val="-10"/>
            <w:lang w:eastAsia="en-GB"/>
          </w:rPr>
          <w:t>10</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END-USER DEVICES</w:t>
        </w:r>
        <w:r w:rsidR="0028346B">
          <w:rPr>
            <w:noProof/>
            <w:webHidden/>
          </w:rPr>
          <w:tab/>
        </w:r>
        <w:r w:rsidR="0028346B">
          <w:rPr>
            <w:noProof/>
            <w:webHidden/>
          </w:rPr>
          <w:fldChar w:fldCharType="begin"/>
        </w:r>
        <w:r w:rsidR="0028346B">
          <w:rPr>
            <w:noProof/>
            <w:webHidden/>
          </w:rPr>
          <w:instrText xml:space="preserve"> PAGEREF _Toc188458443 \h </w:instrText>
        </w:r>
        <w:r w:rsidR="0028346B">
          <w:rPr>
            <w:noProof/>
            <w:webHidden/>
          </w:rPr>
        </w:r>
        <w:r w:rsidR="0028346B">
          <w:rPr>
            <w:noProof/>
            <w:webHidden/>
          </w:rPr>
          <w:fldChar w:fldCharType="separate"/>
        </w:r>
        <w:r w:rsidR="0056550A">
          <w:rPr>
            <w:noProof/>
            <w:webHidden/>
          </w:rPr>
          <w:t>72</w:t>
        </w:r>
        <w:r w:rsidR="0028346B">
          <w:rPr>
            <w:noProof/>
            <w:webHidden/>
          </w:rPr>
          <w:fldChar w:fldCharType="end"/>
        </w:r>
      </w:hyperlink>
    </w:p>
    <w:p w14:paraId="5632EBE3" w14:textId="569714FA" w:rsidR="0028346B" w:rsidRDefault="00907B26">
      <w:pPr>
        <w:pStyle w:val="TOC2"/>
        <w:rPr>
          <w:rFonts w:asciiTheme="minorHAnsi" w:eastAsiaTheme="minorEastAsia" w:hAnsiTheme="minorHAnsi" w:cstheme="minorBidi"/>
          <w:noProof/>
          <w:sz w:val="22"/>
          <w:lang w:eastAsia="en-GB"/>
        </w:rPr>
      </w:pPr>
      <w:hyperlink w:anchor="_Toc188458444" w:history="1">
        <w:r w:rsidR="0028346B" w:rsidRPr="002530AD">
          <w:rPr>
            <w:rStyle w:val="Hyperlink"/>
            <w:rFonts w:cs="Arial"/>
            <w:noProof/>
            <w:spacing w:val="-10"/>
            <w:lang w:eastAsia="en-GB"/>
          </w:rPr>
          <w:t>11</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VULNERABILITY SCANNING</w:t>
        </w:r>
        <w:r w:rsidR="0028346B">
          <w:rPr>
            <w:noProof/>
            <w:webHidden/>
          </w:rPr>
          <w:tab/>
        </w:r>
        <w:r w:rsidR="0028346B">
          <w:rPr>
            <w:noProof/>
            <w:webHidden/>
          </w:rPr>
          <w:fldChar w:fldCharType="begin"/>
        </w:r>
        <w:r w:rsidR="0028346B">
          <w:rPr>
            <w:noProof/>
            <w:webHidden/>
          </w:rPr>
          <w:instrText xml:space="preserve"> PAGEREF _Toc188458444 \h </w:instrText>
        </w:r>
        <w:r w:rsidR="0028346B">
          <w:rPr>
            <w:noProof/>
            <w:webHidden/>
          </w:rPr>
        </w:r>
        <w:r w:rsidR="0028346B">
          <w:rPr>
            <w:noProof/>
            <w:webHidden/>
          </w:rPr>
          <w:fldChar w:fldCharType="separate"/>
        </w:r>
        <w:r w:rsidR="0056550A">
          <w:rPr>
            <w:noProof/>
            <w:webHidden/>
          </w:rPr>
          <w:t>72</w:t>
        </w:r>
        <w:r w:rsidR="0028346B">
          <w:rPr>
            <w:noProof/>
            <w:webHidden/>
          </w:rPr>
          <w:fldChar w:fldCharType="end"/>
        </w:r>
      </w:hyperlink>
    </w:p>
    <w:p w14:paraId="7A905102" w14:textId="1C7ED884" w:rsidR="0028346B" w:rsidRDefault="00907B26">
      <w:pPr>
        <w:pStyle w:val="TOC2"/>
        <w:rPr>
          <w:rFonts w:asciiTheme="minorHAnsi" w:eastAsiaTheme="minorEastAsia" w:hAnsiTheme="minorHAnsi" w:cstheme="minorBidi"/>
          <w:noProof/>
          <w:sz w:val="22"/>
          <w:lang w:eastAsia="en-GB"/>
        </w:rPr>
      </w:pPr>
      <w:hyperlink w:anchor="_Toc188458445" w:history="1">
        <w:r w:rsidR="0028346B" w:rsidRPr="002530AD">
          <w:rPr>
            <w:rStyle w:val="Hyperlink"/>
            <w:rFonts w:cs="Arial"/>
            <w:noProof/>
            <w:spacing w:val="-10"/>
            <w:lang w:eastAsia="en-GB"/>
          </w:rPr>
          <w:t>12</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ACCESS CONTROL</w:t>
        </w:r>
        <w:r w:rsidR="0028346B">
          <w:rPr>
            <w:noProof/>
            <w:webHidden/>
          </w:rPr>
          <w:tab/>
        </w:r>
        <w:r w:rsidR="0028346B">
          <w:rPr>
            <w:noProof/>
            <w:webHidden/>
          </w:rPr>
          <w:fldChar w:fldCharType="begin"/>
        </w:r>
        <w:r w:rsidR="0028346B">
          <w:rPr>
            <w:noProof/>
            <w:webHidden/>
          </w:rPr>
          <w:instrText xml:space="preserve"> PAGEREF _Toc188458445 \h </w:instrText>
        </w:r>
        <w:r w:rsidR="0028346B">
          <w:rPr>
            <w:noProof/>
            <w:webHidden/>
          </w:rPr>
        </w:r>
        <w:r w:rsidR="0028346B">
          <w:rPr>
            <w:noProof/>
            <w:webHidden/>
          </w:rPr>
          <w:fldChar w:fldCharType="separate"/>
        </w:r>
        <w:r w:rsidR="0056550A">
          <w:rPr>
            <w:noProof/>
            <w:webHidden/>
          </w:rPr>
          <w:t>73</w:t>
        </w:r>
        <w:r w:rsidR="0028346B">
          <w:rPr>
            <w:noProof/>
            <w:webHidden/>
          </w:rPr>
          <w:fldChar w:fldCharType="end"/>
        </w:r>
      </w:hyperlink>
    </w:p>
    <w:p w14:paraId="0D80A900" w14:textId="0F385639" w:rsidR="0028346B" w:rsidRDefault="00907B26">
      <w:pPr>
        <w:pStyle w:val="TOC2"/>
        <w:rPr>
          <w:rFonts w:asciiTheme="minorHAnsi" w:eastAsiaTheme="minorEastAsia" w:hAnsiTheme="minorHAnsi" w:cstheme="minorBidi"/>
          <w:noProof/>
          <w:sz w:val="22"/>
          <w:lang w:eastAsia="en-GB"/>
        </w:rPr>
      </w:pPr>
      <w:hyperlink w:anchor="_Toc188458446" w:history="1">
        <w:r w:rsidR="0028346B" w:rsidRPr="002530AD">
          <w:rPr>
            <w:rStyle w:val="Hyperlink"/>
            <w:rFonts w:cs="Arial"/>
            <w:noProof/>
            <w:spacing w:val="-10"/>
            <w:lang w:eastAsia="en-GB"/>
          </w:rPr>
          <w:t>13</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REMOTE WORKING</w:t>
        </w:r>
        <w:r w:rsidR="0028346B">
          <w:rPr>
            <w:noProof/>
            <w:webHidden/>
          </w:rPr>
          <w:tab/>
        </w:r>
        <w:r w:rsidR="0028346B">
          <w:rPr>
            <w:noProof/>
            <w:webHidden/>
          </w:rPr>
          <w:fldChar w:fldCharType="begin"/>
        </w:r>
        <w:r w:rsidR="0028346B">
          <w:rPr>
            <w:noProof/>
            <w:webHidden/>
          </w:rPr>
          <w:instrText xml:space="preserve"> PAGEREF _Toc188458446 \h </w:instrText>
        </w:r>
        <w:r w:rsidR="0028346B">
          <w:rPr>
            <w:noProof/>
            <w:webHidden/>
          </w:rPr>
        </w:r>
        <w:r w:rsidR="0028346B">
          <w:rPr>
            <w:noProof/>
            <w:webHidden/>
          </w:rPr>
          <w:fldChar w:fldCharType="separate"/>
        </w:r>
        <w:r w:rsidR="0056550A">
          <w:rPr>
            <w:noProof/>
            <w:webHidden/>
          </w:rPr>
          <w:t>73</w:t>
        </w:r>
        <w:r w:rsidR="0028346B">
          <w:rPr>
            <w:noProof/>
            <w:webHidden/>
          </w:rPr>
          <w:fldChar w:fldCharType="end"/>
        </w:r>
      </w:hyperlink>
    </w:p>
    <w:p w14:paraId="1BE00E70" w14:textId="7512B79C" w:rsidR="0028346B" w:rsidRDefault="00907B26">
      <w:pPr>
        <w:pStyle w:val="TOC2"/>
        <w:rPr>
          <w:rFonts w:asciiTheme="minorHAnsi" w:eastAsiaTheme="minorEastAsia" w:hAnsiTheme="minorHAnsi" w:cstheme="minorBidi"/>
          <w:noProof/>
          <w:sz w:val="22"/>
          <w:lang w:eastAsia="en-GB"/>
        </w:rPr>
      </w:pPr>
      <w:hyperlink w:anchor="_Toc188458447" w:history="1">
        <w:r w:rsidR="0028346B" w:rsidRPr="002530AD">
          <w:rPr>
            <w:rStyle w:val="Hyperlink"/>
            <w:rFonts w:cs="Arial"/>
            <w:noProof/>
            <w:spacing w:val="-10"/>
            <w:lang w:eastAsia="en-GB"/>
          </w:rPr>
          <w:t>14</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BACKUP AND RECOVERY OF GOVERNMENT DATA</w:t>
        </w:r>
        <w:r w:rsidR="0028346B">
          <w:rPr>
            <w:noProof/>
            <w:webHidden/>
          </w:rPr>
          <w:tab/>
        </w:r>
        <w:r w:rsidR="0028346B">
          <w:rPr>
            <w:noProof/>
            <w:webHidden/>
          </w:rPr>
          <w:fldChar w:fldCharType="begin"/>
        </w:r>
        <w:r w:rsidR="0028346B">
          <w:rPr>
            <w:noProof/>
            <w:webHidden/>
          </w:rPr>
          <w:instrText xml:space="preserve"> PAGEREF _Toc188458447 \h </w:instrText>
        </w:r>
        <w:r w:rsidR="0028346B">
          <w:rPr>
            <w:noProof/>
            <w:webHidden/>
          </w:rPr>
        </w:r>
        <w:r w:rsidR="0028346B">
          <w:rPr>
            <w:noProof/>
            <w:webHidden/>
          </w:rPr>
          <w:fldChar w:fldCharType="separate"/>
        </w:r>
        <w:r w:rsidR="0056550A">
          <w:rPr>
            <w:noProof/>
            <w:webHidden/>
          </w:rPr>
          <w:t>74</w:t>
        </w:r>
        <w:r w:rsidR="0028346B">
          <w:rPr>
            <w:noProof/>
            <w:webHidden/>
          </w:rPr>
          <w:fldChar w:fldCharType="end"/>
        </w:r>
      </w:hyperlink>
    </w:p>
    <w:p w14:paraId="7D96A352" w14:textId="186CF38B" w:rsidR="0028346B" w:rsidRDefault="00907B26">
      <w:pPr>
        <w:pStyle w:val="TOC2"/>
        <w:rPr>
          <w:rFonts w:asciiTheme="minorHAnsi" w:eastAsiaTheme="minorEastAsia" w:hAnsiTheme="minorHAnsi" w:cstheme="minorBidi"/>
          <w:noProof/>
          <w:sz w:val="22"/>
          <w:lang w:eastAsia="en-GB"/>
        </w:rPr>
      </w:pPr>
      <w:hyperlink w:anchor="_Toc188458448" w:history="1">
        <w:r w:rsidR="0028346B" w:rsidRPr="002530AD">
          <w:rPr>
            <w:rStyle w:val="Hyperlink"/>
            <w:rFonts w:cs="Arial"/>
            <w:noProof/>
            <w:spacing w:val="-10"/>
            <w:lang w:eastAsia="en-GB"/>
          </w:rPr>
          <w:t>15</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RETURN AND DELETION OF GOVERNMENT DATA</w:t>
        </w:r>
        <w:r w:rsidR="0028346B">
          <w:rPr>
            <w:noProof/>
            <w:webHidden/>
          </w:rPr>
          <w:tab/>
        </w:r>
        <w:r w:rsidR="0028346B">
          <w:rPr>
            <w:noProof/>
            <w:webHidden/>
          </w:rPr>
          <w:fldChar w:fldCharType="begin"/>
        </w:r>
        <w:r w:rsidR="0028346B">
          <w:rPr>
            <w:noProof/>
            <w:webHidden/>
          </w:rPr>
          <w:instrText xml:space="preserve"> PAGEREF _Toc188458448 \h </w:instrText>
        </w:r>
        <w:r w:rsidR="0028346B">
          <w:rPr>
            <w:noProof/>
            <w:webHidden/>
          </w:rPr>
        </w:r>
        <w:r w:rsidR="0028346B">
          <w:rPr>
            <w:noProof/>
            <w:webHidden/>
          </w:rPr>
          <w:fldChar w:fldCharType="separate"/>
        </w:r>
        <w:r w:rsidR="0056550A">
          <w:rPr>
            <w:noProof/>
            <w:webHidden/>
          </w:rPr>
          <w:t>75</w:t>
        </w:r>
        <w:r w:rsidR="0028346B">
          <w:rPr>
            <w:noProof/>
            <w:webHidden/>
          </w:rPr>
          <w:fldChar w:fldCharType="end"/>
        </w:r>
      </w:hyperlink>
    </w:p>
    <w:p w14:paraId="17046951" w14:textId="6D8D7A9A" w:rsidR="0028346B" w:rsidRDefault="00907B26">
      <w:pPr>
        <w:pStyle w:val="TOC2"/>
        <w:rPr>
          <w:rFonts w:asciiTheme="minorHAnsi" w:eastAsiaTheme="minorEastAsia" w:hAnsiTheme="minorHAnsi" w:cstheme="minorBidi"/>
          <w:noProof/>
          <w:sz w:val="22"/>
          <w:lang w:eastAsia="en-GB"/>
        </w:rPr>
      </w:pPr>
      <w:hyperlink w:anchor="_Toc188458449" w:history="1">
        <w:r w:rsidR="0028346B" w:rsidRPr="002530AD">
          <w:rPr>
            <w:rStyle w:val="Hyperlink"/>
            <w:rFonts w:cs="Arial"/>
            <w:noProof/>
            <w:spacing w:val="-10"/>
            <w:lang w:eastAsia="en-GB"/>
          </w:rPr>
          <w:t>16</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PHYSICAL SECURITY</w:t>
        </w:r>
        <w:r w:rsidR="0028346B">
          <w:rPr>
            <w:noProof/>
            <w:webHidden/>
          </w:rPr>
          <w:tab/>
        </w:r>
        <w:r w:rsidR="0028346B">
          <w:rPr>
            <w:noProof/>
            <w:webHidden/>
          </w:rPr>
          <w:fldChar w:fldCharType="begin"/>
        </w:r>
        <w:r w:rsidR="0028346B">
          <w:rPr>
            <w:noProof/>
            <w:webHidden/>
          </w:rPr>
          <w:instrText xml:space="preserve"> PAGEREF _Toc188458449 \h </w:instrText>
        </w:r>
        <w:r w:rsidR="0028346B">
          <w:rPr>
            <w:noProof/>
            <w:webHidden/>
          </w:rPr>
        </w:r>
        <w:r w:rsidR="0028346B">
          <w:rPr>
            <w:noProof/>
            <w:webHidden/>
          </w:rPr>
          <w:fldChar w:fldCharType="separate"/>
        </w:r>
        <w:r w:rsidR="0056550A">
          <w:rPr>
            <w:noProof/>
            <w:webHidden/>
          </w:rPr>
          <w:t>75</w:t>
        </w:r>
        <w:r w:rsidR="0028346B">
          <w:rPr>
            <w:noProof/>
            <w:webHidden/>
          </w:rPr>
          <w:fldChar w:fldCharType="end"/>
        </w:r>
      </w:hyperlink>
    </w:p>
    <w:p w14:paraId="1F490AE4" w14:textId="227ED57E" w:rsidR="0028346B" w:rsidRDefault="00907B26">
      <w:pPr>
        <w:pStyle w:val="TOC2"/>
        <w:rPr>
          <w:rFonts w:asciiTheme="minorHAnsi" w:eastAsiaTheme="minorEastAsia" w:hAnsiTheme="minorHAnsi" w:cstheme="minorBidi"/>
          <w:noProof/>
          <w:sz w:val="22"/>
          <w:lang w:eastAsia="en-GB"/>
        </w:rPr>
      </w:pPr>
      <w:hyperlink w:anchor="_Toc188458450" w:history="1">
        <w:r w:rsidR="0028346B" w:rsidRPr="002530AD">
          <w:rPr>
            <w:rStyle w:val="Hyperlink"/>
            <w:rFonts w:cs="Arial"/>
            <w:noProof/>
            <w:spacing w:val="-10"/>
            <w:lang w:eastAsia="en-GB"/>
          </w:rPr>
          <w:t>17</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BREACH OF SECURITY</w:t>
        </w:r>
        <w:r w:rsidR="0028346B">
          <w:rPr>
            <w:noProof/>
            <w:webHidden/>
          </w:rPr>
          <w:tab/>
        </w:r>
        <w:r w:rsidR="0028346B">
          <w:rPr>
            <w:noProof/>
            <w:webHidden/>
          </w:rPr>
          <w:fldChar w:fldCharType="begin"/>
        </w:r>
        <w:r w:rsidR="0028346B">
          <w:rPr>
            <w:noProof/>
            <w:webHidden/>
          </w:rPr>
          <w:instrText xml:space="preserve"> PAGEREF _Toc188458450 \h </w:instrText>
        </w:r>
        <w:r w:rsidR="0028346B">
          <w:rPr>
            <w:noProof/>
            <w:webHidden/>
          </w:rPr>
        </w:r>
        <w:r w:rsidR="0028346B">
          <w:rPr>
            <w:noProof/>
            <w:webHidden/>
          </w:rPr>
          <w:fldChar w:fldCharType="separate"/>
        </w:r>
        <w:r w:rsidR="0056550A">
          <w:rPr>
            <w:noProof/>
            <w:webHidden/>
          </w:rPr>
          <w:t>75</w:t>
        </w:r>
        <w:r w:rsidR="0028346B">
          <w:rPr>
            <w:noProof/>
            <w:webHidden/>
          </w:rPr>
          <w:fldChar w:fldCharType="end"/>
        </w:r>
      </w:hyperlink>
    </w:p>
    <w:p w14:paraId="00000027" w14:textId="716F9E45" w:rsidR="00955A47" w:rsidRPr="0028346B" w:rsidRDefault="002745C8" w:rsidP="004C74ED">
      <w:pPr>
        <w:pStyle w:val="PartHeading"/>
        <w:spacing w:line="240" w:lineRule="auto"/>
        <w:rPr>
          <w:rFonts w:eastAsia="Arial" w:cs="Arial"/>
        </w:rPr>
      </w:pPr>
      <w:r w:rsidRPr="0028346B">
        <w:rPr>
          <w:rFonts w:eastAsia="Arial" w:cs="Arial"/>
          <w:color w:val="000000"/>
        </w:rPr>
        <w:lastRenderedPageBreak/>
        <w:fldChar w:fldCharType="end"/>
      </w:r>
      <w:bookmarkStart w:id="3" w:name="_Toc140670264"/>
      <w:bookmarkStart w:id="4" w:name="_Toc140670265"/>
      <w:bookmarkStart w:id="5" w:name="_Toc140670266"/>
      <w:bookmarkStart w:id="6" w:name="_Toc140670267"/>
      <w:bookmarkStart w:id="7" w:name="_Toc140670268"/>
      <w:bookmarkStart w:id="8" w:name="_Toc140670269"/>
      <w:bookmarkStart w:id="9" w:name="_Toc140670270"/>
      <w:bookmarkStart w:id="10" w:name="_Toc140670271"/>
      <w:bookmarkStart w:id="11" w:name="_Toc140670272"/>
      <w:bookmarkStart w:id="12" w:name="_Toc140670273"/>
      <w:bookmarkStart w:id="13" w:name="_Toc140670274"/>
      <w:bookmarkStart w:id="14" w:name="_Toc140670275"/>
      <w:bookmarkStart w:id="15" w:name="_Toc140670276"/>
      <w:bookmarkStart w:id="16" w:name="_heading=h.30j0zll" w:colFirst="0" w:colLast="0"/>
      <w:bookmarkStart w:id="17" w:name="_Toc188458360"/>
      <w:bookmarkEnd w:id="3"/>
      <w:bookmarkEnd w:id="4"/>
      <w:bookmarkEnd w:id="5"/>
      <w:bookmarkEnd w:id="6"/>
      <w:bookmarkEnd w:id="7"/>
      <w:bookmarkEnd w:id="8"/>
      <w:bookmarkEnd w:id="9"/>
      <w:bookmarkEnd w:id="10"/>
      <w:bookmarkEnd w:id="11"/>
      <w:bookmarkEnd w:id="12"/>
      <w:bookmarkEnd w:id="13"/>
      <w:bookmarkEnd w:id="14"/>
      <w:bookmarkEnd w:id="15"/>
      <w:bookmarkEnd w:id="16"/>
      <w:r w:rsidR="0058648A" w:rsidRPr="0028346B">
        <w:rPr>
          <w:rFonts w:eastAsia="Arial" w:cs="Arial"/>
        </w:rPr>
        <w:t>Cover Letter</w:t>
      </w:r>
      <w:bookmarkEnd w:id="17"/>
    </w:p>
    <w:p w14:paraId="00000029" w14:textId="1A476FA7" w:rsidR="00955A47" w:rsidRPr="0028346B" w:rsidRDefault="0058648A" w:rsidP="004C74ED">
      <w:pPr>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Buyer letterhead]</w:t>
      </w:r>
    </w:p>
    <w:p w14:paraId="3042FBAA" w14:textId="620C1E66" w:rsidR="007B440E" w:rsidRPr="0028346B" w:rsidRDefault="0058648A" w:rsidP="004C74ED">
      <w:pPr>
        <w:spacing w:line="240" w:lineRule="auto"/>
        <w:rPr>
          <w:rFonts w:eastAsia="Arial" w:cs="Arial"/>
          <w:color w:val="000000"/>
          <w:highlight w:val="yellow"/>
        </w:rPr>
      </w:pPr>
      <w:bookmarkStart w:id="18" w:name="_heading=h.1fob9te" w:colFirst="0" w:colLast="0"/>
      <w:bookmarkEnd w:id="18"/>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Supplier name</w:t>
      </w:r>
      <w:r w:rsidR="006B20FC" w:rsidRPr="0028346B">
        <w:rPr>
          <w:rFonts w:eastAsia="Arial" w:cs="Arial"/>
          <w:color w:val="000000"/>
          <w:highlight w:val="yellow"/>
        </w:rPr>
        <w:t>]</w:t>
      </w:r>
    </w:p>
    <w:p w14:paraId="0000002B" w14:textId="430CEDD0" w:rsidR="00955A47" w:rsidRPr="0028346B" w:rsidRDefault="006B20FC" w:rsidP="004C74ED">
      <w:pPr>
        <w:spacing w:line="240" w:lineRule="auto"/>
        <w:rPr>
          <w:rFonts w:eastAsia="Arial" w:cs="Arial"/>
          <w:color w:val="000000"/>
        </w:rPr>
      </w:pPr>
      <w:r w:rsidRPr="0028346B">
        <w:rPr>
          <w:rFonts w:eastAsia="Arial" w:cs="Arial"/>
          <w:color w:val="000000"/>
          <w:highlight w:val="yellow"/>
        </w:rPr>
        <w:t>[</w:t>
      </w:r>
      <w:r w:rsidRPr="0028346B">
        <w:rPr>
          <w:rFonts w:eastAsia="Arial" w:cs="Arial"/>
          <w:b/>
          <w:color w:val="000000"/>
          <w:highlight w:val="yellow"/>
        </w:rPr>
        <w:t xml:space="preserve">Insert </w:t>
      </w:r>
      <w:r w:rsidR="0058648A" w:rsidRPr="0028346B">
        <w:rPr>
          <w:rFonts w:eastAsia="Arial" w:cs="Arial"/>
          <w:color w:val="000000"/>
          <w:highlight w:val="yellow"/>
        </w:rPr>
        <w:t>Supplier address]</w:t>
      </w:r>
    </w:p>
    <w:p w14:paraId="0000002C" w14:textId="77777777" w:rsidR="00955A47" w:rsidRPr="0028346B" w:rsidRDefault="00955A47" w:rsidP="004C74ED">
      <w:pPr>
        <w:spacing w:line="240" w:lineRule="auto"/>
        <w:rPr>
          <w:rFonts w:eastAsia="Arial" w:cs="Arial"/>
          <w:color w:val="000000"/>
        </w:rPr>
      </w:pPr>
    </w:p>
    <w:p w14:paraId="0000002D" w14:textId="419BD332" w:rsidR="00955A47" w:rsidRPr="0028346B" w:rsidRDefault="0058648A" w:rsidP="004C74ED">
      <w:pPr>
        <w:spacing w:line="240" w:lineRule="auto"/>
        <w:rPr>
          <w:rFonts w:eastAsia="Arial" w:cs="Arial"/>
          <w:color w:val="000000"/>
        </w:rPr>
      </w:pPr>
      <w:bookmarkStart w:id="19" w:name="_heading=h.3znysh7" w:colFirst="0" w:colLast="0"/>
      <w:bookmarkEnd w:id="19"/>
      <w:r w:rsidRPr="0028346B">
        <w:rPr>
          <w:rFonts w:eastAsia="Arial" w:cs="Arial"/>
          <w:color w:val="000000"/>
        </w:rPr>
        <w:t>Attn: [</w:t>
      </w:r>
      <w:r w:rsidR="00B85316" w:rsidRPr="0028346B">
        <w:rPr>
          <w:rFonts w:eastAsia="Arial" w:cs="Arial"/>
          <w:b/>
          <w:color w:val="000000"/>
          <w:highlight w:val="yellow"/>
        </w:rPr>
        <w:t>insert</w:t>
      </w:r>
      <w:r w:rsidRPr="0028346B">
        <w:rPr>
          <w:rFonts w:eastAsia="Arial" w:cs="Arial"/>
          <w:color w:val="000000"/>
          <w:highlight w:val="yellow"/>
        </w:rPr>
        <w:t xml:space="preserve"> Supplier contact name</w:t>
      </w:r>
      <w:r w:rsidRPr="0028346B">
        <w:rPr>
          <w:rFonts w:eastAsia="Arial" w:cs="Arial"/>
          <w:color w:val="000000"/>
        </w:rPr>
        <w:t>]</w:t>
      </w:r>
    </w:p>
    <w:p w14:paraId="0000002E" w14:textId="6F3976B5" w:rsidR="00955A47" w:rsidRPr="0028346B" w:rsidRDefault="0058648A" w:rsidP="004C74ED">
      <w:pPr>
        <w:spacing w:line="240" w:lineRule="auto"/>
        <w:rPr>
          <w:rFonts w:eastAsia="Arial" w:cs="Arial"/>
          <w:color w:val="000000"/>
        </w:rPr>
      </w:pPr>
      <w:bookmarkStart w:id="20" w:name="_heading=h.2et92p0" w:colFirst="0" w:colLast="0"/>
      <w:bookmarkEnd w:id="20"/>
      <w:r w:rsidRPr="0028346B">
        <w:rPr>
          <w:rFonts w:eastAsia="Arial" w:cs="Arial"/>
          <w:color w:val="000000"/>
        </w:rPr>
        <w:t>By email to: [</w:t>
      </w:r>
      <w:r w:rsidR="00B85316" w:rsidRPr="0028346B">
        <w:rPr>
          <w:rFonts w:eastAsia="Arial" w:cs="Arial"/>
          <w:b/>
          <w:color w:val="000000"/>
          <w:highlight w:val="yellow"/>
        </w:rPr>
        <w:t>insert</w:t>
      </w:r>
      <w:r w:rsidRPr="0028346B">
        <w:rPr>
          <w:rFonts w:eastAsia="Arial" w:cs="Arial"/>
          <w:color w:val="000000"/>
          <w:highlight w:val="yellow"/>
        </w:rPr>
        <w:t xml:space="preserve"> Supplier contact email address</w:t>
      </w:r>
      <w:r w:rsidRPr="0028346B">
        <w:rPr>
          <w:rFonts w:eastAsia="Arial" w:cs="Arial"/>
          <w:color w:val="000000"/>
        </w:rPr>
        <w:t>]</w:t>
      </w:r>
    </w:p>
    <w:p w14:paraId="0000002F" w14:textId="6A116A39" w:rsidR="00955A47" w:rsidRPr="0028346B" w:rsidRDefault="0058648A" w:rsidP="004C74ED">
      <w:pPr>
        <w:spacing w:line="240" w:lineRule="auto"/>
        <w:jc w:val="right"/>
        <w:rPr>
          <w:rFonts w:eastAsia="Arial" w:cs="Arial"/>
          <w:color w:val="000000"/>
        </w:rPr>
      </w:pPr>
      <w:bookmarkStart w:id="21" w:name="bookmark=id.tyjcwt" w:colFirst="0" w:colLast="0"/>
      <w:bookmarkStart w:id="22" w:name="_heading=h.3dy6vkm" w:colFirst="0" w:colLast="0"/>
      <w:bookmarkEnd w:id="21"/>
      <w:bookmarkEnd w:id="22"/>
      <w:r w:rsidRPr="0028346B">
        <w:rPr>
          <w:rFonts w:eastAsia="Arial" w:cs="Arial"/>
          <w:color w:val="000000"/>
        </w:rPr>
        <w:t>Date: [</w:t>
      </w:r>
      <w:r w:rsidR="00823CB0" w:rsidRPr="0028346B">
        <w:rPr>
          <w:rFonts w:eastAsia="Arial" w:cs="Arial"/>
          <w:b/>
          <w:color w:val="000000"/>
          <w:highlight w:val="yellow"/>
        </w:rPr>
        <w:t>Insert</w:t>
      </w:r>
      <w:r w:rsidRPr="0028346B">
        <w:rPr>
          <w:rFonts w:eastAsia="Arial" w:cs="Arial"/>
          <w:color w:val="000000"/>
          <w:highlight w:val="yellow"/>
        </w:rPr>
        <w:t xml:space="preserve"> date</w:t>
      </w:r>
      <w:r w:rsidRPr="0028346B">
        <w:rPr>
          <w:rFonts w:eastAsia="Arial" w:cs="Arial"/>
          <w:color w:val="000000"/>
        </w:rPr>
        <w:t xml:space="preserve">] </w:t>
      </w:r>
    </w:p>
    <w:p w14:paraId="00000030" w14:textId="29CB9580" w:rsidR="00955A47" w:rsidRPr="0028346B" w:rsidRDefault="0058648A" w:rsidP="004C74ED">
      <w:pPr>
        <w:spacing w:line="240" w:lineRule="auto"/>
        <w:jc w:val="right"/>
        <w:rPr>
          <w:rFonts w:eastAsia="Arial" w:cs="Arial"/>
          <w:color w:val="000000"/>
        </w:rPr>
      </w:pPr>
      <w:bookmarkStart w:id="23" w:name="_heading=h.1t3h5sf" w:colFirst="0" w:colLast="0"/>
      <w:bookmarkEnd w:id="23"/>
      <w:r w:rsidRPr="0028346B">
        <w:rPr>
          <w:rFonts w:eastAsia="Arial" w:cs="Arial"/>
          <w:color w:val="000000"/>
        </w:rPr>
        <w:t>Your ref: [</w:t>
      </w:r>
      <w:r w:rsidR="00823CB0" w:rsidRPr="0028346B">
        <w:rPr>
          <w:rFonts w:eastAsia="Arial" w:cs="Arial"/>
          <w:b/>
          <w:color w:val="000000"/>
          <w:highlight w:val="yellow"/>
        </w:rPr>
        <w:t>Insert</w:t>
      </w:r>
      <w:r w:rsidRPr="0028346B">
        <w:rPr>
          <w:rFonts w:eastAsia="Arial" w:cs="Arial"/>
          <w:color w:val="000000"/>
          <w:highlight w:val="yellow"/>
        </w:rPr>
        <w:t xml:space="preserve"> Supplier</w:t>
      </w:r>
      <w:r w:rsidR="00CD1D62" w:rsidRPr="0028346B">
        <w:rPr>
          <w:rFonts w:eastAsia="Arial" w:cs="Arial"/>
          <w:color w:val="000000"/>
          <w:highlight w:val="yellow"/>
        </w:rPr>
        <w:t>'</w:t>
      </w:r>
      <w:r w:rsidRPr="0028346B">
        <w:rPr>
          <w:rFonts w:eastAsia="Arial" w:cs="Arial"/>
          <w:color w:val="000000"/>
          <w:highlight w:val="yellow"/>
        </w:rPr>
        <w:t>s reference, if any</w:t>
      </w:r>
      <w:r w:rsidRPr="0028346B">
        <w:rPr>
          <w:rFonts w:eastAsia="Arial" w:cs="Arial"/>
          <w:color w:val="000000"/>
        </w:rPr>
        <w:t>]</w:t>
      </w:r>
    </w:p>
    <w:p w14:paraId="00000031" w14:textId="7CEE80FE" w:rsidR="00955A47" w:rsidRPr="0028346B" w:rsidRDefault="0058648A" w:rsidP="004C74ED">
      <w:pPr>
        <w:spacing w:line="240" w:lineRule="auto"/>
        <w:jc w:val="right"/>
        <w:rPr>
          <w:rFonts w:eastAsia="Arial" w:cs="Arial"/>
          <w:color w:val="000000"/>
        </w:rPr>
      </w:pPr>
      <w:bookmarkStart w:id="24" w:name="_heading=h.4d34og8" w:colFirst="0" w:colLast="0"/>
      <w:bookmarkEnd w:id="24"/>
      <w:r w:rsidRPr="0028346B">
        <w:rPr>
          <w:rFonts w:eastAsia="Arial" w:cs="Arial"/>
          <w:color w:val="000000"/>
        </w:rPr>
        <w:t>Our ref: [</w:t>
      </w:r>
      <w:r w:rsidR="00823CB0" w:rsidRPr="0028346B">
        <w:rPr>
          <w:rFonts w:eastAsia="Arial" w:cs="Arial"/>
          <w:b/>
          <w:color w:val="000000"/>
          <w:highlight w:val="yellow"/>
        </w:rPr>
        <w:t>Insert</w:t>
      </w:r>
      <w:r w:rsidRPr="0028346B">
        <w:rPr>
          <w:rFonts w:eastAsia="Arial" w:cs="Arial"/>
          <w:color w:val="000000"/>
          <w:highlight w:val="yellow"/>
        </w:rPr>
        <w:t xml:space="preserve"> Buyer</w:t>
      </w:r>
      <w:r w:rsidR="00CD1D62" w:rsidRPr="0028346B">
        <w:rPr>
          <w:rFonts w:eastAsia="Arial" w:cs="Arial"/>
          <w:color w:val="000000"/>
          <w:highlight w:val="yellow"/>
        </w:rPr>
        <w:t>'</w:t>
      </w:r>
      <w:r w:rsidRPr="0028346B">
        <w:rPr>
          <w:rFonts w:eastAsia="Arial" w:cs="Arial"/>
          <w:color w:val="000000"/>
          <w:highlight w:val="yellow"/>
        </w:rPr>
        <w:t>s reference</w:t>
      </w:r>
      <w:r w:rsidRPr="0028346B">
        <w:rPr>
          <w:rFonts w:eastAsia="Arial" w:cs="Arial"/>
          <w:color w:val="000000"/>
        </w:rPr>
        <w:t>]</w:t>
      </w:r>
    </w:p>
    <w:p w14:paraId="00000032" w14:textId="3777F34E" w:rsidR="00955A47" w:rsidRPr="0028346B" w:rsidRDefault="0058648A" w:rsidP="004C74ED">
      <w:pPr>
        <w:spacing w:after="360" w:line="240" w:lineRule="auto"/>
        <w:rPr>
          <w:rFonts w:eastAsia="Arial" w:cs="Arial"/>
          <w:color w:val="000000"/>
        </w:rPr>
      </w:pPr>
      <w:bookmarkStart w:id="25" w:name="_heading=h.2s8eyo1" w:colFirst="0" w:colLast="0"/>
      <w:bookmarkEnd w:id="25"/>
      <w:r w:rsidRPr="0028346B">
        <w:rPr>
          <w:rFonts w:eastAsia="Arial" w:cs="Arial"/>
          <w:color w:val="000000"/>
        </w:rPr>
        <w:t>Dear [</w:t>
      </w:r>
      <w:r w:rsidR="00B85316" w:rsidRPr="0028346B">
        <w:rPr>
          <w:rFonts w:eastAsia="Arial" w:cs="Arial"/>
          <w:b/>
          <w:color w:val="000000"/>
          <w:highlight w:val="yellow"/>
        </w:rPr>
        <w:t>insert</w:t>
      </w:r>
      <w:r w:rsidRPr="0028346B">
        <w:rPr>
          <w:rFonts w:eastAsia="Arial" w:cs="Arial"/>
          <w:color w:val="000000"/>
          <w:highlight w:val="yellow"/>
        </w:rPr>
        <w:t xml:space="preserve"> Supplier contact name</w:t>
      </w:r>
      <w:r w:rsidRPr="0028346B">
        <w:rPr>
          <w:rFonts w:eastAsia="Arial" w:cs="Arial"/>
          <w:color w:val="000000"/>
        </w:rPr>
        <w:t>],</w:t>
      </w:r>
    </w:p>
    <w:p w14:paraId="00000034" w14:textId="217D9901" w:rsidR="00955A47" w:rsidRPr="0028346B" w:rsidRDefault="0058648A" w:rsidP="004C74ED">
      <w:pPr>
        <w:spacing w:line="240" w:lineRule="auto"/>
        <w:rPr>
          <w:rFonts w:eastAsia="Arial" w:cs="Arial"/>
          <w:color w:val="000000"/>
        </w:rPr>
      </w:pPr>
      <w:bookmarkStart w:id="26" w:name="_heading=h.17dp8vu" w:colFirst="0" w:colLast="0"/>
      <w:bookmarkStart w:id="27" w:name="_heading=h.3rdcrjn" w:colFirst="0" w:colLast="0"/>
      <w:bookmarkEnd w:id="26"/>
      <w:bookmarkEnd w:id="27"/>
      <w:r w:rsidRPr="0028346B">
        <w:rPr>
          <w:rFonts w:eastAsia="Arial" w:cs="Arial"/>
          <w:color w:val="000000"/>
        </w:rPr>
        <w:t>Following your tender/proposal for the supply of [</w:t>
      </w:r>
      <w:r w:rsidR="00B85316" w:rsidRPr="0028346B">
        <w:rPr>
          <w:rFonts w:eastAsia="Arial" w:cs="Arial"/>
          <w:b/>
          <w:color w:val="000000"/>
          <w:highlight w:val="yellow"/>
        </w:rPr>
        <w:t>insert</w:t>
      </w:r>
      <w:r w:rsidRPr="0028346B">
        <w:rPr>
          <w:rFonts w:eastAsia="Arial" w:cs="Arial"/>
          <w:color w:val="000000"/>
          <w:highlight w:val="yellow"/>
        </w:rPr>
        <w:t xml:space="preserve"> details of Deliverables</w:t>
      </w:r>
      <w:r w:rsidRPr="0028346B">
        <w:rPr>
          <w:rFonts w:eastAsia="Arial" w:cs="Arial"/>
          <w:color w:val="000000"/>
        </w:rPr>
        <w:t>] to [</w:t>
      </w:r>
      <w:r w:rsidR="00B85316" w:rsidRPr="0028346B">
        <w:rPr>
          <w:rFonts w:eastAsia="Arial" w:cs="Arial"/>
          <w:b/>
          <w:color w:val="000000"/>
          <w:highlight w:val="yellow"/>
        </w:rPr>
        <w:t>insert</w:t>
      </w:r>
      <w:r w:rsidRPr="0028346B">
        <w:rPr>
          <w:rFonts w:eastAsia="Arial" w:cs="Arial"/>
          <w:color w:val="000000"/>
        </w:rPr>
        <w:t xml:space="preserve"> </w:t>
      </w:r>
      <w:r w:rsidRPr="0028346B">
        <w:rPr>
          <w:rFonts w:eastAsia="Arial" w:cs="Arial"/>
          <w:color w:val="000000"/>
          <w:highlight w:val="yellow"/>
        </w:rPr>
        <w:t>Buyer</w:t>
      </w:r>
      <w:r w:rsidR="00CD1D62" w:rsidRPr="0028346B">
        <w:rPr>
          <w:rFonts w:eastAsia="Arial" w:cs="Arial"/>
          <w:color w:val="000000"/>
          <w:highlight w:val="yellow"/>
        </w:rPr>
        <w:t>'</w:t>
      </w:r>
      <w:r w:rsidRPr="0028346B">
        <w:rPr>
          <w:rFonts w:eastAsia="Arial" w:cs="Arial"/>
          <w:color w:val="000000"/>
          <w:highlight w:val="yellow"/>
        </w:rPr>
        <w:t>s name</w:t>
      </w:r>
      <w:r w:rsidRPr="0028346B">
        <w:rPr>
          <w:rFonts w:eastAsia="Arial" w:cs="Arial"/>
          <w:color w:val="000000"/>
        </w:rPr>
        <w:t>], we are pleased</w:t>
      </w:r>
      <w:r w:rsidR="00012DD8">
        <w:rPr>
          <w:rFonts w:eastAsia="Arial" w:cs="Arial"/>
          <w:color w:val="000000"/>
        </w:rPr>
        <w:t xml:space="preserve"> to</w:t>
      </w:r>
      <w:r w:rsidRPr="0028346B">
        <w:rPr>
          <w:rFonts w:eastAsia="Arial" w:cs="Arial"/>
          <w:color w:val="000000"/>
        </w:rPr>
        <w:t xml:space="preserve"> confirm our intention to award this Contract to you.  </w:t>
      </w:r>
    </w:p>
    <w:p w14:paraId="00000035" w14:textId="0697F6C7" w:rsidR="00955A47" w:rsidRPr="0028346B" w:rsidRDefault="0058648A" w:rsidP="004C74ED">
      <w:pPr>
        <w:spacing w:line="240" w:lineRule="auto"/>
        <w:rPr>
          <w:rFonts w:eastAsia="Arial" w:cs="Arial"/>
        </w:rPr>
      </w:pPr>
      <w:bookmarkStart w:id="28" w:name="_heading=h.26in1rg" w:colFirst="0" w:colLast="0"/>
      <w:bookmarkEnd w:id="28"/>
      <w:r w:rsidRPr="0028346B">
        <w:rPr>
          <w:rFonts w:eastAsia="Arial" w:cs="Arial"/>
        </w:rPr>
        <w:t>The attached</w:t>
      </w:r>
      <w:r w:rsidR="00B85316" w:rsidRPr="0028346B">
        <w:rPr>
          <w:rFonts w:eastAsia="Arial" w:cs="Arial"/>
        </w:rPr>
        <w:t xml:space="preserve"> Order Form</w:t>
      </w:r>
      <w:r w:rsidRPr="0028346B">
        <w:rPr>
          <w:rFonts w:eastAsia="Arial" w:cs="Arial"/>
        </w:rPr>
        <w:t xml:space="preserve">, </w:t>
      </w:r>
      <w:r w:rsidR="00291154">
        <w:rPr>
          <w:rFonts w:eastAsia="Arial" w:cs="Arial"/>
        </w:rPr>
        <w:t>C</w:t>
      </w:r>
      <w:r w:rsidRPr="0028346B">
        <w:rPr>
          <w:rFonts w:eastAsia="Arial" w:cs="Arial"/>
        </w:rPr>
        <w:t>ontract Conditions and the [</w:t>
      </w:r>
      <w:r w:rsidRPr="0028346B">
        <w:rPr>
          <w:rFonts w:eastAsia="Arial" w:cs="Arial"/>
          <w:highlight w:val="yellow"/>
        </w:rPr>
        <w:t>Annex/Annexes</w:t>
      </w:r>
      <w:r w:rsidRPr="0028346B">
        <w:rPr>
          <w:rFonts w:eastAsia="Arial" w:cs="Arial"/>
        </w:rPr>
        <w:t>] set out the terms of the Contract between [</w:t>
      </w:r>
      <w:r w:rsidR="00B85316" w:rsidRPr="0028346B">
        <w:rPr>
          <w:rFonts w:eastAsia="Arial" w:cs="Arial"/>
          <w:b/>
          <w:highlight w:val="yellow"/>
        </w:rPr>
        <w:t>insert</w:t>
      </w:r>
      <w:r w:rsidRPr="0028346B">
        <w:rPr>
          <w:rFonts w:eastAsia="Arial" w:cs="Arial"/>
          <w:highlight w:val="yellow"/>
        </w:rPr>
        <w:t xml:space="preserve"> Buyer</w:t>
      </w:r>
      <w:r w:rsidR="00CD1D62" w:rsidRPr="0028346B">
        <w:rPr>
          <w:rFonts w:eastAsia="Arial" w:cs="Arial"/>
          <w:highlight w:val="yellow"/>
        </w:rPr>
        <w:t>'</w:t>
      </w:r>
      <w:r w:rsidRPr="0028346B">
        <w:rPr>
          <w:rFonts w:eastAsia="Arial" w:cs="Arial"/>
          <w:highlight w:val="yellow"/>
        </w:rPr>
        <w:t>s name</w:t>
      </w:r>
      <w:r w:rsidRPr="0028346B">
        <w:rPr>
          <w:rFonts w:eastAsia="Arial" w:cs="Arial"/>
        </w:rPr>
        <w:t>] and [</w:t>
      </w:r>
      <w:r w:rsidR="00B85316" w:rsidRPr="0028346B">
        <w:rPr>
          <w:rFonts w:eastAsia="Arial" w:cs="Arial"/>
          <w:b/>
          <w:highlight w:val="yellow"/>
        </w:rPr>
        <w:t>insert</w:t>
      </w:r>
      <w:r w:rsidRPr="0028346B">
        <w:rPr>
          <w:rFonts w:eastAsia="Arial" w:cs="Arial"/>
          <w:highlight w:val="yellow"/>
        </w:rPr>
        <w:t xml:space="preserve"> Supplier</w:t>
      </w:r>
      <w:r w:rsidR="00CD1D62" w:rsidRPr="0028346B">
        <w:rPr>
          <w:rFonts w:eastAsia="Arial" w:cs="Arial"/>
          <w:highlight w:val="yellow"/>
        </w:rPr>
        <w:t>'</w:t>
      </w:r>
      <w:r w:rsidRPr="0028346B">
        <w:rPr>
          <w:rFonts w:eastAsia="Arial" w:cs="Arial"/>
          <w:highlight w:val="yellow"/>
        </w:rPr>
        <w:t>s name</w:t>
      </w:r>
      <w:r w:rsidRPr="0028346B">
        <w:rPr>
          <w:rFonts w:eastAsia="Arial" w:cs="Arial"/>
        </w:rPr>
        <w:t>] for the provision of the Deliverables set out in the Order Form.</w:t>
      </w:r>
    </w:p>
    <w:p w14:paraId="00000036" w14:textId="2DF905F9" w:rsidR="00955A47" w:rsidRPr="0028346B" w:rsidRDefault="0058648A" w:rsidP="004C74ED">
      <w:pPr>
        <w:spacing w:line="240" w:lineRule="auto"/>
        <w:rPr>
          <w:rFonts w:eastAsia="Arial" w:cs="Arial"/>
          <w:color w:val="000000"/>
        </w:rPr>
      </w:pPr>
      <w:bookmarkStart w:id="29" w:name="_heading=h.lnxbz9" w:colFirst="0" w:colLast="0"/>
      <w:bookmarkEnd w:id="29"/>
      <w:r w:rsidRPr="0028346B">
        <w:rPr>
          <w:rFonts w:eastAsia="Arial" w:cs="Arial"/>
          <w:color w:val="000000"/>
        </w:rPr>
        <w:t>We thank you for your co-operation to date, and look forward to forging a successful working relationship resulting in a smooth and successful Delivery of the Deliverables.  Please confirm your acceptance of this Contract by signing and returning the Order Form to [</w:t>
      </w:r>
      <w:r w:rsidR="00B85316" w:rsidRPr="0028346B">
        <w:rPr>
          <w:rFonts w:eastAsia="Arial" w:cs="Arial"/>
          <w:b/>
          <w:color w:val="000000"/>
          <w:highlight w:val="yellow"/>
        </w:rPr>
        <w:t>insert</w:t>
      </w:r>
      <w:r w:rsidRPr="0028346B">
        <w:rPr>
          <w:rFonts w:eastAsia="Arial" w:cs="Arial"/>
          <w:color w:val="000000"/>
          <w:highlight w:val="yellow"/>
        </w:rPr>
        <w:t xml:space="preserve"> name</w:t>
      </w:r>
      <w:r w:rsidRPr="0028346B">
        <w:rPr>
          <w:rFonts w:eastAsia="Arial" w:cs="Arial"/>
          <w:color w:val="000000"/>
        </w:rPr>
        <w:t>] at the following email address: [</w:t>
      </w:r>
      <w:r w:rsidR="00B85316" w:rsidRPr="0028346B">
        <w:rPr>
          <w:rFonts w:eastAsia="Arial" w:cs="Arial"/>
          <w:b/>
          <w:color w:val="000000"/>
          <w:highlight w:val="yellow"/>
        </w:rPr>
        <w:t>insert</w:t>
      </w:r>
      <w:r w:rsidRPr="0028346B">
        <w:rPr>
          <w:rFonts w:eastAsia="Arial" w:cs="Arial"/>
          <w:color w:val="000000"/>
          <w:highlight w:val="yellow"/>
        </w:rPr>
        <w:t xml:space="preserve"> Buyer contact email address</w:t>
      </w:r>
      <w:r w:rsidRPr="0028346B">
        <w:rPr>
          <w:rFonts w:eastAsia="Arial" w:cs="Arial"/>
          <w:color w:val="000000"/>
        </w:rPr>
        <w:t>] within [</w:t>
      </w:r>
      <w:r w:rsidRPr="0028346B">
        <w:rPr>
          <w:rFonts w:eastAsia="Arial" w:cs="Arial"/>
          <w:color w:val="000000"/>
          <w:highlight w:val="yellow"/>
        </w:rPr>
        <w:t>7]</w:t>
      </w:r>
      <w:r w:rsidRPr="0028346B">
        <w:rPr>
          <w:rFonts w:eastAsia="Arial" w:cs="Arial"/>
          <w:color w:val="000000"/>
        </w:rPr>
        <w:t xml:space="preserve"> days from the date of the Order Form.  No other form of acknowledgement will be accepted.  Please remember to include the reference number(s) above in any future communications relating to this Contract.</w:t>
      </w:r>
    </w:p>
    <w:p w14:paraId="00000039" w14:textId="0A7A3240" w:rsidR="00955A47" w:rsidRPr="0028346B" w:rsidRDefault="0058648A" w:rsidP="004C74ED">
      <w:pPr>
        <w:spacing w:line="240" w:lineRule="auto"/>
        <w:rPr>
          <w:rFonts w:eastAsia="Arial" w:cs="Arial"/>
          <w:color w:val="000000"/>
        </w:rPr>
      </w:pPr>
      <w:r w:rsidRPr="0028346B">
        <w:rPr>
          <w:rFonts w:eastAsia="Arial" w:cs="Arial"/>
          <w:color w:val="000000"/>
        </w:rPr>
        <w:t>[</w:t>
      </w:r>
      <w:r w:rsidRPr="0028346B">
        <w:rPr>
          <w:rFonts w:eastAsia="Arial" w:cs="Arial"/>
          <w:color w:val="000000"/>
          <w:highlight w:val="yellow"/>
        </w:rPr>
        <w:t>We will then arrange for the Order Form to be countersigned which will create a binding contract between us</w:t>
      </w:r>
      <w:r w:rsidRPr="0028346B">
        <w:rPr>
          <w:rFonts w:eastAsia="Arial" w:cs="Arial"/>
          <w:color w:val="000000"/>
        </w:rPr>
        <w:t>/</w:t>
      </w:r>
      <w:r w:rsidRPr="0028346B">
        <w:rPr>
          <w:rFonts w:eastAsia="Arial" w:cs="Arial"/>
          <w:color w:val="000000"/>
          <w:highlight w:val="yellow"/>
        </w:rPr>
        <w:t>You should arrange for the Order Form to be countersigned which will create a binding contract between us]</w:t>
      </w:r>
    </w:p>
    <w:p w14:paraId="0000003A" w14:textId="77777777" w:rsidR="00955A47" w:rsidRPr="0028346B" w:rsidRDefault="0058648A" w:rsidP="004C74ED">
      <w:pPr>
        <w:spacing w:before="360" w:line="240" w:lineRule="auto"/>
        <w:rPr>
          <w:rFonts w:eastAsia="Arial" w:cs="Arial"/>
          <w:color w:val="000000"/>
        </w:rPr>
      </w:pPr>
      <w:bookmarkStart w:id="30" w:name="_heading=h.35nkun2" w:colFirst="0" w:colLast="0"/>
      <w:bookmarkEnd w:id="30"/>
      <w:r w:rsidRPr="0028346B">
        <w:rPr>
          <w:rFonts w:eastAsia="Arial" w:cs="Arial"/>
          <w:color w:val="000000"/>
        </w:rPr>
        <w:t>Yours faithfully,</w:t>
      </w:r>
    </w:p>
    <w:p w14:paraId="0000003B" w14:textId="77777777" w:rsidR="00955A47" w:rsidRPr="0028346B" w:rsidRDefault="0058648A" w:rsidP="004C74ED">
      <w:pPr>
        <w:spacing w:line="240" w:lineRule="auto"/>
        <w:rPr>
          <w:rFonts w:eastAsia="Arial" w:cs="Arial"/>
          <w:color w:val="000000"/>
        </w:rPr>
      </w:pPr>
      <w:r w:rsidRPr="0028346B">
        <w:rPr>
          <w:rFonts w:eastAsia="Arial" w:cs="Arial"/>
          <w:color w:val="000000"/>
        </w:rPr>
        <w:t>[</w:t>
      </w:r>
      <w:r w:rsidRPr="0028346B">
        <w:rPr>
          <w:rFonts w:eastAsia="Arial" w:cs="Arial"/>
          <w:b/>
          <w:color w:val="000000"/>
          <w:highlight w:val="yellow"/>
        </w:rPr>
        <w:t>Insert</w:t>
      </w:r>
      <w:r w:rsidRPr="0028346B">
        <w:rPr>
          <w:rFonts w:eastAsia="Arial" w:cs="Arial"/>
          <w:color w:val="000000"/>
          <w:highlight w:val="yellow"/>
        </w:rPr>
        <w:t xml:space="preserve"> Buyer contact name</w:t>
      </w:r>
      <w:r w:rsidRPr="0028346B">
        <w:rPr>
          <w:rFonts w:eastAsia="Arial" w:cs="Arial"/>
          <w:color w:val="000000"/>
        </w:rPr>
        <w:t>]</w:t>
      </w:r>
    </w:p>
    <w:p w14:paraId="0000003F" w14:textId="77777777" w:rsidR="00955A47" w:rsidRPr="0028346B" w:rsidRDefault="0058648A" w:rsidP="004C74ED">
      <w:pPr>
        <w:pStyle w:val="PartHeading"/>
        <w:spacing w:line="240" w:lineRule="auto"/>
        <w:rPr>
          <w:rFonts w:eastAsia="Arial" w:cs="Arial"/>
        </w:rPr>
      </w:pPr>
      <w:bookmarkStart w:id="31" w:name="_heading=h.1ksv4uv" w:colFirst="0" w:colLast="0"/>
      <w:bookmarkStart w:id="32" w:name="_Ref140661460"/>
      <w:bookmarkStart w:id="33" w:name="_Toc188458361"/>
      <w:bookmarkEnd w:id="31"/>
      <w:r w:rsidRPr="0028346B">
        <w:rPr>
          <w:rFonts w:eastAsia="Arial" w:cs="Arial"/>
        </w:rPr>
        <w:lastRenderedPageBreak/>
        <w:t>Order Form</w:t>
      </w:r>
      <w:bookmarkEnd w:id="32"/>
      <w:bookmarkEnd w:id="33"/>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1AB16613">
        <w:trPr>
          <w:trHeight w:val="341"/>
          <w:jc w:val="center"/>
        </w:trPr>
        <w:tc>
          <w:tcPr>
            <w:tcW w:w="2031" w:type="dxa"/>
            <w:shd w:val="clear" w:color="auto" w:fill="auto"/>
          </w:tcPr>
          <w:p w14:paraId="00000040" w14:textId="77777777" w:rsidR="00955A47" w:rsidRPr="0028346B" w:rsidRDefault="0058648A" w:rsidP="004C74ED">
            <w:pPr>
              <w:pStyle w:val="OrderFormTabNum"/>
              <w:spacing w:line="240" w:lineRule="auto"/>
              <w:rPr>
                <w:rFonts w:cs="Arial"/>
              </w:rPr>
            </w:pPr>
            <w:r w:rsidRPr="0028346B">
              <w:rPr>
                <w:rFonts w:cs="Arial"/>
              </w:rPr>
              <w:t>Contract Reference</w:t>
            </w:r>
          </w:p>
        </w:tc>
        <w:tc>
          <w:tcPr>
            <w:tcW w:w="8436" w:type="dxa"/>
            <w:gridSpan w:val="3"/>
            <w:shd w:val="clear" w:color="auto" w:fill="auto"/>
          </w:tcPr>
          <w:p w14:paraId="00000041" w14:textId="70AC97A6"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Buyer</w:t>
            </w:r>
            <w:r w:rsidR="00CD1D62" w:rsidRPr="0028346B">
              <w:rPr>
                <w:rFonts w:eastAsia="Arial" w:cs="Arial"/>
                <w:highlight w:val="yellow"/>
              </w:rPr>
              <w:t>'</w:t>
            </w:r>
            <w:r w:rsidRPr="0028346B">
              <w:rPr>
                <w:rFonts w:eastAsia="Arial" w:cs="Arial"/>
                <w:highlight w:val="yellow"/>
              </w:rPr>
              <w:t>s contract reference number, if any]</w:t>
            </w:r>
          </w:p>
        </w:tc>
      </w:tr>
      <w:tr w:rsidR="00955A47" w14:paraId="495BF9DC" w14:textId="77777777" w:rsidTr="1AB16613">
        <w:trPr>
          <w:trHeight w:val="489"/>
          <w:jc w:val="center"/>
        </w:trPr>
        <w:tc>
          <w:tcPr>
            <w:tcW w:w="2031" w:type="dxa"/>
            <w:shd w:val="clear" w:color="auto" w:fill="auto"/>
          </w:tcPr>
          <w:p w14:paraId="00000043" w14:textId="77777777" w:rsidR="00955A47" w:rsidRPr="0028346B" w:rsidRDefault="0058648A" w:rsidP="004C74ED">
            <w:pPr>
              <w:pStyle w:val="OrderFormTabNum"/>
              <w:spacing w:line="240" w:lineRule="auto"/>
              <w:rPr>
                <w:rFonts w:cs="Arial"/>
              </w:rPr>
            </w:pPr>
            <w:r w:rsidRPr="0028346B">
              <w:rPr>
                <w:rFonts w:cs="Arial"/>
              </w:rPr>
              <w:t>Buyer</w:t>
            </w:r>
          </w:p>
        </w:tc>
        <w:tc>
          <w:tcPr>
            <w:tcW w:w="8436" w:type="dxa"/>
            <w:gridSpan w:val="3"/>
            <w:shd w:val="clear" w:color="auto" w:fill="auto"/>
          </w:tcPr>
          <w:p w14:paraId="00000044" w14:textId="240BF15F"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Buyer</w:t>
            </w:r>
            <w:r w:rsidR="00CD1D62" w:rsidRPr="0028346B">
              <w:rPr>
                <w:rFonts w:eastAsia="Arial" w:cs="Arial"/>
                <w:highlight w:val="yellow"/>
              </w:rPr>
              <w:t>'</w:t>
            </w:r>
            <w:r w:rsidRPr="0028346B">
              <w:rPr>
                <w:rFonts w:eastAsia="Arial" w:cs="Arial"/>
                <w:highlight w:val="yellow"/>
              </w:rPr>
              <w:t>s name and address]</w:t>
            </w:r>
            <w:r w:rsidRPr="0028346B">
              <w:rPr>
                <w:rFonts w:eastAsia="Arial" w:cs="Arial"/>
              </w:rPr>
              <w:t>. In entering into this Contract, the Buyer is acting as part of the Crown and the Supplier shall be treated as contracting with the Crown as a whole.</w:t>
            </w:r>
          </w:p>
        </w:tc>
      </w:tr>
      <w:tr w:rsidR="00955A47" w14:paraId="688D3CDE" w14:textId="77777777" w:rsidTr="1AB16613">
        <w:trPr>
          <w:trHeight w:val="197"/>
          <w:jc w:val="center"/>
        </w:trPr>
        <w:tc>
          <w:tcPr>
            <w:tcW w:w="2031" w:type="dxa"/>
            <w:shd w:val="clear" w:color="auto" w:fill="auto"/>
          </w:tcPr>
          <w:p w14:paraId="00000046" w14:textId="77777777" w:rsidR="00955A47" w:rsidRPr="0028346B" w:rsidRDefault="0058648A" w:rsidP="004C74ED">
            <w:pPr>
              <w:pStyle w:val="OrderFormTabNum"/>
              <w:spacing w:line="240" w:lineRule="auto"/>
              <w:rPr>
                <w:rFonts w:cs="Arial"/>
              </w:rPr>
            </w:pPr>
            <w:r w:rsidRPr="0028346B">
              <w:rPr>
                <w:rFonts w:cs="Arial"/>
              </w:rPr>
              <w:t>Supplier</w:t>
            </w:r>
          </w:p>
        </w:tc>
        <w:tc>
          <w:tcPr>
            <w:tcW w:w="8436" w:type="dxa"/>
            <w:gridSpan w:val="3"/>
            <w:shd w:val="clear" w:color="auto" w:fill="auto"/>
          </w:tcPr>
          <w:p w14:paraId="00000047" w14:textId="62D68FA8"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Supplier</w:t>
            </w:r>
            <w:r w:rsidR="00CD1D62" w:rsidRPr="0028346B">
              <w:rPr>
                <w:rFonts w:eastAsia="Arial" w:cs="Arial"/>
                <w:highlight w:val="yellow"/>
              </w:rPr>
              <w:t>'</w:t>
            </w:r>
            <w:r w:rsidRPr="0028346B">
              <w:rPr>
                <w:rFonts w:eastAsia="Arial" w:cs="Arial"/>
                <w:highlight w:val="yellow"/>
              </w:rPr>
              <w:t>s name, registered address (if registered), and registration number (if registered)]</w:t>
            </w:r>
          </w:p>
        </w:tc>
      </w:tr>
      <w:tr w:rsidR="00955A47" w14:paraId="2EED2BE2" w14:textId="77777777" w:rsidTr="1AB16613">
        <w:trPr>
          <w:trHeight w:val="197"/>
          <w:jc w:val="center"/>
        </w:trPr>
        <w:tc>
          <w:tcPr>
            <w:tcW w:w="2031" w:type="dxa"/>
            <w:shd w:val="clear" w:color="auto" w:fill="auto"/>
          </w:tcPr>
          <w:p w14:paraId="00000049" w14:textId="77777777" w:rsidR="00955A47" w:rsidRPr="0028346B" w:rsidRDefault="0058648A" w:rsidP="004C74ED">
            <w:pPr>
              <w:pStyle w:val="OrderFormTabNum"/>
              <w:spacing w:line="240" w:lineRule="auto"/>
              <w:rPr>
                <w:rFonts w:cs="Arial"/>
              </w:rPr>
            </w:pPr>
            <w:r w:rsidRPr="0028346B">
              <w:rPr>
                <w:rFonts w:cs="Arial"/>
              </w:rPr>
              <w:t>The Contract</w:t>
            </w:r>
          </w:p>
        </w:tc>
        <w:tc>
          <w:tcPr>
            <w:tcW w:w="8436" w:type="dxa"/>
            <w:gridSpan w:val="3"/>
            <w:shd w:val="clear" w:color="auto" w:fill="auto"/>
          </w:tcPr>
          <w:p w14:paraId="0000004A" w14:textId="77777777" w:rsidR="00955A47" w:rsidRPr="0028346B" w:rsidRDefault="0058648A" w:rsidP="004C74ED">
            <w:pPr>
              <w:spacing w:line="240" w:lineRule="auto"/>
              <w:rPr>
                <w:rFonts w:eastAsia="Arial" w:cs="Arial"/>
              </w:rPr>
            </w:pPr>
            <w:r w:rsidRPr="0028346B">
              <w:rPr>
                <w:rFonts w:eastAsia="Arial" w:cs="Arial"/>
              </w:rPr>
              <w:t>This Contract between the Buyer and the Supplier is for the supply of Deliverables.</w:t>
            </w:r>
          </w:p>
          <w:p w14:paraId="0000004B" w14:textId="5A08C95C" w:rsidR="00955A47" w:rsidRPr="0028346B" w:rsidRDefault="0058648A" w:rsidP="004C74ED">
            <w:pPr>
              <w:spacing w:line="240" w:lineRule="auto"/>
              <w:rPr>
                <w:rFonts w:eastAsia="Arial" w:cs="Arial"/>
              </w:rPr>
            </w:pPr>
            <w:r w:rsidRPr="0028346B">
              <w:rPr>
                <w:rFonts w:eastAsia="Arial" w:cs="Arial"/>
              </w:rPr>
              <w:t>The Supplier shall supply the Deliverables described below on the terms set out in this Order Form and the attached contract conditions (</w:t>
            </w:r>
            <w:r w:rsidR="00CD1D62" w:rsidRPr="0028346B">
              <w:rPr>
                <w:rFonts w:eastAsia="Arial" w:cs="Arial"/>
              </w:rPr>
              <w:t>"</w:t>
            </w:r>
            <w:r w:rsidRPr="0028346B">
              <w:rPr>
                <w:rFonts w:eastAsia="Arial" w:cs="Arial"/>
                <w:b/>
              </w:rPr>
              <w:t>Conditions</w:t>
            </w:r>
            <w:r w:rsidR="00CD1D62" w:rsidRPr="0028346B">
              <w:rPr>
                <w:rFonts w:eastAsia="Arial" w:cs="Arial"/>
              </w:rPr>
              <w:t>"</w:t>
            </w:r>
            <w:r w:rsidRPr="0028346B">
              <w:rPr>
                <w:rFonts w:eastAsia="Arial" w:cs="Arial"/>
              </w:rPr>
              <w:t xml:space="preserve">) and </w:t>
            </w:r>
            <w:r w:rsidRPr="0028346B">
              <w:rPr>
                <w:rFonts w:eastAsia="Arial" w:cs="Arial"/>
                <w:highlight w:val="yellow"/>
              </w:rPr>
              <w:t>[Annex/Annexes]</w:t>
            </w:r>
            <w:r w:rsidRPr="0028346B">
              <w:rPr>
                <w:rFonts w:eastAsia="Arial" w:cs="Arial"/>
              </w:rPr>
              <w:t xml:space="preserve">. </w:t>
            </w:r>
          </w:p>
          <w:p w14:paraId="0000004C" w14:textId="0763AC12" w:rsidR="00955A47" w:rsidRPr="0028346B" w:rsidRDefault="0058648A" w:rsidP="004C74ED">
            <w:pPr>
              <w:spacing w:line="240" w:lineRule="auto"/>
              <w:rPr>
                <w:rFonts w:eastAsia="Arial" w:cs="Arial"/>
              </w:rPr>
            </w:pPr>
            <w:r w:rsidRPr="0028346B">
              <w:rPr>
                <w:rFonts w:eastAsia="Arial" w:cs="Arial"/>
              </w:rPr>
              <w:t xml:space="preserve">Unless the context otherwise requires, capitalised expressions used in this Order Form have the same meanings as in the Conditions.  </w:t>
            </w:r>
          </w:p>
          <w:p w14:paraId="0000004D" w14:textId="09762E81" w:rsidR="00955A47" w:rsidRPr="0028346B" w:rsidRDefault="0058648A" w:rsidP="004C74ED">
            <w:pPr>
              <w:spacing w:line="240" w:lineRule="auto"/>
              <w:rPr>
                <w:rFonts w:eastAsia="Arial" w:cs="Arial"/>
                <w:i/>
                <w:highlight w:val="yellow"/>
              </w:rPr>
            </w:pPr>
            <w:r w:rsidRPr="0028346B">
              <w:rPr>
                <w:rFonts w:eastAsia="Arial" w:cs="Arial"/>
                <w:i/>
                <w:highlight w:val="yellow"/>
              </w:rPr>
              <w:t>[</w:t>
            </w:r>
            <w:r w:rsidRPr="0028346B">
              <w:rPr>
                <w:rFonts w:eastAsia="Arial" w:cs="Arial"/>
                <w:b/>
                <w:i/>
                <w:highlight w:val="yellow"/>
              </w:rPr>
              <w:t>Guidance: Please do not attach any Supplier terms and conditions to this Order Form as they will not be accepted by the Buyer and may delay conclusion of the Contract.</w:t>
            </w:r>
            <w:r w:rsidRPr="0028346B">
              <w:rPr>
                <w:rFonts w:eastAsia="Arial" w:cs="Arial"/>
                <w:i/>
                <w:highlight w:val="yellow"/>
              </w:rPr>
              <w:t>]</w:t>
            </w:r>
          </w:p>
        </w:tc>
      </w:tr>
      <w:tr w:rsidR="00955A47" w14:paraId="56908F8B" w14:textId="77777777" w:rsidTr="1AB16613">
        <w:trPr>
          <w:gridAfter w:val="1"/>
          <w:wAfter w:w="15" w:type="dxa"/>
          <w:trHeight w:val="528"/>
          <w:jc w:val="center"/>
        </w:trPr>
        <w:tc>
          <w:tcPr>
            <w:tcW w:w="2031" w:type="dxa"/>
            <w:vMerge w:val="restart"/>
            <w:shd w:val="clear" w:color="auto" w:fill="auto"/>
          </w:tcPr>
          <w:p w14:paraId="0000004F" w14:textId="7C55FA74" w:rsidR="006A752B" w:rsidRPr="0028346B" w:rsidRDefault="0058648A" w:rsidP="004C74ED">
            <w:pPr>
              <w:pStyle w:val="OrderFormTabNum"/>
              <w:spacing w:line="240" w:lineRule="auto"/>
              <w:rPr>
                <w:rFonts w:cs="Arial"/>
              </w:rPr>
            </w:pPr>
            <w:bookmarkStart w:id="34" w:name="_heading=h.44sinio" w:colFirst="0" w:colLast="0"/>
            <w:bookmarkEnd w:id="34"/>
            <w:r w:rsidRPr="0028346B">
              <w:rPr>
                <w:rFonts w:cs="Arial"/>
              </w:rPr>
              <w:t>Deliverables</w:t>
            </w:r>
          </w:p>
        </w:tc>
        <w:tc>
          <w:tcPr>
            <w:tcW w:w="1233" w:type="dxa"/>
            <w:shd w:val="clear" w:color="auto" w:fill="auto"/>
          </w:tcPr>
          <w:p w14:paraId="00000050" w14:textId="77777777" w:rsidR="00955A47" w:rsidRPr="0028346B" w:rsidRDefault="0058648A" w:rsidP="004C74ED">
            <w:pPr>
              <w:spacing w:line="240" w:lineRule="auto"/>
              <w:rPr>
                <w:rFonts w:eastAsia="Arial" w:cs="Arial"/>
                <w:b/>
              </w:rPr>
            </w:pPr>
            <w:r w:rsidRPr="0028346B">
              <w:rPr>
                <w:rFonts w:eastAsia="Arial" w:cs="Arial"/>
                <w:b/>
              </w:rPr>
              <w:t>Goods</w:t>
            </w:r>
          </w:p>
        </w:tc>
        <w:tc>
          <w:tcPr>
            <w:tcW w:w="7188" w:type="dxa"/>
            <w:shd w:val="clear" w:color="auto" w:fill="auto"/>
          </w:tcPr>
          <w:p w14:paraId="00000051" w14:textId="3368E4AE" w:rsidR="00955A47" w:rsidRPr="0028346B" w:rsidRDefault="0058648A" w:rsidP="004C74ED">
            <w:pPr>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None]</w:t>
            </w:r>
          </w:p>
          <w:p w14:paraId="00000052" w14:textId="3B87E6B1" w:rsidR="00955A47" w:rsidRPr="0028346B" w:rsidRDefault="0058648A" w:rsidP="004C74ED">
            <w:pPr>
              <w:spacing w:line="240" w:lineRule="auto"/>
              <w:rPr>
                <w:rFonts w:eastAsia="Arial" w:cs="Arial"/>
                <w:i/>
                <w:color w:val="000000"/>
              </w:rPr>
            </w:pP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highlight w:val="yellow"/>
              </w:rPr>
              <w:t xml:space="preserve"> Description: as set out </w:t>
            </w:r>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w:t>
            </w:r>
            <w:r w:rsidRPr="0028346B">
              <w:rPr>
                <w:rFonts w:eastAsia="Arial" w:cs="Arial"/>
                <w:i/>
                <w:color w:val="000000"/>
              </w:rPr>
              <w:t xml:space="preserve"> </w:t>
            </w:r>
          </w:p>
          <w:p w14:paraId="00000053" w14:textId="0675D9F9"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highlight w:val="yellow"/>
              </w:rPr>
              <w:t xml:space="preserve">below </w:t>
            </w:r>
            <w:r w:rsidRPr="0028346B">
              <w:rPr>
                <w:rFonts w:eastAsia="Arial" w:cs="Arial"/>
                <w:i/>
                <w:color w:val="000000"/>
                <w:highlight w:val="yellow"/>
              </w:rPr>
              <w:t>[</w:t>
            </w:r>
            <w:r w:rsidRPr="0028346B">
              <w:rPr>
                <w:rFonts w:eastAsia="Arial" w:cs="Arial"/>
                <w:b/>
                <w:i/>
                <w:color w:val="000000"/>
                <w:highlight w:val="yellow"/>
              </w:rPr>
              <w:t>Guidance: fill in below</w:t>
            </w:r>
            <w:r w:rsidRPr="0028346B">
              <w:rPr>
                <w:rFonts w:eastAsia="Arial" w:cs="Arial"/>
                <w:i/>
                <w:color w:val="000000"/>
                <w:highlight w:val="yellow"/>
              </w:rPr>
              <w:t xml:space="preserve">] </w:t>
            </w:r>
            <w:r w:rsidRPr="0028346B">
              <w:rPr>
                <w:rFonts w:eastAsia="Arial" w:cs="Arial"/>
                <w:color w:val="000000"/>
                <w:highlight w:val="yellow"/>
              </w:rPr>
              <w:t xml:space="preserve">/ </w:t>
            </w:r>
          </w:p>
          <w:p w14:paraId="00000054" w14:textId="54810D67"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highlight w:val="yellow"/>
              </w:rPr>
              <w:t>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_Ref140662185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56550A">
              <w:rPr>
                <w:rFonts w:eastAsia="Arial" w:cs="Arial"/>
                <w:i/>
                <w:highlight w:val="yellow"/>
              </w:rPr>
              <w:t>]</w:t>
            </w:r>
            <w:r w:rsidR="0056550A" w:rsidRPr="0028346B">
              <w:rPr>
                <w:rFonts w:eastAsia="Arial" w:cs="Arial"/>
                <w:i/>
                <w:highlight w:val="yellow"/>
              </w:rPr>
              <w:t xml:space="preserve"> (Optional</w:t>
            </w:r>
            <w:r w:rsidR="0056550A" w:rsidRPr="0056550A">
              <w:rPr>
                <w:rFonts w:eastAsia="Arial" w:cs="Arial"/>
                <w:highlight w:val="yellow"/>
              </w:rPr>
              <w:t>)</w:t>
            </w:r>
            <w:r w:rsidR="00823CB0" w:rsidRPr="0028346B">
              <w:rPr>
                <w:rFonts w:eastAsia="Arial" w:cs="Arial"/>
                <w:color w:val="000000"/>
                <w:highlight w:val="yellow"/>
              </w:rPr>
              <w:fldChar w:fldCharType="end"/>
            </w:r>
            <w:r w:rsidRPr="0028346B">
              <w:rPr>
                <w:rFonts w:eastAsia="Arial" w:cs="Arial"/>
                <w:color w:val="000000"/>
                <w:highlight w:val="yellow"/>
              </w:rPr>
              <w:t xml:space="preserve">] / </w:t>
            </w:r>
          </w:p>
          <w:p w14:paraId="00000055" w14:textId="5DF71656"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_Ref140662193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w:t>
            </w:r>
          </w:p>
          <w:p w14:paraId="00000056" w14:textId="77777777" w:rsidR="00955A47" w:rsidRPr="0028346B" w:rsidRDefault="0058648A" w:rsidP="004C74ED">
            <w:pPr>
              <w:spacing w:line="240" w:lineRule="auto"/>
              <w:rPr>
                <w:rFonts w:eastAsia="Arial" w:cs="Arial"/>
              </w:rPr>
            </w:pPr>
            <w:r w:rsidRPr="0028346B">
              <w:rPr>
                <w:rFonts w:eastAsia="Arial" w:cs="Arial"/>
              </w:rPr>
              <w:t>The Goods are to be Delivered in accordance with the following instructions:</w:t>
            </w:r>
          </w:p>
          <w:p w14:paraId="726AE46F" w14:textId="161E74E2" w:rsidR="00A115D3"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rPr>
              <w:t xml:space="preserve">Delivery Address: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delivery address, including telephone number of receiving individual] </w:t>
            </w:r>
            <w:bookmarkStart w:id="35" w:name="_heading=h.2jxsxqh" w:colFirst="0" w:colLast="0"/>
            <w:bookmarkEnd w:id="35"/>
            <w:r w:rsidRPr="0028346B">
              <w:rPr>
                <w:rFonts w:eastAsia="Arial" w:cs="Arial"/>
                <w:color w:val="000000"/>
                <w:highlight w:val="yellow"/>
              </w:rPr>
              <w:t>Date of Delivery: [</w:t>
            </w:r>
            <w:r w:rsidR="00823CB0" w:rsidRPr="0028346B">
              <w:rPr>
                <w:rFonts w:eastAsia="Arial" w:cs="Arial"/>
                <w:b/>
                <w:color w:val="000000"/>
                <w:highlight w:val="yellow"/>
              </w:rPr>
              <w:t>Insert</w:t>
            </w:r>
            <w:r w:rsidRPr="0028346B">
              <w:rPr>
                <w:rFonts w:eastAsia="Arial" w:cs="Arial"/>
                <w:color w:val="000000"/>
                <w:highlight w:val="yellow"/>
              </w:rPr>
              <w:t xml:space="preserve"> date(s) of delivery – including whether the Goods will be delivered in instalments]</w:t>
            </w:r>
            <w:bookmarkStart w:id="36" w:name="_heading=h.z337ya" w:colFirst="0" w:colLast="0"/>
            <w:bookmarkEnd w:id="36"/>
          </w:p>
          <w:p w14:paraId="00000059" w14:textId="4E7ADC56" w:rsidR="00955A47" w:rsidRPr="0028346B" w:rsidRDefault="0058648A" w:rsidP="004C74ED">
            <w:pPr>
              <w:pStyle w:val="ListParagraph"/>
              <w:numPr>
                <w:ilvl w:val="0"/>
                <w:numId w:val="4"/>
              </w:numPr>
              <w:spacing w:line="240" w:lineRule="auto"/>
              <w:ind w:left="425" w:hanging="425"/>
              <w:rPr>
                <w:rFonts w:eastAsia="Arial" w:cs="Arial"/>
                <w:color w:val="000000"/>
              </w:rPr>
            </w:pPr>
            <w:bookmarkStart w:id="37" w:name="_heading=h.3j2qqm3" w:colFirst="0" w:colLast="0"/>
            <w:bookmarkEnd w:id="37"/>
            <w:r w:rsidRPr="0028346B">
              <w:rPr>
                <w:rFonts w:eastAsia="Arial" w:cs="Arial"/>
                <w:color w:val="000000"/>
              </w:rPr>
              <w:t xml:space="preserve">Packaging Instructions: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packaging instructions and/or details of the Buyer</w:t>
            </w:r>
            <w:r w:rsidR="00CD1D62" w:rsidRPr="0028346B">
              <w:rPr>
                <w:rFonts w:eastAsia="Arial" w:cs="Arial"/>
                <w:color w:val="000000"/>
                <w:highlight w:val="yellow"/>
              </w:rPr>
              <w:t>'</w:t>
            </w:r>
            <w:r w:rsidRPr="0028346B">
              <w:rPr>
                <w:rFonts w:eastAsia="Arial" w:cs="Arial"/>
                <w:color w:val="000000"/>
                <w:highlight w:val="yellow"/>
              </w:rPr>
              <w:t xml:space="preserve">s environmental policy, see row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_Ref140662269 \w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Pr>
                <w:rFonts w:eastAsia="Arial" w:cs="Arial"/>
                <w:color w:val="000000"/>
                <w:highlight w:val="yellow"/>
              </w:rPr>
              <w:t>22</w:t>
            </w:r>
            <w:r w:rsidR="00823CB0" w:rsidRPr="0028346B">
              <w:rPr>
                <w:rFonts w:eastAsia="Arial" w:cs="Arial"/>
                <w:color w:val="000000"/>
                <w:highlight w:val="yellow"/>
              </w:rPr>
              <w:fldChar w:fldCharType="end"/>
            </w:r>
            <w:r w:rsidRPr="0028346B">
              <w:rPr>
                <w:rFonts w:eastAsia="Arial" w:cs="Arial"/>
                <w:color w:val="000000"/>
                <w:highlight w:val="yellow"/>
              </w:rPr>
              <w:t xml:space="preserve"> of the Order Form and </w:t>
            </w:r>
            <w:r w:rsidRPr="0028346B">
              <w:rPr>
                <w:rFonts w:eastAsia="Arial" w:cs="Arial"/>
                <w:color w:val="000000" w:themeColor="text1"/>
                <w:highlight w:val="yellow"/>
              </w:rPr>
              <w:t>c</w:t>
            </w:r>
            <w:r w:rsidRPr="0028346B">
              <w:rPr>
                <w:rFonts w:eastAsia="Arial" w:cs="Arial"/>
                <w:color w:val="000000"/>
                <w:highlight w:val="yellow"/>
              </w:rPr>
              <w:t xml:space="preserve">lause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_Ref140662314 \w \h </w:instrText>
            </w:r>
            <w:r w:rsidR="00D76139"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Pr>
                <w:rFonts w:eastAsia="Arial" w:cs="Arial"/>
                <w:color w:val="000000"/>
                <w:highlight w:val="yellow"/>
              </w:rPr>
              <w:t>30</w:t>
            </w:r>
            <w:r w:rsidR="00823CB0" w:rsidRPr="0028346B">
              <w:rPr>
                <w:rFonts w:eastAsia="Arial" w:cs="Arial"/>
                <w:color w:val="000000"/>
                <w:highlight w:val="yellow"/>
              </w:rPr>
              <w:fldChar w:fldCharType="end"/>
            </w:r>
            <w:r w:rsidRPr="0028346B">
              <w:rPr>
                <w:rFonts w:eastAsia="Arial" w:cs="Arial"/>
                <w:color w:val="000000"/>
                <w:highlight w:val="yellow"/>
              </w:rPr>
              <w:t xml:space="preserve"> of the Conditions]</w:t>
            </w:r>
          </w:p>
          <w:p w14:paraId="0000005A" w14:textId="4C68462F"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rPr>
              <w:t xml:space="preserve">Additional Delivery Instructions: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any additional instructions, including time of Delivery if to be made outside of normal business hours. If the Buyer wishes to collect the Goods instead of Delivery – you may wish to specify this here]</w:t>
            </w:r>
          </w:p>
        </w:tc>
      </w:tr>
      <w:tr w:rsidR="00955A47" w14:paraId="3AAB291B" w14:textId="77777777" w:rsidTr="1AB16613">
        <w:trPr>
          <w:gridAfter w:val="1"/>
          <w:wAfter w:w="15" w:type="dxa"/>
          <w:trHeight w:val="383"/>
          <w:jc w:val="center"/>
        </w:trPr>
        <w:tc>
          <w:tcPr>
            <w:tcW w:w="2031" w:type="dxa"/>
            <w:vMerge/>
          </w:tcPr>
          <w:p w14:paraId="0000005B" w14:textId="77777777" w:rsidR="00955A47" w:rsidRPr="0028346B" w:rsidRDefault="00955A47" w:rsidP="004C74ED">
            <w:pPr>
              <w:spacing w:line="240" w:lineRule="auto"/>
              <w:rPr>
                <w:rFonts w:cs="Arial"/>
                <w:color w:val="000000"/>
              </w:rPr>
            </w:pPr>
            <w:bookmarkStart w:id="38" w:name="_Ref140661635"/>
          </w:p>
        </w:tc>
        <w:bookmarkEnd w:id="38"/>
        <w:tc>
          <w:tcPr>
            <w:tcW w:w="1233" w:type="dxa"/>
            <w:shd w:val="clear" w:color="auto" w:fill="auto"/>
          </w:tcPr>
          <w:p w14:paraId="0000005C" w14:textId="77777777" w:rsidR="00955A47" w:rsidRPr="0028346B" w:rsidRDefault="0058648A" w:rsidP="004C74ED">
            <w:pPr>
              <w:spacing w:line="240" w:lineRule="auto"/>
              <w:rPr>
                <w:rFonts w:eastAsia="Arial" w:cs="Arial"/>
                <w:b/>
              </w:rPr>
            </w:pPr>
            <w:r w:rsidRPr="0028346B">
              <w:rPr>
                <w:rFonts w:eastAsia="Arial" w:cs="Arial"/>
                <w:b/>
              </w:rPr>
              <w:t>Services</w:t>
            </w:r>
          </w:p>
        </w:tc>
        <w:tc>
          <w:tcPr>
            <w:tcW w:w="7188" w:type="dxa"/>
            <w:shd w:val="clear" w:color="auto" w:fill="auto"/>
          </w:tcPr>
          <w:p w14:paraId="0000005D" w14:textId="662158F5" w:rsidR="00955A47" w:rsidRPr="0028346B" w:rsidRDefault="0058648A" w:rsidP="004C74ED">
            <w:pPr>
              <w:spacing w:line="240" w:lineRule="auto"/>
              <w:rPr>
                <w:rFonts w:eastAsia="Arial" w:cs="Arial"/>
                <w:highlight w:val="yellow"/>
              </w:rPr>
            </w:pPr>
            <w:bookmarkStart w:id="39" w:name="_heading=h.1y810tw" w:colFirst="0" w:colLast="0"/>
            <w:bookmarkEnd w:id="39"/>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[None]</w:t>
            </w:r>
          </w:p>
          <w:p w14:paraId="0000005E" w14:textId="67A9E991" w:rsidR="00955A47" w:rsidRPr="0028346B" w:rsidRDefault="0058648A" w:rsidP="004C74ED">
            <w:pPr>
              <w:spacing w:line="240" w:lineRule="auto"/>
              <w:rPr>
                <w:rFonts w:eastAsia="Arial" w:cs="Arial"/>
                <w:i/>
                <w:color w:val="000000"/>
              </w:rPr>
            </w:pP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highlight w:val="yellow"/>
              </w:rPr>
              <w:t xml:space="preserve"> [Description: as set out </w:t>
            </w:r>
            <w:r w:rsidRPr="0028346B">
              <w:rPr>
                <w:rFonts w:eastAsia="Arial" w:cs="Arial"/>
                <w:i/>
                <w:color w:val="000000"/>
                <w:highlight w:val="yellow"/>
              </w:rPr>
              <w:t xml:space="preserve"> </w:t>
            </w:r>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w:t>
            </w:r>
          </w:p>
          <w:p w14:paraId="0000005F" w14:textId="7C7254A3"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 xml:space="preserve">[below </w:t>
            </w:r>
            <w:r w:rsidRPr="0028346B">
              <w:rPr>
                <w:rFonts w:eastAsia="Arial" w:cs="Arial"/>
                <w:b/>
                <w:i/>
                <w:color w:val="000000"/>
                <w:highlight w:val="yellow"/>
              </w:rPr>
              <w:t xml:space="preserve">[Guidance: </w:t>
            </w:r>
            <w:r w:rsidR="0050379C" w:rsidRPr="0028346B">
              <w:rPr>
                <w:rFonts w:eastAsia="Arial" w:cs="Arial"/>
                <w:b/>
                <w:bCs/>
                <w:i/>
                <w:color w:val="000000"/>
                <w:highlight w:val="yellow"/>
              </w:rPr>
              <w:t>F</w:t>
            </w:r>
            <w:r w:rsidRPr="0028346B">
              <w:rPr>
                <w:rFonts w:eastAsia="Arial" w:cs="Arial"/>
                <w:b/>
                <w:bCs/>
                <w:i/>
                <w:color w:val="000000"/>
                <w:highlight w:val="yellow"/>
              </w:rPr>
              <w:t>ill</w:t>
            </w:r>
            <w:r w:rsidRPr="0028346B">
              <w:rPr>
                <w:rFonts w:eastAsia="Arial" w:cs="Arial"/>
                <w:b/>
                <w:i/>
                <w:color w:val="000000"/>
                <w:highlight w:val="yellow"/>
              </w:rPr>
              <w:t xml:space="preserve"> in below]</w:t>
            </w:r>
            <w:r w:rsidR="00823CB0" w:rsidRPr="0028346B">
              <w:rPr>
                <w:rFonts w:eastAsia="Arial" w:cs="Arial"/>
                <w:b/>
                <w:i/>
                <w:color w:val="000000"/>
                <w:highlight w:val="yellow"/>
              </w:rPr>
              <w:t xml:space="preserve"> </w:t>
            </w:r>
            <w:r w:rsidRPr="0028346B">
              <w:rPr>
                <w:rFonts w:eastAsia="Arial" w:cs="Arial"/>
                <w:b/>
                <w:color w:val="000000"/>
                <w:highlight w:val="yellow"/>
              </w:rPr>
              <w:t>/</w:t>
            </w:r>
            <w:r w:rsidRPr="0028346B">
              <w:rPr>
                <w:rFonts w:eastAsia="Arial" w:cs="Arial"/>
                <w:color w:val="000000"/>
                <w:highlight w:val="yellow"/>
              </w:rPr>
              <w:t xml:space="preserve"> </w:t>
            </w:r>
          </w:p>
          <w:p w14:paraId="00000060" w14:textId="5A8FB44C"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 xml:space="preserve">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_Ref140662427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 xml:space="preserve"> / </w:t>
            </w:r>
          </w:p>
          <w:p w14:paraId="00000061" w14:textId="2342115B"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_Ref140662437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w:t>
            </w:r>
          </w:p>
          <w:p w14:paraId="00000062" w14:textId="7C1A5C47" w:rsidR="00955A47" w:rsidRPr="0028346B" w:rsidRDefault="0058648A" w:rsidP="004C74ED">
            <w:pPr>
              <w:spacing w:line="240" w:lineRule="auto"/>
              <w:rPr>
                <w:rFonts w:eastAsia="Arial" w:cs="Arial"/>
              </w:rPr>
            </w:pPr>
            <w:r w:rsidRPr="0028346B">
              <w:rPr>
                <w:rFonts w:eastAsia="Arial" w:cs="Arial"/>
              </w:rPr>
              <w:t>The Services are:</w:t>
            </w:r>
          </w:p>
          <w:p w14:paraId="00000063" w14:textId="2EDE73FD" w:rsidR="00955A47" w:rsidRPr="0028346B" w:rsidRDefault="0058648A" w:rsidP="004C74ED">
            <w:pPr>
              <w:pStyle w:val="ListParagraph"/>
              <w:numPr>
                <w:ilvl w:val="0"/>
                <w:numId w:val="6"/>
              </w:numPr>
              <w:spacing w:line="240" w:lineRule="auto"/>
              <w:ind w:left="425" w:hanging="425"/>
              <w:rPr>
                <w:rFonts w:eastAsia="Arial" w:cs="Arial"/>
                <w:color w:val="000000"/>
              </w:rPr>
            </w:pPr>
            <w:r w:rsidRPr="0028346B">
              <w:rPr>
                <w:rFonts w:eastAsia="Arial" w:cs="Arial"/>
                <w:color w:val="000000"/>
              </w:rPr>
              <w:lastRenderedPageBreak/>
              <w:t xml:space="preserve">To be performed at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description of premises (including whether they are the Buyer</w:t>
            </w:r>
            <w:r w:rsidR="00CD1D62" w:rsidRPr="0028346B">
              <w:rPr>
                <w:rFonts w:eastAsia="Arial" w:cs="Arial"/>
                <w:color w:val="000000"/>
                <w:highlight w:val="yellow"/>
              </w:rPr>
              <w:t>'</w:t>
            </w:r>
            <w:r w:rsidRPr="0028346B">
              <w:rPr>
                <w:rFonts w:eastAsia="Arial" w:cs="Arial"/>
                <w:color w:val="000000"/>
                <w:highlight w:val="yellow"/>
              </w:rPr>
              <w:t>s premises, the Supplier</w:t>
            </w:r>
            <w:r w:rsidR="00CD1D62" w:rsidRPr="0028346B">
              <w:rPr>
                <w:rFonts w:eastAsia="Arial" w:cs="Arial"/>
                <w:color w:val="000000"/>
                <w:highlight w:val="yellow"/>
              </w:rPr>
              <w:t>'</w:t>
            </w:r>
            <w:r w:rsidRPr="0028346B">
              <w:rPr>
                <w:rFonts w:eastAsia="Arial" w:cs="Arial"/>
                <w:color w:val="000000"/>
                <w:highlight w:val="yellow"/>
              </w:rPr>
              <w:t>s premises and/or a third party</w:t>
            </w:r>
            <w:r w:rsidR="00CD1D62" w:rsidRPr="0028346B">
              <w:rPr>
                <w:rFonts w:eastAsia="Arial" w:cs="Arial"/>
                <w:color w:val="000000"/>
                <w:highlight w:val="yellow"/>
              </w:rPr>
              <w:t>'</w:t>
            </w:r>
            <w:r w:rsidRPr="0028346B">
              <w:rPr>
                <w:rFonts w:eastAsia="Arial" w:cs="Arial"/>
                <w:color w:val="000000"/>
                <w:highlight w:val="yellow"/>
              </w:rPr>
              <w:t>s premises and in each case the address)].</w:t>
            </w:r>
          </w:p>
          <w:p w14:paraId="00000064" w14:textId="0B4B630F" w:rsidR="00955A47" w:rsidRPr="0028346B" w:rsidRDefault="0058648A" w:rsidP="004C74ED">
            <w:pPr>
              <w:pStyle w:val="ListParagraph"/>
              <w:numPr>
                <w:ilvl w:val="0"/>
                <w:numId w:val="6"/>
              </w:numPr>
              <w:spacing w:line="240" w:lineRule="auto"/>
              <w:ind w:left="425" w:hanging="425"/>
              <w:rPr>
                <w:rFonts w:eastAsia="Arial" w:cs="Arial"/>
                <w:color w:val="000000"/>
                <w:highlight w:val="yellow"/>
              </w:rPr>
            </w:pPr>
            <w:r w:rsidRPr="0028346B">
              <w:rPr>
                <w:rFonts w:eastAsia="Arial" w:cs="Arial"/>
                <w:color w:val="000000"/>
              </w:rPr>
              <w:t xml:space="preserve">Date(s) of Delivery: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date(s) or the period of Delivery, including any details about days Services are to be performed, for example, if these are to be delivered only on certain days of the week rather than for the whole week]]</w:t>
            </w:r>
          </w:p>
        </w:tc>
      </w:tr>
      <w:tr w:rsidR="00955A47" w14:paraId="0EB4CF22" w14:textId="77777777" w:rsidTr="1AB16613">
        <w:trPr>
          <w:trHeight w:val="383"/>
          <w:jc w:val="center"/>
        </w:trPr>
        <w:tc>
          <w:tcPr>
            <w:tcW w:w="2031" w:type="dxa"/>
            <w:shd w:val="clear" w:color="auto" w:fill="auto"/>
          </w:tcPr>
          <w:p w14:paraId="00000065" w14:textId="77777777" w:rsidR="00955A47" w:rsidRPr="0028346B" w:rsidRDefault="0058648A" w:rsidP="004C74ED">
            <w:pPr>
              <w:pStyle w:val="OrderFormTabNum"/>
              <w:spacing w:line="240" w:lineRule="auto"/>
              <w:rPr>
                <w:rFonts w:cs="Arial"/>
              </w:rPr>
            </w:pPr>
            <w:bookmarkStart w:id="40" w:name="_heading=h.4i7ojhp" w:colFirst="0" w:colLast="0"/>
            <w:bookmarkEnd w:id="40"/>
            <w:r w:rsidRPr="0028346B">
              <w:rPr>
                <w:rFonts w:cs="Arial"/>
              </w:rPr>
              <w:lastRenderedPageBreak/>
              <w:t>Specification</w:t>
            </w:r>
          </w:p>
        </w:tc>
        <w:tc>
          <w:tcPr>
            <w:tcW w:w="8436" w:type="dxa"/>
            <w:gridSpan w:val="3"/>
            <w:shd w:val="clear" w:color="auto" w:fill="auto"/>
          </w:tcPr>
          <w:p w14:paraId="00000066" w14:textId="4925DFCF" w:rsidR="00955A47" w:rsidRPr="0028346B" w:rsidRDefault="0058648A" w:rsidP="004C74ED">
            <w:pPr>
              <w:spacing w:line="240" w:lineRule="auto"/>
              <w:rPr>
                <w:rFonts w:eastAsia="Arial" w:cs="Arial"/>
                <w:color w:val="000000"/>
              </w:rPr>
            </w:pPr>
            <w:r w:rsidRPr="0028346B">
              <w:rPr>
                <w:rFonts w:eastAsia="Arial" w:cs="Arial"/>
                <w:color w:val="000000"/>
              </w:rPr>
              <w:t xml:space="preserve">The specification of the Deliverables is as set out </w:t>
            </w:r>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w:t>
            </w:r>
            <w:r w:rsidRPr="0028346B">
              <w:rPr>
                <w:rFonts w:eastAsia="Arial" w:cs="Arial"/>
                <w:b/>
                <w:i/>
                <w:color w:val="000000"/>
              </w:rPr>
              <w:t>:</w:t>
            </w:r>
            <w:r w:rsidRPr="0028346B">
              <w:rPr>
                <w:rFonts w:eastAsia="Arial" w:cs="Arial"/>
                <w:color w:val="000000"/>
              </w:rPr>
              <w:t xml:space="preserve"> </w:t>
            </w:r>
            <w:bookmarkStart w:id="41" w:name="_heading=h.2xcytpi" w:colFirst="0" w:colLast="0"/>
            <w:bookmarkEnd w:id="41"/>
          </w:p>
          <w:p w14:paraId="00000067" w14:textId="4D07E5EF" w:rsidR="00955A47" w:rsidRPr="0028346B" w:rsidRDefault="0058648A" w:rsidP="004C74ED">
            <w:pPr>
              <w:pStyle w:val="ListParagraph"/>
              <w:numPr>
                <w:ilvl w:val="0"/>
                <w:numId w:val="7"/>
              </w:numPr>
              <w:spacing w:line="240" w:lineRule="auto"/>
              <w:ind w:left="425" w:hanging="425"/>
              <w:rPr>
                <w:rFonts w:eastAsia="Arial" w:cs="Arial"/>
                <w:color w:val="000000"/>
              </w:rPr>
            </w:pPr>
            <w:r w:rsidRPr="0028346B">
              <w:rPr>
                <w:rFonts w:eastAsia="Arial" w:cs="Arial"/>
                <w:color w:val="000000"/>
                <w:highlight w:val="yellow"/>
              </w:rPr>
              <w:t xml:space="preserve">[below </w:t>
            </w:r>
            <w:r w:rsidRPr="0028346B">
              <w:rPr>
                <w:rFonts w:eastAsia="Arial" w:cs="Arial"/>
                <w:b/>
                <w:i/>
                <w:color w:val="000000"/>
                <w:highlight w:val="yellow"/>
              </w:rPr>
              <w:t xml:space="preserve">[Guidance: </w:t>
            </w:r>
            <w:r w:rsidR="0050379C" w:rsidRPr="0028346B">
              <w:rPr>
                <w:rFonts w:eastAsia="Arial" w:cs="Arial"/>
                <w:b/>
                <w:bCs/>
                <w:i/>
                <w:color w:val="000000"/>
                <w:highlight w:val="yellow"/>
              </w:rPr>
              <w:t>F</w:t>
            </w:r>
            <w:r w:rsidRPr="0028346B">
              <w:rPr>
                <w:rFonts w:eastAsia="Arial" w:cs="Arial"/>
                <w:b/>
                <w:bCs/>
                <w:i/>
                <w:color w:val="000000"/>
                <w:highlight w:val="yellow"/>
              </w:rPr>
              <w:t>ill</w:t>
            </w:r>
            <w:r w:rsidRPr="0028346B">
              <w:rPr>
                <w:rFonts w:eastAsia="Arial" w:cs="Arial"/>
                <w:b/>
                <w:i/>
                <w:color w:val="000000"/>
                <w:highlight w:val="yellow"/>
              </w:rPr>
              <w:t xml:space="preserve"> in below]</w:t>
            </w:r>
            <w:r w:rsidRPr="0028346B">
              <w:rPr>
                <w:rFonts w:eastAsia="Arial" w:cs="Arial"/>
                <w:color w:val="000000"/>
                <w:highlight w:val="yellow"/>
              </w:rPr>
              <w:t xml:space="preserve"> / </w:t>
            </w:r>
          </w:p>
          <w:p w14:paraId="00000068" w14:textId="567BD017" w:rsidR="00955A47" w:rsidRPr="0028346B" w:rsidRDefault="0058648A" w:rsidP="004C74ED">
            <w:pPr>
              <w:pStyle w:val="ListParagraph"/>
              <w:numPr>
                <w:ilvl w:val="0"/>
                <w:numId w:val="7"/>
              </w:numPr>
              <w:spacing w:line="240" w:lineRule="auto"/>
              <w:ind w:left="425" w:hanging="425"/>
              <w:rPr>
                <w:rFonts w:eastAsia="Arial" w:cs="Arial"/>
                <w:color w:val="000000"/>
                <w:highlight w:val="yellow"/>
              </w:rPr>
            </w:pPr>
            <w:r w:rsidRPr="0028346B">
              <w:rPr>
                <w:rFonts w:eastAsia="Arial" w:cs="Arial"/>
                <w:color w:val="000000"/>
                <w:highlight w:val="yellow"/>
              </w:rPr>
              <w:t xml:space="preserve">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_Ref140662541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 xml:space="preserve"> / </w:t>
            </w:r>
          </w:p>
          <w:p w14:paraId="00000069" w14:textId="12671E46" w:rsidR="00955A47" w:rsidRPr="0028346B" w:rsidRDefault="0058648A" w:rsidP="004C74ED">
            <w:pPr>
              <w:pStyle w:val="ListParagraph"/>
              <w:numPr>
                <w:ilvl w:val="0"/>
                <w:numId w:val="7"/>
              </w:numPr>
              <w:spacing w:line="240" w:lineRule="auto"/>
              <w:ind w:left="425" w:hanging="425"/>
              <w:rPr>
                <w:rFonts w:eastAsia="Arial" w:cs="Arial"/>
                <w:color w:val="000000"/>
              </w:rPr>
            </w:pPr>
            <w:proofErr w:type="gramStart"/>
            <w:r w:rsidRPr="0028346B">
              <w:rPr>
                <w:rFonts w:eastAsia="Arial" w:cs="Arial"/>
                <w:color w:val="000000"/>
                <w:highlight w:val="yellow"/>
              </w:rPr>
              <w:t>in</w:t>
            </w:r>
            <w:proofErr w:type="gramEnd"/>
            <w:r w:rsidRPr="0028346B">
              <w:rPr>
                <w:rFonts w:eastAsia="Arial" w:cs="Arial"/>
                <w:color w:val="000000"/>
                <w:highlight w:val="yellow"/>
              </w:rPr>
              <w:t xml:space="preserve">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_Ref140662559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w:t>
            </w:r>
          </w:p>
        </w:tc>
      </w:tr>
      <w:tr w:rsidR="00955A47" w14:paraId="497B0A4B" w14:textId="77777777" w:rsidTr="1AB16613">
        <w:trPr>
          <w:trHeight w:val="431"/>
          <w:jc w:val="center"/>
        </w:trPr>
        <w:tc>
          <w:tcPr>
            <w:tcW w:w="2031" w:type="dxa"/>
            <w:shd w:val="clear" w:color="auto" w:fill="auto"/>
          </w:tcPr>
          <w:p w14:paraId="0000006B" w14:textId="77777777" w:rsidR="00955A47" w:rsidRPr="0028346B" w:rsidRDefault="0058648A" w:rsidP="004C74ED">
            <w:pPr>
              <w:pStyle w:val="OrderFormTabNum"/>
              <w:spacing w:line="240" w:lineRule="auto"/>
              <w:rPr>
                <w:rFonts w:cs="Arial"/>
              </w:rPr>
            </w:pPr>
            <w:r w:rsidRPr="0028346B">
              <w:rPr>
                <w:rFonts w:cs="Arial"/>
              </w:rPr>
              <w:t>Start Date</w:t>
            </w:r>
          </w:p>
        </w:tc>
        <w:tc>
          <w:tcPr>
            <w:tcW w:w="8436" w:type="dxa"/>
            <w:gridSpan w:val="3"/>
            <w:shd w:val="clear" w:color="auto" w:fill="auto"/>
          </w:tcPr>
          <w:p w14:paraId="0000006C" w14:textId="3891C063" w:rsidR="00955A47" w:rsidRPr="0028346B" w:rsidRDefault="0058648A" w:rsidP="004C74ED">
            <w:pPr>
              <w:spacing w:line="240" w:lineRule="auto"/>
              <w:rPr>
                <w:rFonts w:eastAsia="Arial" w:cs="Arial"/>
                <w:color w:val="000000"/>
                <w:highlight w:val="yellow"/>
              </w:rPr>
            </w:pPr>
            <w:bookmarkStart w:id="42" w:name="_heading=h.1ci93xb" w:colFirst="0" w:colLast="0"/>
            <w:bookmarkEnd w:id="42"/>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Day Month Year]</w:t>
            </w:r>
          </w:p>
        </w:tc>
      </w:tr>
      <w:tr w:rsidR="00955A47" w14:paraId="1046A8E7" w14:textId="77777777" w:rsidTr="1AB16613">
        <w:trPr>
          <w:trHeight w:val="383"/>
          <w:jc w:val="center"/>
        </w:trPr>
        <w:tc>
          <w:tcPr>
            <w:tcW w:w="2031" w:type="dxa"/>
            <w:shd w:val="clear" w:color="auto" w:fill="auto"/>
          </w:tcPr>
          <w:p w14:paraId="0000006E" w14:textId="77777777" w:rsidR="00955A47" w:rsidRPr="0028346B" w:rsidRDefault="0058648A" w:rsidP="004C74ED">
            <w:pPr>
              <w:pStyle w:val="OrderFormTabNum"/>
              <w:spacing w:line="240" w:lineRule="auto"/>
              <w:rPr>
                <w:rFonts w:cs="Arial"/>
              </w:rPr>
            </w:pPr>
            <w:r w:rsidRPr="0028346B">
              <w:rPr>
                <w:rFonts w:cs="Arial"/>
              </w:rPr>
              <w:t>Expiry Date</w:t>
            </w:r>
          </w:p>
        </w:tc>
        <w:tc>
          <w:tcPr>
            <w:tcW w:w="8436" w:type="dxa"/>
            <w:gridSpan w:val="3"/>
            <w:shd w:val="clear" w:color="auto" w:fill="auto"/>
          </w:tcPr>
          <w:p w14:paraId="0000006F" w14:textId="38B896D8"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w:t>
            </w:r>
            <w:r w:rsidR="00823CB0" w:rsidRPr="0028346B">
              <w:rPr>
                <w:rFonts w:eastAsia="Arial" w:cs="Arial"/>
                <w:color w:val="000000"/>
                <w:highlight w:val="yellow"/>
              </w:rPr>
              <w:t>Day Month Year</w:t>
            </w:r>
            <w:r w:rsidRPr="0028346B">
              <w:rPr>
                <w:rFonts w:eastAsia="Arial" w:cs="Arial"/>
                <w:color w:val="000000"/>
                <w:highlight w:val="yellow"/>
              </w:rPr>
              <w:t>]</w:t>
            </w:r>
          </w:p>
        </w:tc>
      </w:tr>
      <w:tr w:rsidR="00955A47" w14:paraId="01CA6E9A" w14:textId="77777777" w:rsidTr="1AB16613">
        <w:trPr>
          <w:trHeight w:val="383"/>
          <w:jc w:val="center"/>
        </w:trPr>
        <w:tc>
          <w:tcPr>
            <w:tcW w:w="2031" w:type="dxa"/>
            <w:shd w:val="clear" w:color="auto" w:fill="auto"/>
          </w:tcPr>
          <w:p w14:paraId="00000071" w14:textId="77777777" w:rsidR="00955A47" w:rsidRPr="0028346B" w:rsidRDefault="0058648A" w:rsidP="004C74ED">
            <w:pPr>
              <w:pStyle w:val="OrderFormTabNum"/>
              <w:spacing w:line="240" w:lineRule="auto"/>
              <w:rPr>
                <w:rFonts w:cs="Arial"/>
              </w:rPr>
            </w:pPr>
            <w:bookmarkStart w:id="43" w:name="_heading=h.3whwml4" w:colFirst="0" w:colLast="0"/>
            <w:bookmarkEnd w:id="43"/>
            <w:r w:rsidRPr="0028346B">
              <w:rPr>
                <w:rFonts w:cs="Arial"/>
              </w:rPr>
              <w:t>Extension Period</w:t>
            </w:r>
          </w:p>
        </w:tc>
        <w:tc>
          <w:tcPr>
            <w:tcW w:w="8436" w:type="dxa"/>
            <w:gridSpan w:val="3"/>
            <w:shd w:val="clear" w:color="auto" w:fill="auto"/>
          </w:tcPr>
          <w:p w14:paraId="00000072" w14:textId="2AE13420"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Not applicable]</w:t>
            </w:r>
          </w:p>
          <w:p w14:paraId="00000073" w14:textId="501347A5" w:rsidR="00955A47" w:rsidRPr="0028346B" w:rsidRDefault="0058648A" w:rsidP="004C74ED">
            <w:pPr>
              <w:spacing w:line="240" w:lineRule="auto"/>
              <w:rPr>
                <w:rFonts w:eastAsia="Arial" w:cs="Arial"/>
                <w:color w:val="000000"/>
              </w:rPr>
            </w:pP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highlight w:val="yellow"/>
              </w:rPr>
              <w:t xml:space="preserve"> The Buyer may extend the Contract for a period of up to [6 Months] by giving not less than [10 Working Days</w:t>
            </w:r>
            <w:r w:rsidR="00CD1D62" w:rsidRPr="0028346B">
              <w:rPr>
                <w:rFonts w:eastAsia="Arial" w:cs="Arial"/>
                <w:color w:val="000000"/>
                <w:highlight w:val="yellow"/>
              </w:rPr>
              <w:t>'</w:t>
            </w:r>
            <w:r w:rsidRPr="0028346B">
              <w:rPr>
                <w:rFonts w:eastAsia="Arial" w:cs="Arial"/>
                <w:color w:val="000000"/>
                <w:highlight w:val="yellow"/>
              </w:rPr>
              <w:t>] notice in writing to the Supplier prior to the Expiry Date. The Conditions of the Contract shall apply throughout any such extended period.]</w:t>
            </w:r>
          </w:p>
        </w:tc>
      </w:tr>
      <w:tr w:rsidR="00955A47" w14:paraId="3454E368" w14:textId="77777777" w:rsidTr="1AB16613">
        <w:trPr>
          <w:trHeight w:val="383"/>
          <w:jc w:val="center"/>
        </w:trPr>
        <w:tc>
          <w:tcPr>
            <w:tcW w:w="2031" w:type="dxa"/>
            <w:shd w:val="clear" w:color="auto" w:fill="auto"/>
          </w:tcPr>
          <w:p w14:paraId="00000075" w14:textId="26529F11" w:rsidR="00955A47" w:rsidRPr="0028346B" w:rsidRDefault="0058648A" w:rsidP="004C74ED">
            <w:pPr>
              <w:pStyle w:val="OrderFormTabNum"/>
              <w:spacing w:line="240" w:lineRule="auto"/>
              <w:rPr>
                <w:rFonts w:cs="Arial"/>
              </w:rPr>
            </w:pPr>
            <w:bookmarkStart w:id="44" w:name="_heading=h.5o2xalj0p398" w:colFirst="0" w:colLast="0"/>
            <w:bookmarkStart w:id="45" w:name="_Ref141096224"/>
            <w:bookmarkEnd w:id="44"/>
            <w:r w:rsidRPr="0028346B">
              <w:rPr>
                <w:rFonts w:cs="Arial"/>
              </w:rPr>
              <w:t>Buyer Cause</w:t>
            </w:r>
            <w:bookmarkEnd w:id="45"/>
          </w:p>
        </w:tc>
        <w:tc>
          <w:tcPr>
            <w:tcW w:w="8436" w:type="dxa"/>
            <w:gridSpan w:val="3"/>
            <w:shd w:val="clear" w:color="auto" w:fill="auto"/>
          </w:tcPr>
          <w:p w14:paraId="00000076" w14:textId="5B00A6A2" w:rsidR="00955A47" w:rsidRPr="0028346B" w:rsidRDefault="0058648A" w:rsidP="004C74ED">
            <w:pPr>
              <w:spacing w:line="240" w:lineRule="auto"/>
              <w:rPr>
                <w:rFonts w:eastAsia="Arial" w:cs="Arial"/>
                <w:b/>
                <w:i/>
                <w:color w:val="000000"/>
              </w:rPr>
            </w:pPr>
            <w:r w:rsidRPr="0028346B">
              <w:rPr>
                <w:rFonts w:eastAsia="Arial" w:cs="Arial"/>
                <w:b/>
                <w:i/>
                <w:color w:val="000000"/>
                <w:highlight w:val="yellow"/>
              </w:rPr>
              <w:t xml:space="preserve">[Guidance: </w:t>
            </w:r>
            <w:r w:rsidR="0050379C" w:rsidRPr="0028346B">
              <w:rPr>
                <w:rFonts w:eastAsia="Arial" w:cs="Arial"/>
                <w:b/>
                <w:i/>
                <w:color w:val="000000"/>
                <w:highlight w:val="yellow"/>
              </w:rPr>
              <w:t xml:space="preserve">Buyers </w:t>
            </w:r>
            <w:r w:rsidRPr="0028346B">
              <w:rPr>
                <w:rFonts w:eastAsia="Arial" w:cs="Arial"/>
                <w:b/>
                <w:i/>
                <w:color w:val="000000"/>
                <w:highlight w:val="yellow"/>
              </w:rPr>
              <w:t xml:space="preserve">can use this section to amend the definition of </w:t>
            </w:r>
            <w:r w:rsidR="00CD1D62" w:rsidRPr="0028346B">
              <w:rPr>
                <w:rFonts w:eastAsia="Arial" w:cs="Arial"/>
                <w:b/>
                <w:i/>
                <w:color w:val="000000"/>
                <w:highlight w:val="yellow"/>
              </w:rPr>
              <w:t>"</w:t>
            </w:r>
            <w:r w:rsidRPr="0028346B">
              <w:rPr>
                <w:rFonts w:eastAsia="Arial" w:cs="Arial"/>
                <w:b/>
                <w:i/>
                <w:color w:val="000000"/>
                <w:highlight w:val="yellow"/>
              </w:rPr>
              <w:t>Buyer Cause</w:t>
            </w:r>
            <w:r w:rsidR="00CD1D62" w:rsidRPr="0028346B">
              <w:rPr>
                <w:rFonts w:eastAsia="Arial" w:cs="Arial"/>
                <w:b/>
                <w:i/>
                <w:color w:val="000000"/>
                <w:highlight w:val="yellow"/>
              </w:rPr>
              <w:t>"</w:t>
            </w:r>
            <w:r w:rsidRPr="0028346B">
              <w:rPr>
                <w:rFonts w:eastAsia="Arial" w:cs="Arial"/>
                <w:b/>
                <w:i/>
                <w:color w:val="000000"/>
                <w:highlight w:val="yellow"/>
              </w:rPr>
              <w:t xml:space="preserve">, which is relevant to </w:t>
            </w:r>
            <w:r w:rsidR="00F7135C" w:rsidRPr="0028346B">
              <w:rPr>
                <w:rFonts w:eastAsia="Arial" w:cs="Arial"/>
                <w:b/>
                <w:bCs/>
                <w:i/>
                <w:iCs/>
                <w:color w:val="000000"/>
                <w:highlight w:val="yellow"/>
              </w:rPr>
              <w:t>c</w:t>
            </w:r>
            <w:r w:rsidRPr="0028346B">
              <w:rPr>
                <w:rFonts w:eastAsia="Arial" w:cs="Arial"/>
                <w:b/>
                <w:bCs/>
                <w:i/>
                <w:iCs/>
                <w:color w:val="000000"/>
                <w:highlight w:val="yellow"/>
              </w:rPr>
              <w:t>lause</w:t>
            </w:r>
            <w:r w:rsidRPr="0028346B">
              <w:rPr>
                <w:rFonts w:eastAsia="Arial" w:cs="Arial"/>
                <w:b/>
                <w:i/>
                <w:color w:val="000000"/>
                <w:highlight w:val="yellow"/>
              </w:rPr>
              <w:t xml:space="preserve"> </w:t>
            </w:r>
            <w:r w:rsidR="00823CB0" w:rsidRPr="0028346B">
              <w:rPr>
                <w:rFonts w:eastAsia="Arial" w:cs="Arial"/>
                <w:b/>
                <w:i/>
                <w:color w:val="000000"/>
                <w:highlight w:val="yellow"/>
              </w:rPr>
              <w:fldChar w:fldCharType="begin"/>
            </w:r>
            <w:r w:rsidR="00823CB0" w:rsidRPr="0028346B">
              <w:rPr>
                <w:rFonts w:eastAsia="Arial" w:cs="Arial"/>
                <w:b/>
                <w:i/>
                <w:color w:val="000000"/>
                <w:highlight w:val="yellow"/>
              </w:rPr>
              <w:instrText xml:space="preserve"> REF _Ref140662647 \w \h </w:instrText>
            </w:r>
            <w:r w:rsidR="004E0783" w:rsidRPr="0028346B">
              <w:rPr>
                <w:rFonts w:eastAsia="Arial" w:cs="Arial"/>
                <w:b/>
                <w:i/>
                <w:color w:val="000000"/>
                <w:highlight w:val="yellow"/>
              </w:rPr>
              <w:instrText xml:space="preserve"> \* MERGEFORMAT </w:instrText>
            </w:r>
            <w:r w:rsidR="00823CB0" w:rsidRPr="0028346B">
              <w:rPr>
                <w:rFonts w:eastAsia="Arial" w:cs="Arial"/>
                <w:b/>
                <w:i/>
                <w:color w:val="000000"/>
                <w:highlight w:val="yellow"/>
              </w:rPr>
            </w:r>
            <w:r w:rsidR="00823CB0" w:rsidRPr="0028346B">
              <w:rPr>
                <w:rFonts w:eastAsia="Arial" w:cs="Arial"/>
                <w:b/>
                <w:i/>
                <w:color w:val="000000"/>
                <w:highlight w:val="yellow"/>
              </w:rPr>
              <w:fldChar w:fldCharType="separate"/>
            </w:r>
            <w:r w:rsidR="0056550A">
              <w:rPr>
                <w:rFonts w:eastAsia="Arial" w:cs="Arial"/>
                <w:b/>
                <w:i/>
                <w:color w:val="000000"/>
                <w:highlight w:val="yellow"/>
              </w:rPr>
              <w:t>6</w:t>
            </w:r>
            <w:r w:rsidR="00823CB0" w:rsidRPr="0028346B">
              <w:rPr>
                <w:rFonts w:eastAsia="Arial" w:cs="Arial"/>
                <w:b/>
                <w:i/>
                <w:color w:val="000000"/>
                <w:highlight w:val="yellow"/>
              </w:rPr>
              <w:fldChar w:fldCharType="end"/>
            </w:r>
            <w:r w:rsidRPr="0028346B">
              <w:rPr>
                <w:rFonts w:eastAsia="Arial" w:cs="Arial"/>
                <w:b/>
                <w:i/>
                <w:color w:val="000000"/>
                <w:highlight w:val="yellow"/>
              </w:rPr>
              <w:t xml:space="preserve">, which deals with </w:t>
            </w:r>
            <w:r w:rsidR="0050379C" w:rsidRPr="0028346B">
              <w:rPr>
                <w:rFonts w:eastAsia="Arial" w:cs="Arial"/>
                <w:b/>
                <w:i/>
                <w:color w:val="000000"/>
                <w:highlight w:val="yellow"/>
              </w:rPr>
              <w:t>the Buyer</w:t>
            </w:r>
            <w:r w:rsidR="00CD1D62" w:rsidRPr="0028346B">
              <w:rPr>
                <w:rFonts w:eastAsia="Arial" w:cs="Arial"/>
                <w:b/>
                <w:i/>
                <w:color w:val="000000"/>
                <w:highlight w:val="yellow"/>
              </w:rPr>
              <w:t>'</w:t>
            </w:r>
            <w:r w:rsidR="0050379C" w:rsidRPr="0028346B">
              <w:rPr>
                <w:rFonts w:eastAsia="Arial" w:cs="Arial"/>
                <w:b/>
                <w:i/>
                <w:color w:val="000000"/>
                <w:highlight w:val="yellow"/>
              </w:rPr>
              <w:t xml:space="preserve">s </w:t>
            </w:r>
            <w:r w:rsidRPr="0028346B">
              <w:rPr>
                <w:rFonts w:eastAsia="Arial" w:cs="Arial"/>
                <w:b/>
                <w:i/>
                <w:color w:val="000000"/>
                <w:highlight w:val="yellow"/>
              </w:rPr>
              <w:t xml:space="preserve">obligations to the Supplier. </w:t>
            </w:r>
            <w:r w:rsidR="0050379C" w:rsidRPr="0028346B">
              <w:rPr>
                <w:rFonts w:eastAsia="Arial" w:cs="Arial"/>
                <w:b/>
                <w:i/>
                <w:color w:val="000000"/>
                <w:highlight w:val="yellow"/>
              </w:rPr>
              <w:t xml:space="preserve">Buyers </w:t>
            </w:r>
            <w:r w:rsidRPr="0028346B">
              <w:rPr>
                <w:rFonts w:eastAsia="Arial" w:cs="Arial"/>
                <w:b/>
                <w:i/>
                <w:color w:val="000000"/>
                <w:highlight w:val="yellow"/>
              </w:rPr>
              <w:t xml:space="preserve">can choose the first option, which requires a specific list of Buyer responsibilities/obligations to be created, or </w:t>
            </w:r>
            <w:r w:rsidR="0050379C" w:rsidRPr="0028346B">
              <w:rPr>
                <w:rFonts w:eastAsia="Arial" w:cs="Arial"/>
                <w:b/>
                <w:i/>
                <w:color w:val="000000"/>
                <w:highlight w:val="yellow"/>
              </w:rPr>
              <w:t xml:space="preserve">Buyers </w:t>
            </w:r>
            <w:r w:rsidRPr="0028346B">
              <w:rPr>
                <w:rFonts w:eastAsia="Arial" w:cs="Arial"/>
                <w:b/>
                <w:i/>
                <w:color w:val="000000"/>
                <w:highlight w:val="yellow"/>
              </w:rPr>
              <w:t xml:space="preserve">can choose the second option, which is the previous definition from version 1.0 of this Contract and refers to breaches of </w:t>
            </w:r>
            <w:r w:rsidR="0050379C" w:rsidRPr="0028346B">
              <w:rPr>
                <w:rFonts w:eastAsia="Arial" w:cs="Arial"/>
                <w:b/>
                <w:i/>
                <w:color w:val="000000"/>
                <w:highlight w:val="yellow"/>
              </w:rPr>
              <w:t>the Buyer</w:t>
            </w:r>
            <w:r w:rsidR="00CD1D62" w:rsidRPr="0028346B">
              <w:rPr>
                <w:rFonts w:eastAsia="Arial" w:cs="Arial"/>
                <w:b/>
                <w:i/>
                <w:color w:val="000000"/>
                <w:highlight w:val="yellow"/>
              </w:rPr>
              <w:t>'</w:t>
            </w:r>
            <w:r w:rsidR="0050379C" w:rsidRPr="0028346B">
              <w:rPr>
                <w:rFonts w:eastAsia="Arial" w:cs="Arial"/>
                <w:b/>
                <w:i/>
                <w:color w:val="000000"/>
                <w:highlight w:val="yellow"/>
              </w:rPr>
              <w:t xml:space="preserve">s </w:t>
            </w:r>
            <w:r w:rsidRPr="0028346B">
              <w:rPr>
                <w:rFonts w:eastAsia="Arial" w:cs="Arial"/>
                <w:b/>
                <w:i/>
                <w:color w:val="000000"/>
                <w:highlight w:val="yellow"/>
              </w:rPr>
              <w:t>obligations under the Contract more generally.]</w:t>
            </w:r>
            <w:r w:rsidRPr="0028346B">
              <w:rPr>
                <w:rFonts w:eastAsia="Arial" w:cs="Arial"/>
                <w:b/>
                <w:i/>
                <w:color w:val="000000"/>
              </w:rPr>
              <w:t xml:space="preserve">   </w:t>
            </w:r>
          </w:p>
          <w:p w14:paraId="00000077" w14:textId="270E0790" w:rsidR="00955A47" w:rsidRPr="0028346B" w:rsidRDefault="0058648A" w:rsidP="004C74ED">
            <w:pPr>
              <w:spacing w:line="240" w:lineRule="auto"/>
              <w:rPr>
                <w:rFonts w:eastAsia="Arial" w:cs="Arial"/>
                <w:color w:val="000000"/>
              </w:rPr>
            </w:pPr>
            <w:r w:rsidRPr="0028346B">
              <w:rPr>
                <w:rFonts w:eastAsia="Arial" w:cs="Arial"/>
                <w:color w:val="000000"/>
              </w:rPr>
              <w:t>[</w:t>
            </w:r>
            <w:r w:rsidRPr="0028346B">
              <w:rPr>
                <w:rFonts w:eastAsia="Arial" w:cs="Arial"/>
                <w:color w:val="000000"/>
                <w:highlight w:val="yellow"/>
              </w:rPr>
              <w:t>Any Material Breach of:</w:t>
            </w:r>
            <w:r w:rsidRPr="0028346B">
              <w:rPr>
                <w:rFonts w:eastAsia="Arial" w:cs="Arial"/>
                <w:color w:val="000000"/>
              </w:rPr>
              <w:t xml:space="preserve"> </w:t>
            </w:r>
          </w:p>
          <w:p w14:paraId="00000078" w14:textId="46306EF3" w:rsidR="00955A47" w:rsidRPr="0028346B" w:rsidRDefault="0058648A" w:rsidP="004C74ED">
            <w:pPr>
              <w:pStyle w:val="ListParagraph"/>
              <w:numPr>
                <w:ilvl w:val="0"/>
                <w:numId w:val="8"/>
              </w:numPr>
              <w:spacing w:line="240" w:lineRule="auto"/>
              <w:ind w:left="425" w:hanging="425"/>
              <w:rPr>
                <w:rFonts w:eastAsia="Arial" w:cs="Arial"/>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specific list of Buyer responsibilities/obligations</w:t>
            </w:r>
            <w:r w:rsidRPr="0028346B">
              <w:rPr>
                <w:rFonts w:eastAsia="Arial" w:cs="Arial"/>
                <w:color w:val="000000"/>
              </w:rPr>
              <w:t>]</w:t>
            </w:r>
          </w:p>
          <w:p w14:paraId="00000079" w14:textId="1A2D12C4" w:rsidR="00955A47" w:rsidRPr="0028346B" w:rsidRDefault="0058648A" w:rsidP="004C74ED">
            <w:pPr>
              <w:spacing w:line="240" w:lineRule="auto"/>
              <w:rPr>
                <w:rFonts w:eastAsia="Arial" w:cs="Arial"/>
                <w:color w:val="000000"/>
              </w:rPr>
            </w:pPr>
            <w:r w:rsidRPr="0028346B">
              <w:rPr>
                <w:rFonts w:eastAsia="Arial" w:cs="Arial"/>
                <w:color w:val="000000"/>
              </w:rPr>
              <w:t xml:space="preserve">And the Buyer shall have no obligation to perform any obligations placed on it in </w:t>
            </w:r>
            <w:r w:rsidR="00823CB0" w:rsidRPr="0028346B">
              <w:rPr>
                <w:rFonts w:eastAsia="Arial" w:cs="Arial"/>
                <w:color w:val="000000"/>
              </w:rPr>
              <w:fldChar w:fldCharType="begin"/>
            </w:r>
            <w:r w:rsidR="00823CB0" w:rsidRPr="0028346B">
              <w:rPr>
                <w:rFonts w:eastAsia="Arial" w:cs="Arial"/>
                <w:color w:val="000000"/>
              </w:rPr>
              <w:instrText xml:space="preserve"> REF _Ref140662678 \h </w:instrText>
            </w:r>
            <w:r w:rsidR="004C74ED" w:rsidRPr="0028346B">
              <w:rPr>
                <w:rFonts w:eastAsia="Arial" w:cs="Arial"/>
                <w:color w:val="000000"/>
              </w:rPr>
              <w:instrText xml:space="preserve"> \* MERGEFORMAT </w:instrText>
            </w:r>
            <w:r w:rsidR="00823CB0" w:rsidRPr="0028346B">
              <w:rPr>
                <w:rFonts w:eastAsia="Arial" w:cs="Arial"/>
                <w:color w:val="000000"/>
              </w:rPr>
            </w:r>
            <w:r w:rsidR="00823CB0" w:rsidRPr="0028346B">
              <w:rPr>
                <w:rFonts w:eastAsia="Arial" w:cs="Arial"/>
                <w:color w:val="000000"/>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00823CB0" w:rsidRPr="0028346B">
              <w:rPr>
                <w:rFonts w:eastAsia="Arial" w:cs="Arial"/>
                <w:color w:val="000000"/>
              </w:rPr>
              <w:fldChar w:fldCharType="end"/>
            </w:r>
            <w:r w:rsidRPr="0028346B">
              <w:rPr>
                <w:rFonts w:eastAsia="Arial" w:cs="Arial"/>
                <w:color w:val="000000"/>
              </w:rPr>
              <w:t xml:space="preserve"> or </w:t>
            </w:r>
            <w:r w:rsidR="00823CB0" w:rsidRPr="0028346B">
              <w:rPr>
                <w:rFonts w:eastAsia="Arial" w:cs="Arial"/>
                <w:color w:val="000000"/>
              </w:rPr>
              <w:fldChar w:fldCharType="begin"/>
            </w:r>
            <w:r w:rsidR="00823CB0" w:rsidRPr="0028346B">
              <w:rPr>
                <w:rFonts w:eastAsia="Arial" w:cs="Arial"/>
                <w:color w:val="000000"/>
              </w:rPr>
              <w:instrText xml:space="preserve"> REF _Ref140662685 \h </w:instrText>
            </w:r>
            <w:r w:rsidR="004C74ED" w:rsidRPr="0028346B">
              <w:rPr>
                <w:rFonts w:eastAsia="Arial" w:cs="Arial"/>
                <w:color w:val="000000"/>
              </w:rPr>
              <w:instrText xml:space="preserve"> \* MERGEFORMAT </w:instrText>
            </w:r>
            <w:r w:rsidR="00823CB0" w:rsidRPr="0028346B">
              <w:rPr>
                <w:rFonts w:eastAsia="Arial" w:cs="Arial"/>
                <w:color w:val="000000"/>
              </w:rPr>
            </w:r>
            <w:r w:rsidR="00823CB0" w:rsidRPr="0028346B">
              <w:rPr>
                <w:rFonts w:eastAsia="Arial" w:cs="Arial"/>
                <w:color w:val="000000"/>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rPr>
              <w:fldChar w:fldCharType="end"/>
            </w:r>
            <w:r w:rsidRPr="0028346B">
              <w:rPr>
                <w:rFonts w:eastAsia="Arial" w:cs="Arial"/>
                <w:color w:val="000000"/>
              </w:rPr>
              <w:t xml:space="preserve"> unless they are specifically identified above.]</w:t>
            </w:r>
          </w:p>
          <w:p w14:paraId="0000007A" w14:textId="45114D07" w:rsidR="00955A47" w:rsidRPr="0028346B" w:rsidRDefault="0058648A" w:rsidP="004C74ED">
            <w:pPr>
              <w:spacing w:line="240" w:lineRule="auto"/>
              <w:rPr>
                <w:rFonts w:eastAsia="Arial" w:cs="Arial"/>
                <w:color w:val="000000"/>
              </w:rPr>
            </w:pPr>
            <w:r w:rsidRPr="0028346B">
              <w:rPr>
                <w:rFonts w:eastAsia="Arial" w:cs="Arial"/>
                <w:color w:val="000000"/>
              </w:rPr>
              <w:t>[</w:t>
            </w: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rPr>
              <w:t xml:space="preserve">] </w:t>
            </w:r>
          </w:p>
          <w:p w14:paraId="0000007B" w14:textId="0F539BA9" w:rsidR="00955A47" w:rsidRPr="0028346B" w:rsidRDefault="0058648A" w:rsidP="004C74ED">
            <w:pPr>
              <w:spacing w:line="240" w:lineRule="auto"/>
              <w:rPr>
                <w:rFonts w:eastAsia="Arial" w:cs="Arial"/>
                <w:color w:val="000000"/>
                <w:sz w:val="20"/>
                <w:szCs w:val="20"/>
              </w:rPr>
            </w:pPr>
            <w:r w:rsidRPr="0028346B">
              <w:rPr>
                <w:rFonts w:eastAsia="Arial" w:cs="Arial"/>
                <w:color w:val="000000"/>
              </w:rPr>
              <w:t>[</w:t>
            </w:r>
            <w:r w:rsidRPr="0028346B">
              <w:rPr>
                <w:rFonts w:eastAsia="Arial" w:cs="Arial"/>
                <w:color w:val="000000"/>
                <w:highlight w:val="yellow"/>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1AB16613">
        <w:trPr>
          <w:trHeight w:val="383"/>
          <w:jc w:val="center"/>
        </w:trPr>
        <w:tc>
          <w:tcPr>
            <w:tcW w:w="2031" w:type="dxa"/>
            <w:shd w:val="clear" w:color="auto" w:fill="auto"/>
          </w:tcPr>
          <w:p w14:paraId="0000007D" w14:textId="7FE13FE7" w:rsidR="00955A47" w:rsidRPr="0028346B" w:rsidRDefault="0058648A" w:rsidP="004C74ED">
            <w:pPr>
              <w:pStyle w:val="OrderFormTabNum"/>
              <w:spacing w:line="240" w:lineRule="auto"/>
              <w:rPr>
                <w:rFonts w:cs="Arial"/>
              </w:rPr>
            </w:pPr>
            <w:bookmarkStart w:id="46" w:name="_heading=h.2bn6wsx" w:colFirst="0" w:colLast="0"/>
            <w:bookmarkStart w:id="47" w:name="_Ref141090062"/>
            <w:bookmarkEnd w:id="46"/>
            <w:r w:rsidRPr="0028346B">
              <w:rPr>
                <w:rFonts w:cs="Arial"/>
              </w:rPr>
              <w:t>Optional Intellectual Property Rights (</w:t>
            </w:r>
            <w:r w:rsidR="00CD1D62" w:rsidRPr="0028346B">
              <w:rPr>
                <w:rFonts w:cs="Arial"/>
              </w:rPr>
              <w:t>"</w:t>
            </w:r>
            <w:r w:rsidRPr="0028346B">
              <w:rPr>
                <w:rFonts w:cs="Arial"/>
              </w:rPr>
              <w:t>IPR</w:t>
            </w:r>
            <w:r w:rsidR="00CD1D62" w:rsidRPr="0028346B">
              <w:rPr>
                <w:rFonts w:cs="Arial"/>
              </w:rPr>
              <w:t>"</w:t>
            </w:r>
            <w:r w:rsidRPr="0028346B">
              <w:rPr>
                <w:rFonts w:cs="Arial"/>
              </w:rPr>
              <w:t>) Clauses</w:t>
            </w:r>
            <w:bookmarkEnd w:id="47"/>
          </w:p>
        </w:tc>
        <w:tc>
          <w:tcPr>
            <w:tcW w:w="8436" w:type="dxa"/>
            <w:gridSpan w:val="3"/>
            <w:shd w:val="clear" w:color="auto" w:fill="auto"/>
          </w:tcPr>
          <w:p w14:paraId="0000007E" w14:textId="7A35CBF7"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Clause </w:t>
            </w:r>
            <w:r w:rsidR="003E1E84" w:rsidRPr="0028346B">
              <w:rPr>
                <w:rFonts w:eastAsia="Arial" w:cs="Arial"/>
                <w:b/>
                <w:i/>
                <w:color w:val="000000"/>
                <w:highlight w:val="yellow"/>
              </w:rPr>
              <w:fldChar w:fldCharType="begin"/>
            </w:r>
            <w:r w:rsidR="003E1E84" w:rsidRPr="0028346B">
              <w:rPr>
                <w:rFonts w:eastAsia="Arial" w:cs="Arial"/>
                <w:b/>
                <w:i/>
                <w:color w:val="000000"/>
                <w:highlight w:val="yellow"/>
              </w:rPr>
              <w:instrText xml:space="preserve"> REF _Ref140662813 \w \h </w:instrText>
            </w:r>
            <w:r w:rsidR="00F453B7" w:rsidRPr="0028346B">
              <w:rPr>
                <w:rFonts w:eastAsia="Arial" w:cs="Arial"/>
                <w:b/>
                <w:i/>
                <w:color w:val="000000"/>
                <w:highlight w:val="yellow"/>
              </w:rPr>
              <w:instrText xml:space="preserve"> \* MERGEFORMAT </w:instrText>
            </w:r>
            <w:r w:rsidR="003E1E84" w:rsidRPr="0028346B">
              <w:rPr>
                <w:rFonts w:eastAsia="Arial" w:cs="Arial"/>
                <w:b/>
                <w:i/>
                <w:color w:val="000000"/>
                <w:highlight w:val="yellow"/>
              </w:rPr>
            </w:r>
            <w:r w:rsidR="003E1E84" w:rsidRPr="0028346B">
              <w:rPr>
                <w:rFonts w:eastAsia="Arial" w:cs="Arial"/>
                <w:b/>
                <w:i/>
                <w:color w:val="000000"/>
                <w:highlight w:val="yellow"/>
              </w:rPr>
              <w:fldChar w:fldCharType="separate"/>
            </w:r>
            <w:r w:rsidR="0056550A">
              <w:rPr>
                <w:rFonts w:eastAsia="Arial" w:cs="Arial"/>
                <w:b/>
                <w:i/>
                <w:color w:val="000000"/>
                <w:highlight w:val="yellow"/>
              </w:rPr>
              <w:t>10</w:t>
            </w:r>
            <w:r w:rsidR="003E1E84" w:rsidRPr="0028346B">
              <w:rPr>
                <w:rFonts w:eastAsia="Arial" w:cs="Arial"/>
                <w:b/>
                <w:i/>
                <w:color w:val="000000"/>
                <w:highlight w:val="yellow"/>
              </w:rPr>
              <w:fldChar w:fldCharType="end"/>
            </w:r>
            <w:r w:rsidRPr="0028346B">
              <w:rPr>
                <w:rFonts w:eastAsia="Arial" w:cs="Arial"/>
                <w:b/>
                <w:i/>
                <w:color w:val="000000"/>
                <w:highlight w:val="yellow"/>
              </w:rPr>
              <w:t xml:space="preserve"> of the Conditions provides that each Party retains its Existing IPR, and New IPR belongs to the Buyer (with a licence granted to the Supplier for use). Alternative IPR provisions can be included here depending on how </w:t>
            </w:r>
            <w:r w:rsidR="0050379C" w:rsidRPr="0028346B">
              <w:rPr>
                <w:rFonts w:eastAsia="Arial" w:cs="Arial"/>
                <w:b/>
                <w:i/>
                <w:color w:val="000000"/>
                <w:highlight w:val="yellow"/>
              </w:rPr>
              <w:t xml:space="preserve">the Buyer </w:t>
            </w:r>
            <w:r w:rsidRPr="0028346B">
              <w:rPr>
                <w:rFonts w:eastAsia="Arial" w:cs="Arial"/>
                <w:b/>
                <w:i/>
                <w:color w:val="000000"/>
                <w:highlight w:val="yellow"/>
              </w:rPr>
              <w:t xml:space="preserve">need to arrange ownership and licencing. See the Short Form Contract Guidance for more detail]  </w:t>
            </w:r>
          </w:p>
          <w:p w14:paraId="0000007F" w14:textId="3BDDFBFA"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Not applicable]</w:t>
            </w:r>
          </w:p>
          <w:p w14:paraId="00000080" w14:textId="48BC734D"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highlight w:val="yellow"/>
              </w:rPr>
              <w:t xml:space="preserve"> </w:t>
            </w:r>
            <w:r w:rsidR="00F7135C" w:rsidRPr="0028346B">
              <w:rPr>
                <w:rFonts w:eastAsia="Arial" w:cs="Arial"/>
                <w:color w:val="000000"/>
                <w:highlight w:val="yellow"/>
              </w:rPr>
              <w:t>c</w:t>
            </w:r>
            <w:r w:rsidRPr="0028346B">
              <w:rPr>
                <w:rFonts w:eastAsia="Arial" w:cs="Arial"/>
                <w:color w:val="000000"/>
                <w:highlight w:val="yellow"/>
              </w:rPr>
              <w:t xml:space="preserve">lause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_Ref140662828 \w \h </w:instrText>
            </w:r>
            <w:r w:rsidR="00D76139"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Pr>
                <w:rFonts w:eastAsia="Arial" w:cs="Arial"/>
                <w:color w:val="000000"/>
                <w:highlight w:val="yellow"/>
              </w:rPr>
              <w:t>10</w:t>
            </w:r>
            <w:r w:rsidR="003E1E84" w:rsidRPr="0028346B">
              <w:rPr>
                <w:rFonts w:eastAsia="Arial" w:cs="Arial"/>
                <w:color w:val="000000"/>
                <w:highlight w:val="yellow"/>
              </w:rPr>
              <w:fldChar w:fldCharType="end"/>
            </w:r>
            <w:r w:rsidRPr="0028346B">
              <w:rPr>
                <w:rFonts w:eastAsia="Arial" w:cs="Arial"/>
                <w:color w:val="000000"/>
                <w:highlight w:val="yellow"/>
              </w:rPr>
              <w:t xml:space="preserve"> shall be deleted and replaced with the clauses set out in </w:t>
            </w:r>
            <w:r w:rsidR="003E1E84" w:rsidRPr="0028346B">
              <w:rPr>
                <w:rFonts w:eastAsia="Arial" w:cs="Arial"/>
                <w:color w:val="000000"/>
                <w:highlight w:val="yellow"/>
              </w:rPr>
              <w:t>[</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_Ref140662857 \w \h </w:instrText>
            </w:r>
            <w:r w:rsidR="004C74ED"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Pr>
                <w:rFonts w:eastAsia="Arial" w:cs="Arial"/>
                <w:color w:val="000000"/>
                <w:highlight w:val="yellow"/>
              </w:rPr>
              <w:t>Part A</w:t>
            </w:r>
            <w:r w:rsidR="003E1E84" w:rsidRPr="0028346B">
              <w:rPr>
                <w:rFonts w:eastAsia="Arial" w:cs="Arial"/>
                <w:color w:val="000000"/>
                <w:highlight w:val="yellow"/>
              </w:rPr>
              <w:fldChar w:fldCharType="end"/>
            </w:r>
            <w:r w:rsidRPr="0028346B">
              <w:rPr>
                <w:rFonts w:eastAsia="Arial" w:cs="Arial"/>
                <w:color w:val="000000"/>
                <w:highlight w:val="yellow"/>
              </w:rPr>
              <w:t xml:space="preserve"> OR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_Ref140662872 \w \h </w:instrText>
            </w:r>
            <w:r w:rsidR="004C74ED"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Pr>
                <w:rFonts w:eastAsia="Arial" w:cs="Arial"/>
                <w:color w:val="000000"/>
                <w:highlight w:val="yellow"/>
              </w:rPr>
              <w:t>Part B</w:t>
            </w:r>
            <w:r w:rsidR="003E1E84" w:rsidRPr="0028346B">
              <w:rPr>
                <w:rFonts w:eastAsia="Arial" w:cs="Arial"/>
                <w:color w:val="000000"/>
                <w:highlight w:val="yellow"/>
              </w:rPr>
              <w:fldChar w:fldCharType="end"/>
            </w:r>
            <w:r w:rsidRPr="0028346B">
              <w:rPr>
                <w:rFonts w:eastAsia="Arial" w:cs="Arial"/>
                <w:color w:val="000000"/>
                <w:highlight w:val="yellow"/>
              </w:rPr>
              <w:t xml:space="preserve">] of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_Ref140662897 \h </w:instrText>
            </w:r>
            <w:r w:rsidR="004C74ED"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sidRPr="0028346B">
              <w:rPr>
                <w:rFonts w:eastAsia="Arial" w:cs="Arial"/>
                <w:highlight w:val="yellow"/>
                <w:lang w:val="fr-FR"/>
              </w:rPr>
              <w:t>[</w:t>
            </w:r>
            <w:proofErr w:type="spellStart"/>
            <w:r w:rsidR="0056550A" w:rsidRPr="0028346B">
              <w:rPr>
                <w:rFonts w:eastAsia="Arial" w:cs="Arial"/>
                <w:highlight w:val="yellow"/>
                <w:lang w:val="fr-FR"/>
              </w:rPr>
              <w:t>Annex</w:t>
            </w:r>
            <w:proofErr w:type="spellEnd"/>
            <w:r w:rsidR="0056550A" w:rsidRPr="0028346B">
              <w:rPr>
                <w:rFonts w:eastAsia="Arial" w:cs="Arial"/>
                <w:highlight w:val="yellow"/>
                <w:lang w:val="fr-FR"/>
              </w:rPr>
              <w:t xml:space="preserve"> </w:t>
            </w:r>
            <w:r w:rsidR="0056550A" w:rsidRPr="0056550A">
              <w:rPr>
                <w:rFonts w:eastAsia="Arial" w:cs="Arial"/>
                <w:highlight w:val="yellow"/>
                <w:lang w:val="fr-FR"/>
              </w:rPr>
              <w:t>5</w:t>
            </w:r>
            <w:r w:rsidR="0056550A" w:rsidRPr="0028346B">
              <w:rPr>
                <w:rFonts w:eastAsia="Arial" w:cs="Arial"/>
                <w:highlight w:val="yellow"/>
                <w:lang w:val="fr-FR"/>
              </w:rPr>
              <w:t xml:space="preserve"> – </w:t>
            </w:r>
            <w:proofErr w:type="spellStart"/>
            <w:r w:rsidR="0056550A" w:rsidRPr="0028346B">
              <w:rPr>
                <w:rFonts w:eastAsia="Arial" w:cs="Arial"/>
                <w:highlight w:val="yellow"/>
                <w:lang w:val="fr-FR"/>
              </w:rPr>
              <w:t>Optional</w:t>
            </w:r>
            <w:proofErr w:type="spellEnd"/>
            <w:r w:rsidR="0056550A" w:rsidRPr="0028346B">
              <w:rPr>
                <w:rFonts w:eastAsia="Arial" w:cs="Arial"/>
                <w:highlight w:val="yellow"/>
                <w:lang w:val="fr-FR"/>
              </w:rPr>
              <w:t xml:space="preserve"> IPR Clauses]</w:t>
            </w:r>
            <w:r w:rsidR="0056550A" w:rsidRPr="0028346B">
              <w:rPr>
                <w:rFonts w:eastAsia="Arial" w:cs="Arial"/>
                <w:i/>
                <w:highlight w:val="yellow"/>
                <w:lang w:val="fr-FR"/>
              </w:rPr>
              <w:t xml:space="preserve"> (</w:t>
            </w:r>
            <w:proofErr w:type="spellStart"/>
            <w:r w:rsidR="0056550A" w:rsidRPr="0028346B">
              <w:rPr>
                <w:rFonts w:eastAsia="Arial" w:cs="Arial"/>
                <w:i/>
                <w:highlight w:val="yellow"/>
                <w:lang w:val="fr-FR"/>
              </w:rPr>
              <w:t>Optional</w:t>
            </w:r>
            <w:proofErr w:type="spellEnd"/>
            <w:r w:rsidR="0056550A" w:rsidRPr="0028346B">
              <w:rPr>
                <w:rFonts w:eastAsia="Arial" w:cs="Arial"/>
                <w:i/>
                <w:highlight w:val="yellow"/>
                <w:lang w:val="fr-FR"/>
              </w:rPr>
              <w:t>)</w:t>
            </w:r>
            <w:r w:rsidR="003E1E84" w:rsidRPr="0028346B">
              <w:rPr>
                <w:rFonts w:eastAsia="Arial" w:cs="Arial"/>
                <w:color w:val="000000"/>
                <w:highlight w:val="yellow"/>
              </w:rPr>
              <w:fldChar w:fldCharType="end"/>
            </w:r>
            <w:r w:rsidRPr="0028346B">
              <w:rPr>
                <w:rFonts w:eastAsia="Arial" w:cs="Arial"/>
                <w:color w:val="000000"/>
                <w:highlight w:val="yellow"/>
              </w:rPr>
              <w:t>.]</w:t>
            </w:r>
          </w:p>
        </w:tc>
      </w:tr>
      <w:tr w:rsidR="00955A47" w14:paraId="1A7F1512" w14:textId="77777777" w:rsidTr="1AB16613">
        <w:trPr>
          <w:trHeight w:val="383"/>
          <w:jc w:val="center"/>
        </w:trPr>
        <w:tc>
          <w:tcPr>
            <w:tcW w:w="2031" w:type="dxa"/>
            <w:shd w:val="clear" w:color="auto" w:fill="auto"/>
          </w:tcPr>
          <w:p w14:paraId="00000082" w14:textId="77777777" w:rsidR="00955A47" w:rsidRPr="0028346B" w:rsidRDefault="0058648A" w:rsidP="004C74ED">
            <w:pPr>
              <w:pStyle w:val="OrderFormTabNum"/>
              <w:spacing w:line="240" w:lineRule="auto"/>
              <w:rPr>
                <w:rFonts w:cs="Arial"/>
              </w:rPr>
            </w:pPr>
            <w:bookmarkStart w:id="48" w:name="_heading=h.qsh70q" w:colFirst="0" w:colLast="0"/>
            <w:bookmarkEnd w:id="48"/>
            <w:r w:rsidRPr="0028346B">
              <w:rPr>
                <w:rFonts w:cs="Arial"/>
              </w:rPr>
              <w:lastRenderedPageBreak/>
              <w:t>Charges</w:t>
            </w:r>
          </w:p>
        </w:tc>
        <w:tc>
          <w:tcPr>
            <w:tcW w:w="8436" w:type="dxa"/>
            <w:gridSpan w:val="3"/>
            <w:shd w:val="clear" w:color="auto" w:fill="auto"/>
          </w:tcPr>
          <w:p w14:paraId="00000083" w14:textId="40620F1D" w:rsidR="00955A47" w:rsidRPr="0028346B" w:rsidRDefault="0058648A" w:rsidP="004C74ED">
            <w:pPr>
              <w:spacing w:line="240" w:lineRule="auto"/>
              <w:rPr>
                <w:rFonts w:eastAsia="Arial" w:cs="Arial"/>
                <w:i/>
                <w:color w:val="000000"/>
              </w:rPr>
            </w:pPr>
            <w:bookmarkStart w:id="49" w:name="_heading=h.3as4poj" w:colFirst="0" w:colLast="0"/>
            <w:bookmarkEnd w:id="49"/>
            <w:r w:rsidRPr="0028346B">
              <w:rPr>
                <w:rFonts w:eastAsia="Arial" w:cs="Arial"/>
                <w:color w:val="000000"/>
              </w:rPr>
              <w:t xml:space="preserve">The Charges for the Deliverables shall be as set out </w:t>
            </w:r>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 and consider whether indexation may be appropriate]</w:t>
            </w:r>
            <w:r w:rsidRPr="0028346B">
              <w:rPr>
                <w:rFonts w:eastAsia="Arial" w:cs="Arial"/>
                <w:i/>
                <w:color w:val="000000"/>
              </w:rPr>
              <w:t xml:space="preserve"> </w:t>
            </w:r>
          </w:p>
          <w:p w14:paraId="00000084" w14:textId="6773380E" w:rsidR="00955A47" w:rsidRPr="0028346B" w:rsidRDefault="0058648A" w:rsidP="004C74ED">
            <w:pPr>
              <w:pStyle w:val="ListParagraph"/>
              <w:numPr>
                <w:ilvl w:val="0"/>
                <w:numId w:val="8"/>
              </w:numPr>
              <w:spacing w:line="240" w:lineRule="auto"/>
              <w:ind w:left="425" w:hanging="425"/>
              <w:rPr>
                <w:rFonts w:eastAsia="Arial" w:cs="Arial"/>
                <w:color w:val="000000"/>
              </w:rPr>
            </w:pPr>
            <w:r w:rsidRPr="0028346B">
              <w:rPr>
                <w:rFonts w:eastAsia="Arial" w:cs="Arial"/>
                <w:color w:val="000000"/>
              </w:rPr>
              <w:t>[</w:t>
            </w:r>
            <w:r w:rsidRPr="0028346B">
              <w:rPr>
                <w:rFonts w:eastAsia="Arial" w:cs="Arial"/>
                <w:color w:val="000000"/>
                <w:highlight w:val="yellow"/>
              </w:rPr>
              <w:t xml:space="preserve">below </w:t>
            </w:r>
            <w:r w:rsidRPr="0028346B">
              <w:rPr>
                <w:rFonts w:eastAsia="Arial" w:cs="Arial"/>
                <w:b/>
                <w:i/>
                <w:color w:val="000000"/>
                <w:highlight w:val="yellow"/>
              </w:rPr>
              <w:t>[Guidance: fill in below</w:t>
            </w:r>
            <w:r w:rsidRPr="0028346B">
              <w:rPr>
                <w:rFonts w:eastAsia="Arial" w:cs="Arial"/>
                <w:i/>
                <w:color w:val="000000"/>
                <w:highlight w:val="yellow"/>
              </w:rPr>
              <w:t>]</w:t>
            </w:r>
            <w:r w:rsidRPr="0028346B">
              <w:rPr>
                <w:rFonts w:eastAsia="Arial" w:cs="Arial"/>
                <w:color w:val="000000"/>
                <w:highlight w:val="yellow"/>
              </w:rPr>
              <w:t xml:space="preserve"> / </w:t>
            </w:r>
          </w:p>
          <w:p w14:paraId="00000085" w14:textId="514692E1" w:rsidR="00955A47" w:rsidRPr="0028346B" w:rsidRDefault="0058648A" w:rsidP="004C74ED">
            <w:pPr>
              <w:pStyle w:val="ListParagraph"/>
              <w:numPr>
                <w:ilvl w:val="0"/>
                <w:numId w:val="8"/>
              </w:numPr>
              <w:spacing w:line="240" w:lineRule="auto"/>
              <w:ind w:left="425" w:hanging="425"/>
              <w:rPr>
                <w:rFonts w:eastAsia="Arial" w:cs="Arial"/>
                <w:color w:val="000000"/>
              </w:rPr>
            </w:pPr>
            <w:r w:rsidRPr="0028346B">
              <w:rPr>
                <w:rFonts w:eastAsia="Arial" w:cs="Arial"/>
                <w:color w:val="000000"/>
                <w:highlight w:val="yellow"/>
              </w:rPr>
              <w:t xml:space="preserve">in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_Ref140662911 \h </w:instrText>
            </w:r>
            <w:r w:rsidR="00D76139"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3</w:t>
            </w:r>
            <w:r w:rsidR="0056550A" w:rsidRPr="0028346B">
              <w:rPr>
                <w:rFonts w:eastAsia="Arial" w:cs="Arial"/>
                <w:highlight w:val="yellow"/>
              </w:rPr>
              <w:t xml:space="preserve"> – Charges]</w:t>
            </w:r>
            <w:r w:rsidR="0056550A" w:rsidRPr="0028346B">
              <w:rPr>
                <w:rFonts w:eastAsia="Arial" w:cs="Arial"/>
                <w:i/>
                <w:highlight w:val="yellow"/>
              </w:rPr>
              <w:t xml:space="preserve"> (Optional)</w:t>
            </w:r>
            <w:r w:rsidR="003E1E84" w:rsidRPr="0028346B">
              <w:rPr>
                <w:rFonts w:eastAsia="Arial" w:cs="Arial"/>
                <w:color w:val="000000"/>
                <w:highlight w:val="yellow"/>
              </w:rPr>
              <w:fldChar w:fldCharType="end"/>
            </w:r>
            <w:r w:rsidRPr="0028346B">
              <w:rPr>
                <w:rFonts w:eastAsia="Arial" w:cs="Arial"/>
                <w:color w:val="000000"/>
                <w:highlight w:val="yellow"/>
              </w:rPr>
              <w:t xml:space="preserve"> / </w:t>
            </w:r>
          </w:p>
          <w:p w14:paraId="00000086" w14:textId="43EE89F1" w:rsidR="00955A47" w:rsidRPr="0028346B" w:rsidRDefault="0058648A" w:rsidP="004C74ED">
            <w:pPr>
              <w:pStyle w:val="ListParagraph"/>
              <w:numPr>
                <w:ilvl w:val="0"/>
                <w:numId w:val="8"/>
              </w:numPr>
              <w:spacing w:line="240" w:lineRule="auto"/>
              <w:ind w:left="425" w:hanging="425"/>
              <w:rPr>
                <w:rFonts w:eastAsia="Arial" w:cs="Arial"/>
                <w:color w:val="000000"/>
              </w:rPr>
            </w:pPr>
            <w:proofErr w:type="gramStart"/>
            <w:r w:rsidRPr="0028346B">
              <w:rPr>
                <w:rFonts w:eastAsia="Arial" w:cs="Arial"/>
                <w:color w:val="000000"/>
                <w:highlight w:val="yellow"/>
              </w:rPr>
              <w:t>in</w:t>
            </w:r>
            <w:proofErr w:type="gramEnd"/>
            <w:r w:rsidRPr="0028346B">
              <w:rPr>
                <w:rFonts w:eastAsia="Arial" w:cs="Arial"/>
                <w:color w:val="000000"/>
                <w:highlight w:val="yellow"/>
              </w:rPr>
              <w:t xml:space="preserve">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_Ref140662922 \h </w:instrText>
            </w:r>
            <w:r w:rsidR="00D76139"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3E1E84" w:rsidRPr="0028346B">
              <w:rPr>
                <w:rFonts w:eastAsia="Arial" w:cs="Arial"/>
                <w:color w:val="000000"/>
                <w:highlight w:val="yellow"/>
              </w:rPr>
              <w:fldChar w:fldCharType="end"/>
            </w:r>
            <w:r w:rsidRPr="0028346B">
              <w:rPr>
                <w:rFonts w:eastAsia="Arial" w:cs="Arial"/>
                <w:color w:val="000000"/>
                <w:highlight w:val="yellow"/>
              </w:rPr>
              <w:t>].</w:t>
            </w:r>
            <w:r w:rsidRPr="0028346B">
              <w:rPr>
                <w:rFonts w:eastAsia="Arial" w:cs="Arial"/>
                <w:color w:val="000000"/>
              </w:rPr>
              <w:t xml:space="preserve"> </w:t>
            </w:r>
          </w:p>
        </w:tc>
      </w:tr>
      <w:tr w:rsidR="00955A47" w14:paraId="0EDC25ED" w14:textId="77777777" w:rsidTr="1AB16613">
        <w:trPr>
          <w:trHeight w:val="383"/>
          <w:jc w:val="center"/>
        </w:trPr>
        <w:tc>
          <w:tcPr>
            <w:tcW w:w="2031" w:type="dxa"/>
            <w:shd w:val="clear" w:color="auto" w:fill="auto"/>
          </w:tcPr>
          <w:p w14:paraId="00000088" w14:textId="77777777" w:rsidR="00955A47" w:rsidRPr="0028346B" w:rsidRDefault="0058648A" w:rsidP="004C74ED">
            <w:pPr>
              <w:pStyle w:val="OrderFormTabNum"/>
              <w:spacing w:line="240" w:lineRule="auto"/>
              <w:rPr>
                <w:rFonts w:cs="Arial"/>
              </w:rPr>
            </w:pPr>
            <w:bookmarkStart w:id="50" w:name="_heading=h.1pxezwc" w:colFirst="0" w:colLast="0"/>
            <w:bookmarkEnd w:id="50"/>
            <w:r w:rsidRPr="0028346B">
              <w:rPr>
                <w:rFonts w:cs="Arial"/>
              </w:rPr>
              <w:t>Payment</w:t>
            </w:r>
          </w:p>
        </w:tc>
        <w:tc>
          <w:tcPr>
            <w:tcW w:w="8436" w:type="dxa"/>
            <w:gridSpan w:val="3"/>
            <w:shd w:val="clear" w:color="auto" w:fill="auto"/>
          </w:tcPr>
          <w:p w14:paraId="00000089" w14:textId="54552902" w:rsidR="00955A47" w:rsidRPr="0028346B" w:rsidRDefault="0058648A" w:rsidP="004C74ED">
            <w:pPr>
              <w:spacing w:line="240" w:lineRule="auto"/>
              <w:rPr>
                <w:rFonts w:eastAsia="Arial" w:cs="Arial"/>
                <w:color w:val="000000"/>
              </w:rPr>
            </w:pPr>
            <w:bookmarkStart w:id="51" w:name="_heading=h.49x2ik5" w:colFirst="0" w:colLast="0"/>
            <w:bookmarkEnd w:id="51"/>
            <w:r w:rsidRPr="0028346B">
              <w:rPr>
                <w:rFonts w:eastAsia="Arial" w:cs="Arial"/>
                <w:color w:val="000000"/>
              </w:rPr>
              <w:t xml:space="preserve">Payment of </w:t>
            </w:r>
            <w:r w:rsidR="00DE283D" w:rsidRPr="0028346B">
              <w:rPr>
                <w:rFonts w:eastAsia="Arial" w:cs="Arial"/>
                <w:color w:val="000000"/>
              </w:rPr>
              <w:t xml:space="preserve">valid and </w:t>
            </w:r>
            <w:r w:rsidRPr="0028346B">
              <w:rPr>
                <w:rFonts w:eastAsia="Arial" w:cs="Arial"/>
                <w:color w:val="000000"/>
              </w:rPr>
              <w:t xml:space="preserve">undisputed invoices will be made within 30 days of receipt of </w:t>
            </w:r>
            <w:r w:rsidR="00DE283D" w:rsidRPr="0028346B">
              <w:rPr>
                <w:rFonts w:eastAsia="Arial" w:cs="Arial"/>
                <w:color w:val="000000"/>
              </w:rPr>
              <w:t xml:space="preserve">the </w:t>
            </w:r>
            <w:r w:rsidRPr="0028346B">
              <w:rPr>
                <w:rFonts w:eastAsia="Arial" w:cs="Arial"/>
                <w:color w:val="000000"/>
              </w:rPr>
              <w:t>invoice</w:t>
            </w:r>
            <w:r w:rsidR="00DE283D" w:rsidRPr="0028346B">
              <w:rPr>
                <w:rFonts w:eastAsia="Arial" w:cs="Arial"/>
                <w:color w:val="000000"/>
              </w:rPr>
              <w:t xml:space="preserve"> or, if later</w:t>
            </w:r>
            <w:r w:rsidRPr="0028346B">
              <w:rPr>
                <w:rFonts w:eastAsia="Arial" w:cs="Arial"/>
                <w:color w:val="000000"/>
              </w:rPr>
              <w:t xml:space="preserve">, </w:t>
            </w:r>
            <w:r w:rsidR="00DE283D" w:rsidRPr="0028346B">
              <w:rPr>
                <w:rFonts w:eastAsia="Arial" w:cs="Arial"/>
                <w:color w:val="000000"/>
              </w:rPr>
              <w:t xml:space="preserve">the date by which the payment falls due in accordance with the invoice, </w:t>
            </w:r>
            <w:r w:rsidRPr="0028346B">
              <w:rPr>
                <w:rFonts w:eastAsia="Arial" w:cs="Arial"/>
                <w:color w:val="000000"/>
              </w:rPr>
              <w:t>which must be submitted promptly by the Supplier.</w:t>
            </w:r>
          </w:p>
          <w:p w14:paraId="0000008A" w14:textId="15D59852" w:rsidR="00955A47" w:rsidRPr="0028346B" w:rsidRDefault="0058648A" w:rsidP="004C74ED">
            <w:pPr>
              <w:spacing w:line="240" w:lineRule="auto"/>
              <w:rPr>
                <w:rFonts w:eastAsia="Arial" w:cs="Arial"/>
                <w:color w:val="000000"/>
              </w:rPr>
            </w:pPr>
            <w:bookmarkStart w:id="52" w:name="_heading=h.2p2csry"/>
            <w:bookmarkEnd w:id="52"/>
            <w:r w:rsidRPr="0028346B">
              <w:rPr>
                <w:rFonts w:eastAsia="Arial" w:cs="Arial"/>
                <w:color w:val="000000" w:themeColor="text1"/>
              </w:rPr>
              <w:t>All invoices must be sent, quoting a valid Purchase Order Number (PO Number) and any other relevant details</w:t>
            </w:r>
            <w:r w:rsidR="000C323F" w:rsidRPr="7B44CB9C">
              <w:rPr>
                <w:rFonts w:eastAsia="Arial" w:cs="Arial"/>
              </w:rPr>
              <w:t xml:space="preserve"> including the minimum required information set out in Section 68(9) of the Procurement Act 2023</w:t>
            </w:r>
            <w:r w:rsidRPr="0028346B">
              <w:rPr>
                <w:rFonts w:eastAsia="Arial" w:cs="Arial"/>
                <w:color w:val="000000" w:themeColor="text1"/>
              </w:rPr>
              <w:t>, to: [</w:t>
            </w:r>
            <w:r w:rsidR="00823CB0" w:rsidRPr="0028346B">
              <w:rPr>
                <w:rFonts w:eastAsia="Arial" w:cs="Arial"/>
                <w:b/>
                <w:color w:val="000000" w:themeColor="text1"/>
                <w:highlight w:val="yellow"/>
              </w:rPr>
              <w:t>Insert</w:t>
            </w:r>
            <w:r w:rsidRPr="0028346B">
              <w:rPr>
                <w:rFonts w:eastAsia="Arial" w:cs="Arial"/>
                <w:color w:val="000000" w:themeColor="text1"/>
                <w:highlight w:val="yellow"/>
              </w:rPr>
              <w:t xml:space="preserve"> address or email address</w:t>
            </w:r>
            <w:r w:rsidRPr="0028346B">
              <w:rPr>
                <w:rFonts w:eastAsia="Arial" w:cs="Arial"/>
                <w:color w:val="000000" w:themeColor="text1"/>
              </w:rPr>
              <w:t xml:space="preserve">]. </w:t>
            </w:r>
          </w:p>
          <w:p w14:paraId="0000008B" w14:textId="77777777" w:rsidR="00955A47" w:rsidRPr="0028346B" w:rsidRDefault="0058648A" w:rsidP="004C74ED">
            <w:pPr>
              <w:spacing w:line="240" w:lineRule="auto"/>
              <w:rPr>
                <w:rFonts w:eastAsia="Arial" w:cs="Arial"/>
                <w:color w:val="000000"/>
              </w:rPr>
            </w:pPr>
            <w:bookmarkStart w:id="53" w:name="_heading=h.147n2zr" w:colFirst="0" w:colLast="0"/>
            <w:bookmarkEnd w:id="53"/>
            <w:r w:rsidRPr="0028346B">
              <w:rPr>
                <w:rFonts w:eastAsia="Arial" w:cs="Arial"/>
                <w:color w:val="000000"/>
              </w:rPr>
              <w:t>Within [</w:t>
            </w:r>
            <w:r w:rsidRPr="0028346B">
              <w:rPr>
                <w:rFonts w:eastAsia="Arial" w:cs="Arial"/>
                <w:color w:val="000000"/>
                <w:highlight w:val="yellow"/>
              </w:rPr>
              <w:t>10</w:t>
            </w:r>
            <w:r w:rsidRPr="0028346B">
              <w:rPr>
                <w:rFonts w:eastAsia="Arial" w:cs="Arial"/>
                <w:color w:val="000000"/>
              </w:rPr>
              <w:t xml:space="preserve">] Working Days of receipt of your countersigned copy of this Order Form, we will send you a unique PO Number.  You must be in receipt of a valid PO Number before submitting an invoice. </w:t>
            </w:r>
          </w:p>
          <w:p w14:paraId="0000008C" w14:textId="6B6F3D5D" w:rsidR="00955A47" w:rsidRPr="0028346B" w:rsidRDefault="0058648A" w:rsidP="004C74ED">
            <w:pPr>
              <w:spacing w:line="240" w:lineRule="auto"/>
              <w:rPr>
                <w:rFonts w:eastAsia="Arial" w:cs="Arial"/>
                <w:color w:val="000000"/>
              </w:rPr>
            </w:pPr>
            <w:bookmarkStart w:id="54" w:name="_heading=h.3o7alnk" w:colFirst="0" w:colLast="0"/>
            <w:bookmarkEnd w:id="54"/>
            <w:r w:rsidRPr="0028346B">
              <w:rPr>
                <w:rFonts w:eastAsia="Arial" w:cs="Arial"/>
                <w:color w:val="000000"/>
              </w:rPr>
              <w:t>To avoid delay in payment it is important that the invoice is compliant and that it includes a valid PO Number, item number (if applicable) and the details (name, email, and telephone number) of your Buyer contact (i.e.</w:t>
            </w:r>
            <w:r w:rsidR="00207276">
              <w:rPr>
                <w:rFonts w:eastAsia="Arial" w:cs="Arial"/>
                <w:color w:val="000000"/>
              </w:rPr>
              <w:t>,</w:t>
            </w:r>
            <w:r w:rsidRPr="0028346B">
              <w:rPr>
                <w:rFonts w:eastAsia="Arial" w:cs="Arial"/>
                <w:color w:val="000000"/>
              </w:rPr>
              <w:t xml:space="preserve"> Buyer Authorised Representative).  Non-compliant invoices may be sent back to you, which may lead to a delay in payment.</w:t>
            </w:r>
          </w:p>
          <w:p w14:paraId="0000008D" w14:textId="68DC1F01" w:rsidR="00955A47" w:rsidRPr="0028346B" w:rsidRDefault="0058648A" w:rsidP="004C74ED">
            <w:pPr>
              <w:spacing w:line="240" w:lineRule="auto"/>
              <w:rPr>
                <w:rFonts w:eastAsia="Arial" w:cs="Arial"/>
                <w:color w:val="000000"/>
                <w:highlight w:val="yellow"/>
              </w:rPr>
            </w:pPr>
            <w:r w:rsidRPr="0028346B">
              <w:rPr>
                <w:rFonts w:eastAsia="Arial" w:cs="Arial"/>
                <w:color w:val="000000"/>
              </w:rPr>
              <w:t xml:space="preserve">Payments will be made to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payment method(s) and necessary details].</w:t>
            </w:r>
          </w:p>
          <w:p w14:paraId="0000008E" w14:textId="1E794193" w:rsidR="00955A47" w:rsidRPr="0028346B" w:rsidRDefault="0058648A" w:rsidP="004C74ED">
            <w:pPr>
              <w:spacing w:line="240" w:lineRule="auto"/>
              <w:rPr>
                <w:rFonts w:eastAsia="Arial" w:cs="Arial"/>
                <w:color w:val="000000"/>
              </w:rPr>
            </w:pPr>
            <w:r w:rsidRPr="0028346B">
              <w:rPr>
                <w:rFonts w:eastAsia="Arial" w:cs="Arial"/>
                <w:color w:val="000000"/>
              </w:rPr>
              <w:t xml:space="preserve">If you have a query regarding an outstanding payment please contact our </w:t>
            </w:r>
            <w:r w:rsidRPr="0028346B">
              <w:rPr>
                <w:rFonts w:eastAsia="Arial" w:cs="Arial"/>
                <w:color w:val="000000"/>
                <w:highlight w:val="yellow"/>
              </w:rPr>
              <w:t>[Accounts Payable]</w:t>
            </w:r>
            <w:r w:rsidRPr="0028346B">
              <w:rPr>
                <w:rFonts w:eastAsia="Arial" w:cs="Arial"/>
                <w:color w:val="000000"/>
              </w:rPr>
              <w:t xml:space="preserve"> team either by email to: [</w:t>
            </w:r>
            <w:r w:rsidR="00823CB0" w:rsidRPr="0028346B">
              <w:rPr>
                <w:rFonts w:eastAsia="Arial" w:cs="Arial"/>
                <w:b/>
                <w:color w:val="000000"/>
                <w:highlight w:val="yellow"/>
              </w:rPr>
              <w:t>Insert</w:t>
            </w:r>
            <w:r w:rsidRPr="0028346B">
              <w:rPr>
                <w:rFonts w:eastAsia="Arial" w:cs="Arial"/>
                <w:color w:val="000000"/>
                <w:highlight w:val="yellow"/>
              </w:rPr>
              <w:t xml:space="preserve"> email address</w:t>
            </w:r>
            <w:r w:rsidRPr="0028346B">
              <w:rPr>
                <w:rFonts w:eastAsia="Arial" w:cs="Arial"/>
                <w:color w:val="000000"/>
              </w:rPr>
              <w:t>] or by telephone [</w:t>
            </w:r>
            <w:r w:rsidR="00823CB0" w:rsidRPr="0028346B">
              <w:rPr>
                <w:rFonts w:eastAsia="Arial" w:cs="Arial"/>
                <w:b/>
                <w:color w:val="000000"/>
                <w:highlight w:val="yellow"/>
              </w:rPr>
              <w:t>Insert</w:t>
            </w:r>
            <w:r w:rsidRPr="0028346B">
              <w:rPr>
                <w:rFonts w:eastAsia="Arial" w:cs="Arial"/>
                <w:color w:val="000000"/>
                <w:highlight w:val="yellow"/>
              </w:rPr>
              <w:t xml:space="preserve"> telephone number</w:t>
            </w:r>
            <w:r w:rsidRPr="0028346B">
              <w:rPr>
                <w:rFonts w:eastAsia="Arial" w:cs="Arial"/>
                <w:color w:val="000000"/>
              </w:rPr>
              <w:t>] between 09:00-17:00 Monday to Friday.</w:t>
            </w:r>
          </w:p>
        </w:tc>
      </w:tr>
      <w:tr w:rsidR="00955A47" w14:paraId="648ECF20" w14:textId="77777777" w:rsidTr="1AB16613">
        <w:trPr>
          <w:trHeight w:val="383"/>
          <w:jc w:val="center"/>
        </w:trPr>
        <w:tc>
          <w:tcPr>
            <w:tcW w:w="2031" w:type="dxa"/>
            <w:shd w:val="clear" w:color="auto" w:fill="auto"/>
          </w:tcPr>
          <w:p w14:paraId="00000090" w14:textId="77777777" w:rsidR="00955A47" w:rsidRPr="0028346B" w:rsidRDefault="0058648A" w:rsidP="004C74ED">
            <w:pPr>
              <w:pStyle w:val="OrderFormTabNum"/>
              <w:spacing w:line="240" w:lineRule="auto"/>
              <w:rPr>
                <w:rFonts w:cs="Arial"/>
              </w:rPr>
            </w:pPr>
            <w:bookmarkStart w:id="55" w:name="_heading=h.23ckvvd" w:colFirst="0" w:colLast="0"/>
            <w:bookmarkStart w:id="56" w:name="_Ref140663801"/>
            <w:bookmarkEnd w:id="55"/>
            <w:r w:rsidRPr="0028346B">
              <w:rPr>
                <w:rFonts w:cs="Arial"/>
              </w:rPr>
              <w:t>Data Protection Liability Cap</w:t>
            </w:r>
            <w:bookmarkEnd w:id="56"/>
          </w:p>
        </w:tc>
        <w:tc>
          <w:tcPr>
            <w:tcW w:w="8436" w:type="dxa"/>
            <w:gridSpan w:val="3"/>
            <w:shd w:val="clear" w:color="auto" w:fill="auto"/>
          </w:tcPr>
          <w:p w14:paraId="00000091" w14:textId="1F30BB7B" w:rsidR="00955A47" w:rsidRPr="0028346B" w:rsidRDefault="0058648A" w:rsidP="004C74ED">
            <w:pPr>
              <w:spacing w:line="240" w:lineRule="auto"/>
              <w:rPr>
                <w:rFonts w:eastAsia="Arial" w:cs="Arial"/>
                <w:color w:val="000000"/>
              </w:rPr>
            </w:pPr>
            <w:r w:rsidRPr="0028346B">
              <w:rPr>
                <w:rFonts w:eastAsia="Arial" w:cs="Arial"/>
                <w:color w:val="000000"/>
              </w:rPr>
              <w:t xml:space="preserve">In accordance with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_Ref140663027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56550A">
              <w:rPr>
                <w:rFonts w:eastAsia="Arial" w:cs="Arial"/>
                <w:color w:val="000000"/>
              </w:rPr>
              <w:t>12.6</w:t>
            </w:r>
            <w:r w:rsidR="003E1E84" w:rsidRPr="0028346B">
              <w:rPr>
                <w:rFonts w:eastAsia="Arial" w:cs="Arial"/>
                <w:color w:val="000000"/>
              </w:rPr>
              <w:fldChar w:fldCharType="end"/>
            </w:r>
            <w:r w:rsidRPr="0028346B">
              <w:rPr>
                <w:rFonts w:eastAsia="Arial" w:cs="Arial"/>
                <w:color w:val="000000"/>
              </w:rPr>
              <w:t xml:space="preserve"> of the Conditions, the Supplier</w:t>
            </w:r>
            <w:r w:rsidR="00CD1D62" w:rsidRPr="0028346B">
              <w:rPr>
                <w:rFonts w:eastAsia="Arial" w:cs="Arial"/>
                <w:color w:val="000000"/>
              </w:rPr>
              <w:t>'</w:t>
            </w:r>
            <w:r w:rsidRPr="0028346B">
              <w:rPr>
                <w:rFonts w:eastAsia="Arial" w:cs="Arial"/>
                <w:color w:val="000000"/>
              </w:rPr>
              <w:t xml:space="preserve">s total aggregate liability under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_Ref140663038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9F1D04">
              <w:rPr>
                <w:rFonts w:eastAsia="Arial" w:cs="Arial"/>
                <w:color w:val="000000"/>
              </w:rPr>
              <w:t>14.6.4</w:t>
            </w:r>
            <w:r w:rsidR="003E1E84" w:rsidRPr="0028346B">
              <w:rPr>
                <w:rFonts w:eastAsia="Arial" w:cs="Arial"/>
                <w:color w:val="000000"/>
              </w:rPr>
              <w:fldChar w:fldCharType="end"/>
            </w:r>
            <w:r w:rsidRPr="0028346B">
              <w:rPr>
                <w:rFonts w:eastAsia="Arial" w:cs="Arial"/>
                <w:color w:val="000000"/>
              </w:rPr>
              <w:t xml:space="preserve"> of the Conditions is no more than the Data Protection Liability Cap, being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appropriate number in the suggested range of £500,000 –£5 million]</w:t>
            </w:r>
          </w:p>
          <w:p w14:paraId="00000092" w14:textId="638D1060" w:rsidR="00955A47" w:rsidRPr="0028346B" w:rsidRDefault="0058648A" w:rsidP="004C74ED">
            <w:pPr>
              <w:spacing w:line="240" w:lineRule="auto"/>
              <w:rPr>
                <w:rFonts w:eastAsia="Arial" w:cs="Arial"/>
                <w:i/>
                <w:highlight w:val="yellow"/>
              </w:rPr>
            </w:pPr>
            <w:r w:rsidRPr="0028346B">
              <w:rPr>
                <w:rFonts w:eastAsia="Arial" w:cs="Arial"/>
                <w:i/>
                <w:highlight w:val="yellow"/>
              </w:rPr>
              <w:t>[</w:t>
            </w:r>
            <w:r w:rsidRPr="0028346B">
              <w:rPr>
                <w:rFonts w:eastAsia="Arial" w:cs="Arial"/>
                <w:b/>
                <w:i/>
                <w:highlight w:val="yellow"/>
              </w:rPr>
              <w:t>Guidance: See the Short Form Contract Guidance for further information on setting the data protection liability cap</w:t>
            </w:r>
            <w:r w:rsidRPr="0028346B">
              <w:rPr>
                <w:rFonts w:eastAsia="Arial" w:cs="Arial"/>
                <w:i/>
                <w:highlight w:val="yellow"/>
              </w:rPr>
              <w:t>]</w:t>
            </w:r>
          </w:p>
        </w:tc>
      </w:tr>
      <w:tr w:rsidR="00955A47" w14:paraId="2BFAFFC5" w14:textId="77777777" w:rsidTr="1AB16613">
        <w:trPr>
          <w:trHeight w:val="383"/>
          <w:jc w:val="center"/>
        </w:trPr>
        <w:tc>
          <w:tcPr>
            <w:tcW w:w="2031" w:type="dxa"/>
            <w:shd w:val="clear" w:color="auto" w:fill="auto"/>
          </w:tcPr>
          <w:p w14:paraId="00000094" w14:textId="77777777" w:rsidR="00955A47" w:rsidRPr="0028346B" w:rsidRDefault="0058648A" w:rsidP="004C74ED">
            <w:pPr>
              <w:pStyle w:val="OrderFormTabNum"/>
              <w:spacing w:line="240" w:lineRule="auto"/>
              <w:rPr>
                <w:rFonts w:cs="Arial"/>
              </w:rPr>
            </w:pPr>
            <w:bookmarkStart w:id="57" w:name="_heading=h.ihv636" w:colFirst="0" w:colLast="0"/>
            <w:bookmarkEnd w:id="57"/>
            <w:r w:rsidRPr="0028346B">
              <w:rPr>
                <w:rFonts w:cs="Arial"/>
              </w:rPr>
              <w:t>Progress Meetings and Progress Reports</w:t>
            </w:r>
          </w:p>
        </w:tc>
        <w:tc>
          <w:tcPr>
            <w:tcW w:w="8436" w:type="dxa"/>
            <w:gridSpan w:val="3"/>
            <w:shd w:val="clear" w:color="auto" w:fill="auto"/>
          </w:tcPr>
          <w:p w14:paraId="00000095" w14:textId="1EC8C725"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rPr>
              <w:t xml:space="preserve"> Not applicable]</w:t>
            </w:r>
          </w:p>
          <w:p w14:paraId="00000096" w14:textId="4A89FB2B" w:rsidR="00955A47" w:rsidRPr="0028346B" w:rsidRDefault="0058648A" w:rsidP="004C74ED">
            <w:pPr>
              <w:spacing w:line="240" w:lineRule="auto"/>
              <w:rPr>
                <w:rFonts w:eastAsia="Arial" w:cs="Arial"/>
                <w:color w:val="000000"/>
                <w:highlight w:val="yellow"/>
              </w:rPr>
            </w:pPr>
            <w:r w:rsidRPr="0028346B">
              <w:rPr>
                <w:rFonts w:eastAsia="Arial" w:cs="Arial"/>
                <w:highlight w:val="yellow"/>
              </w:rPr>
              <w:t xml:space="preserve">[Or </w:t>
            </w:r>
            <w:r w:rsidR="00823CB0" w:rsidRPr="0028346B">
              <w:rPr>
                <w:rFonts w:eastAsia="Arial" w:cs="Arial"/>
                <w:b/>
                <w:highlight w:val="yellow"/>
              </w:rPr>
              <w:t>insert</w:t>
            </w:r>
          </w:p>
          <w:p w14:paraId="00000097" w14:textId="77777777" w:rsidR="00955A47" w:rsidRPr="0028346B" w:rsidRDefault="0058648A" w:rsidP="004C74ED">
            <w:pPr>
              <w:pStyle w:val="ListParagraph"/>
              <w:numPr>
                <w:ilvl w:val="0"/>
                <w:numId w:val="9"/>
              </w:numPr>
              <w:spacing w:line="240" w:lineRule="auto"/>
              <w:ind w:left="425" w:hanging="425"/>
              <w:rPr>
                <w:rFonts w:eastAsia="Arial" w:cs="Arial"/>
                <w:color w:val="000000"/>
                <w:highlight w:val="yellow"/>
              </w:rPr>
            </w:pPr>
            <w:r w:rsidRPr="0028346B">
              <w:rPr>
                <w:rFonts w:eastAsia="Arial" w:cs="Arial"/>
                <w:color w:val="000000"/>
                <w:highlight w:val="yellow"/>
              </w:rPr>
              <w:t>The Supplier shall attend progress meetings with the Buyer every [   ]</w:t>
            </w:r>
          </w:p>
          <w:p w14:paraId="00000098" w14:textId="77777777" w:rsidR="00955A47" w:rsidRPr="0028346B" w:rsidRDefault="0058648A" w:rsidP="004C74ED">
            <w:pPr>
              <w:pStyle w:val="ListParagraph"/>
              <w:numPr>
                <w:ilvl w:val="0"/>
                <w:numId w:val="9"/>
              </w:numPr>
              <w:spacing w:line="240" w:lineRule="auto"/>
              <w:ind w:left="425" w:hanging="425"/>
              <w:rPr>
                <w:rFonts w:eastAsia="Arial" w:cs="Arial"/>
                <w:color w:val="000000"/>
                <w:highlight w:val="yellow"/>
              </w:rPr>
            </w:pPr>
            <w:r w:rsidRPr="0028346B">
              <w:rPr>
                <w:rFonts w:eastAsia="Arial" w:cs="Arial"/>
                <w:color w:val="000000"/>
                <w:highlight w:val="yellow"/>
              </w:rPr>
              <w:t>The Supplier shall provide the Buyer with progress reports every [   ]]</w:t>
            </w:r>
          </w:p>
          <w:p w14:paraId="00000099" w14:textId="209E4A2C" w:rsidR="00955A47" w:rsidRPr="0028346B" w:rsidRDefault="0058648A" w:rsidP="004C74ED">
            <w:pPr>
              <w:spacing w:line="240" w:lineRule="auto"/>
              <w:rPr>
                <w:rFonts w:eastAsia="Arial" w:cs="Arial"/>
                <w:i/>
                <w:color w:val="000000"/>
              </w:rPr>
            </w:pPr>
            <w:r w:rsidRPr="0028346B">
              <w:rPr>
                <w:rFonts w:eastAsia="Arial" w:cs="Arial"/>
                <w:i/>
                <w:highlight w:val="yellow"/>
              </w:rPr>
              <w:t>[</w:t>
            </w:r>
            <w:r w:rsidRPr="0028346B">
              <w:rPr>
                <w:rFonts w:eastAsia="Arial" w:cs="Arial"/>
                <w:b/>
                <w:i/>
                <w:highlight w:val="yellow"/>
              </w:rPr>
              <w:t xml:space="preserve">Guidance:  See clause </w:t>
            </w:r>
            <w:r w:rsidR="003E1E84" w:rsidRPr="0028346B">
              <w:rPr>
                <w:rFonts w:eastAsia="Arial" w:cs="Arial"/>
                <w:b/>
                <w:i/>
                <w:highlight w:val="yellow"/>
              </w:rPr>
              <w:fldChar w:fldCharType="begin"/>
            </w:r>
            <w:r w:rsidR="003E1E84" w:rsidRPr="0028346B">
              <w:rPr>
                <w:rFonts w:eastAsia="Arial" w:cs="Arial"/>
                <w:b/>
                <w:i/>
                <w:highlight w:val="yellow"/>
              </w:rPr>
              <w:instrText xml:space="preserve"> REF _Ref140663087 \w \h  \* MERGEFORMAT </w:instrText>
            </w:r>
            <w:r w:rsidR="003E1E84" w:rsidRPr="0028346B">
              <w:rPr>
                <w:rFonts w:eastAsia="Arial" w:cs="Arial"/>
                <w:b/>
                <w:i/>
                <w:highlight w:val="yellow"/>
              </w:rPr>
            </w:r>
            <w:r w:rsidR="003E1E84" w:rsidRPr="0028346B">
              <w:rPr>
                <w:rFonts w:eastAsia="Arial" w:cs="Arial"/>
                <w:b/>
                <w:i/>
                <w:highlight w:val="yellow"/>
              </w:rPr>
              <w:fldChar w:fldCharType="separate"/>
            </w:r>
            <w:r w:rsidR="0056550A">
              <w:rPr>
                <w:rFonts w:eastAsia="Arial" w:cs="Arial"/>
                <w:b/>
                <w:i/>
                <w:highlight w:val="yellow"/>
              </w:rPr>
              <w:t>7.1</w:t>
            </w:r>
            <w:r w:rsidR="003E1E84" w:rsidRPr="0028346B">
              <w:rPr>
                <w:rFonts w:eastAsia="Arial" w:cs="Arial"/>
                <w:b/>
                <w:i/>
                <w:highlight w:val="yellow"/>
              </w:rPr>
              <w:fldChar w:fldCharType="end"/>
            </w:r>
            <w:r w:rsidRPr="0028346B">
              <w:rPr>
                <w:rFonts w:eastAsia="Arial" w:cs="Arial"/>
                <w:b/>
                <w:i/>
                <w:highlight w:val="yellow"/>
              </w:rPr>
              <w:t xml:space="preserve"> of the Conditions for further details</w:t>
            </w:r>
            <w:r w:rsidRPr="0028346B">
              <w:rPr>
                <w:rFonts w:eastAsia="Arial" w:cs="Arial"/>
                <w:i/>
                <w:highlight w:val="yellow"/>
              </w:rPr>
              <w:t>]</w:t>
            </w:r>
          </w:p>
        </w:tc>
      </w:tr>
      <w:tr w:rsidR="00955A47" w14:paraId="5732F152" w14:textId="77777777" w:rsidTr="1AB16613">
        <w:trPr>
          <w:trHeight w:val="383"/>
          <w:jc w:val="center"/>
        </w:trPr>
        <w:tc>
          <w:tcPr>
            <w:tcW w:w="2031" w:type="dxa"/>
            <w:shd w:val="clear" w:color="auto" w:fill="auto"/>
          </w:tcPr>
          <w:p w14:paraId="0000009C" w14:textId="39D05600" w:rsidR="00955A47" w:rsidRPr="0028346B" w:rsidRDefault="0058648A" w:rsidP="004C74ED">
            <w:pPr>
              <w:pStyle w:val="OrderFormTabNum"/>
              <w:spacing w:line="240" w:lineRule="auto"/>
              <w:rPr>
                <w:rFonts w:cs="Arial"/>
              </w:rPr>
            </w:pPr>
            <w:bookmarkStart w:id="58" w:name="_heading=h.32hioqz" w:colFirst="0" w:colLast="0"/>
            <w:bookmarkEnd w:id="58"/>
            <w:r w:rsidRPr="0028346B">
              <w:rPr>
                <w:rFonts w:cs="Arial"/>
              </w:rPr>
              <w:t>Buyer Authorised Representative(s)</w:t>
            </w:r>
          </w:p>
        </w:tc>
        <w:tc>
          <w:tcPr>
            <w:tcW w:w="8436" w:type="dxa"/>
            <w:gridSpan w:val="3"/>
            <w:shd w:val="clear" w:color="auto" w:fill="auto"/>
          </w:tcPr>
          <w:p w14:paraId="0000009D" w14:textId="77777777" w:rsidR="00955A47" w:rsidRPr="0028346B" w:rsidRDefault="0058648A" w:rsidP="004C74ED">
            <w:pPr>
              <w:spacing w:line="240" w:lineRule="auto"/>
              <w:rPr>
                <w:rFonts w:eastAsia="Arial" w:cs="Arial"/>
                <w:color w:val="000000"/>
              </w:rPr>
            </w:pPr>
            <w:bookmarkStart w:id="59" w:name="_heading=h.1hmsyys" w:colFirst="0" w:colLast="0"/>
            <w:bookmarkEnd w:id="59"/>
            <w:r w:rsidRPr="0028346B">
              <w:rPr>
                <w:rFonts w:eastAsia="Arial" w:cs="Arial"/>
                <w:color w:val="000000"/>
              </w:rPr>
              <w:t xml:space="preserve">For general liaison your contact will continue to be </w:t>
            </w:r>
          </w:p>
          <w:p w14:paraId="0000009E" w14:textId="07BE9516"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Contract Manager name and contact details</w:t>
            </w:r>
            <w:r w:rsidRPr="0028346B">
              <w:rPr>
                <w:rFonts w:eastAsia="Arial" w:cs="Arial"/>
                <w:color w:val="000000"/>
              </w:rPr>
              <w:t xml:space="preserve">] </w:t>
            </w:r>
          </w:p>
          <w:p w14:paraId="0000009F"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0" w14:textId="44E4FC53"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secondary name and contact details</w:t>
            </w:r>
            <w:r w:rsidRPr="0028346B">
              <w:rPr>
                <w:rFonts w:eastAsia="Arial" w:cs="Arial"/>
                <w:color w:val="000000"/>
              </w:rPr>
              <w:t>].</w:t>
            </w:r>
          </w:p>
        </w:tc>
      </w:tr>
      <w:tr w:rsidR="00955A47" w14:paraId="5860BEF0" w14:textId="77777777" w:rsidTr="1AB16613">
        <w:trPr>
          <w:trHeight w:val="383"/>
          <w:jc w:val="center"/>
        </w:trPr>
        <w:tc>
          <w:tcPr>
            <w:tcW w:w="2031" w:type="dxa"/>
            <w:shd w:val="clear" w:color="auto" w:fill="auto"/>
          </w:tcPr>
          <w:p w14:paraId="000000A3" w14:textId="65005807" w:rsidR="00955A47" w:rsidRPr="0028346B" w:rsidRDefault="0058648A" w:rsidP="004C74ED">
            <w:pPr>
              <w:pStyle w:val="OrderFormTabNum"/>
              <w:spacing w:line="240" w:lineRule="auto"/>
              <w:rPr>
                <w:rFonts w:cs="Arial"/>
              </w:rPr>
            </w:pPr>
            <w:r w:rsidRPr="0028346B">
              <w:rPr>
                <w:rFonts w:cs="Arial"/>
              </w:rPr>
              <w:t>Supplier Authorised Representative(s)</w:t>
            </w:r>
          </w:p>
        </w:tc>
        <w:tc>
          <w:tcPr>
            <w:tcW w:w="8436" w:type="dxa"/>
            <w:gridSpan w:val="3"/>
            <w:shd w:val="clear" w:color="auto" w:fill="auto"/>
          </w:tcPr>
          <w:p w14:paraId="000000A4"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For general liaison your contact will continue to be </w:t>
            </w:r>
          </w:p>
          <w:p w14:paraId="000000A5" w14:textId="5D92A881"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Contract Manager name and contact details</w:t>
            </w:r>
            <w:r w:rsidRPr="0028346B">
              <w:rPr>
                <w:rFonts w:eastAsia="Arial" w:cs="Arial"/>
                <w:color w:val="000000"/>
              </w:rPr>
              <w:t xml:space="preserve">] </w:t>
            </w:r>
          </w:p>
          <w:p w14:paraId="000000A6"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7" w14:textId="565860D7"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secondary name and contact details</w:t>
            </w:r>
            <w:r w:rsidRPr="0028346B">
              <w:rPr>
                <w:rFonts w:eastAsia="Arial" w:cs="Arial"/>
                <w:color w:val="000000"/>
              </w:rPr>
              <w:t>].</w:t>
            </w:r>
          </w:p>
        </w:tc>
      </w:tr>
      <w:tr w:rsidR="00955A47" w14:paraId="4FCE1966" w14:textId="77777777" w:rsidTr="00207276">
        <w:trPr>
          <w:trHeight w:val="2448"/>
          <w:jc w:val="center"/>
        </w:trPr>
        <w:tc>
          <w:tcPr>
            <w:tcW w:w="2031" w:type="dxa"/>
            <w:shd w:val="clear" w:color="auto" w:fill="auto"/>
          </w:tcPr>
          <w:p w14:paraId="000000A9" w14:textId="77777777" w:rsidR="00955A47" w:rsidRPr="0028346B" w:rsidRDefault="0058648A" w:rsidP="004C74ED">
            <w:pPr>
              <w:pStyle w:val="OrderFormTabNum"/>
              <w:spacing w:line="240" w:lineRule="auto"/>
              <w:rPr>
                <w:rFonts w:cs="Arial"/>
              </w:rPr>
            </w:pPr>
            <w:bookmarkStart w:id="60" w:name="_heading=h.41mghml" w:colFirst="0" w:colLast="0"/>
            <w:bookmarkEnd w:id="60"/>
            <w:r w:rsidRPr="0028346B">
              <w:rPr>
                <w:rFonts w:cs="Arial"/>
              </w:rPr>
              <w:lastRenderedPageBreak/>
              <w:t>Address for notices</w:t>
            </w:r>
          </w:p>
        </w:tc>
        <w:tc>
          <w:tcPr>
            <w:tcW w:w="8436" w:type="dxa"/>
            <w:gridSpan w:val="3"/>
            <w:shd w:val="clear" w:color="auto" w:fill="auto"/>
          </w:tcPr>
          <w:p w14:paraId="000000AA" w14:textId="019C4676" w:rsidR="00955A47" w:rsidRPr="0028346B" w:rsidRDefault="005D7994" w:rsidP="004C74ED">
            <w:pPr>
              <w:spacing w:line="240" w:lineRule="auto"/>
              <w:rPr>
                <w:rFonts w:eastAsia="Arial" w:cs="Arial"/>
              </w:rPr>
            </w:pPr>
            <w:r w:rsidRPr="0028346B">
              <w:rPr>
                <w:rFonts w:eastAsia="Arial" w:cs="Arial"/>
              </w:rPr>
              <w:t xml:space="preserve">In accordance with </w:t>
            </w:r>
            <w:r w:rsidR="00A57F73" w:rsidRPr="0028346B">
              <w:rPr>
                <w:rFonts w:eastAsia="Arial" w:cs="Arial"/>
              </w:rPr>
              <w:t>c</w:t>
            </w:r>
            <w:r w:rsidRPr="0028346B">
              <w:rPr>
                <w:rFonts w:eastAsia="Arial" w:cs="Arial"/>
              </w:rPr>
              <w:t xml:space="preserve">lause </w:t>
            </w:r>
            <w:r w:rsidR="003C217C" w:rsidRPr="0028346B">
              <w:rPr>
                <w:rFonts w:eastAsia="Arial" w:cs="Arial"/>
              </w:rPr>
              <w:fldChar w:fldCharType="begin"/>
            </w:r>
            <w:r w:rsidR="003C217C" w:rsidRPr="0028346B">
              <w:rPr>
                <w:rFonts w:eastAsia="Arial" w:cs="Arial"/>
              </w:rPr>
              <w:instrText xml:space="preserve"> REF _Ref187994195 \r \h </w:instrText>
            </w:r>
            <w:r w:rsidR="0028346B">
              <w:rPr>
                <w:rFonts w:eastAsia="Arial" w:cs="Arial"/>
              </w:rPr>
              <w:instrText xml:space="preserve"> \* MERGEFORMAT </w:instrText>
            </w:r>
            <w:r w:rsidR="003C217C" w:rsidRPr="0028346B">
              <w:rPr>
                <w:rFonts w:eastAsia="Arial" w:cs="Arial"/>
              </w:rPr>
            </w:r>
            <w:r w:rsidR="003C217C" w:rsidRPr="0028346B">
              <w:rPr>
                <w:rFonts w:eastAsia="Arial" w:cs="Arial"/>
              </w:rPr>
              <w:fldChar w:fldCharType="separate"/>
            </w:r>
            <w:r w:rsidR="0056550A">
              <w:rPr>
                <w:rFonts w:eastAsia="Arial" w:cs="Arial"/>
              </w:rPr>
              <w:t>26.1</w:t>
            </w:r>
            <w:r w:rsidR="003C217C" w:rsidRPr="0028346B">
              <w:rPr>
                <w:rFonts w:eastAsia="Arial" w:cs="Arial"/>
              </w:rPr>
              <w:fldChar w:fldCharType="end"/>
            </w:r>
            <w:r w:rsidRPr="0028346B">
              <w:rPr>
                <w:rFonts w:eastAsia="Arial" w:cs="Arial"/>
              </w:rPr>
              <w:t>, all notices under the Contract shall be in writing and will be served by e</w:t>
            </w:r>
            <w:r w:rsidR="17806FB3" w:rsidRPr="0028346B">
              <w:rPr>
                <w:rFonts w:eastAsia="Arial" w:cs="Arial"/>
              </w:rPr>
              <w:t>-</w:t>
            </w:r>
            <w:r w:rsidRPr="0028346B">
              <w:rPr>
                <w:rFonts w:eastAsia="Arial" w:cs="Arial"/>
              </w:rPr>
              <w:t>mail unless it is not practicable to do so.</w:t>
            </w:r>
          </w:p>
          <w:tbl>
            <w:tblPr>
              <w:tblStyle w:val="a0"/>
              <w:tblW w:w="8285" w:type="dxa"/>
              <w:jc w:val="center"/>
              <w:tblLayout w:type="fixed"/>
              <w:tblLook w:val="0000" w:firstRow="0" w:lastRow="0" w:firstColumn="0" w:lastColumn="0" w:noHBand="0" w:noVBand="0"/>
            </w:tblPr>
            <w:tblGrid>
              <w:gridCol w:w="4142"/>
              <w:gridCol w:w="4143"/>
            </w:tblGrid>
            <w:tr w:rsidR="00955A47" w14:paraId="1289E976" w14:textId="77777777" w:rsidTr="26BE1D29">
              <w:trPr>
                <w:jc w:val="center"/>
              </w:trPr>
              <w:tc>
                <w:tcPr>
                  <w:tcW w:w="4142" w:type="dxa"/>
                  <w:tcBorders>
                    <w:top w:val="nil"/>
                    <w:left w:val="nil"/>
                    <w:bottom w:val="nil"/>
                    <w:right w:val="nil"/>
                  </w:tcBorders>
                </w:tcPr>
                <w:p w14:paraId="751868F4" w14:textId="58AF5C2D" w:rsidR="00210531" w:rsidRPr="0028346B" w:rsidRDefault="0058648A" w:rsidP="004C74ED">
                  <w:pPr>
                    <w:spacing w:line="240" w:lineRule="auto"/>
                    <w:rPr>
                      <w:rFonts w:eastAsia="Arial" w:cs="Arial"/>
                      <w:color w:val="000000"/>
                      <w:highlight w:val="yellow"/>
                    </w:rPr>
                  </w:pPr>
                  <w:bookmarkStart w:id="61" w:name="_heading=h.2grqrue" w:colFirst="0" w:colLast="0"/>
                  <w:bookmarkEnd w:id="61"/>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name</w:t>
                  </w:r>
                </w:p>
                <w:p w14:paraId="000000AB" w14:textId="5ACBF040" w:rsidR="00955A47" w:rsidRPr="0028346B" w:rsidRDefault="0058648A" w:rsidP="004C74ED">
                  <w:pPr>
                    <w:spacing w:line="240" w:lineRule="auto"/>
                    <w:rPr>
                      <w:rFonts w:eastAsia="Arial" w:cs="Arial"/>
                      <w:color w:val="000000"/>
                    </w:rPr>
                  </w:pPr>
                  <w:r w:rsidRPr="0028346B">
                    <w:rPr>
                      <w:rFonts w:eastAsia="Arial" w:cs="Arial"/>
                      <w:color w:val="000000" w:themeColor="text1"/>
                      <w:highlight w:val="yellow"/>
                    </w:rPr>
                    <w:t xml:space="preserve">and </w:t>
                  </w:r>
                  <w:r w:rsidR="005D7994" w:rsidRPr="0028346B">
                    <w:rPr>
                      <w:rFonts w:eastAsia="Arial" w:cs="Arial"/>
                      <w:color w:val="000000" w:themeColor="text1"/>
                      <w:highlight w:val="yellow"/>
                    </w:rPr>
                    <w:t>e</w:t>
                  </w:r>
                  <w:r w:rsidR="06944F4F" w:rsidRPr="0028346B">
                    <w:rPr>
                      <w:rFonts w:eastAsia="Arial" w:cs="Arial"/>
                      <w:color w:val="000000" w:themeColor="text1"/>
                      <w:highlight w:val="yellow"/>
                    </w:rPr>
                    <w:t>-</w:t>
                  </w:r>
                  <w:r w:rsidR="005D7994" w:rsidRPr="0028346B">
                    <w:rPr>
                      <w:rFonts w:eastAsia="Arial" w:cs="Arial"/>
                      <w:color w:val="000000" w:themeColor="text1"/>
                      <w:highlight w:val="yellow"/>
                    </w:rPr>
                    <w:t xml:space="preserve">mail </w:t>
                  </w:r>
                  <w:r w:rsidRPr="0028346B">
                    <w:rPr>
                      <w:rFonts w:eastAsia="Arial" w:cs="Arial"/>
                      <w:color w:val="000000" w:themeColor="text1"/>
                      <w:highlight w:val="yellow"/>
                    </w:rPr>
                    <w:t>address of Buyer</w:t>
                  </w:r>
                  <w:r w:rsidRPr="0028346B">
                    <w:rPr>
                      <w:rFonts w:eastAsia="Arial" w:cs="Arial"/>
                      <w:color w:val="000000" w:themeColor="text1"/>
                    </w:rPr>
                    <w:t>]</w:t>
                  </w:r>
                </w:p>
                <w:p w14:paraId="000000AC" w14:textId="16D9118D"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title</w:t>
                  </w:r>
                  <w:r w:rsidRPr="0028346B">
                    <w:rPr>
                      <w:rFonts w:eastAsia="Arial" w:cs="Arial"/>
                      <w:color w:val="000000"/>
                    </w:rPr>
                    <w:t>]</w:t>
                  </w:r>
                </w:p>
                <w:p w14:paraId="000000AD" w14:textId="5CB3803A"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58648A" w:rsidRPr="0028346B">
                    <w:rPr>
                      <w:rFonts w:eastAsia="Arial" w:cs="Arial"/>
                      <w:color w:val="000000"/>
                      <w:highlight w:val="yellow"/>
                    </w:rPr>
                    <w:t>[</w:t>
                  </w:r>
                  <w:r w:rsidR="00823CB0" w:rsidRPr="0028346B">
                    <w:rPr>
                      <w:rFonts w:eastAsia="Arial" w:cs="Arial"/>
                      <w:b/>
                      <w:color w:val="000000"/>
                      <w:highlight w:val="yellow"/>
                    </w:rPr>
                    <w:t>Insert</w:t>
                  </w:r>
                  <w:r w:rsidR="0058648A" w:rsidRPr="0028346B">
                    <w:rPr>
                      <w:rFonts w:eastAsia="Arial" w:cs="Arial"/>
                      <w:color w:val="000000"/>
                      <w:highlight w:val="yellow"/>
                    </w:rPr>
                    <w:t xml:space="preserve"> address</w:t>
                  </w:r>
                  <w:r w:rsidR="0058648A" w:rsidRPr="0028346B">
                    <w:rPr>
                      <w:rFonts w:eastAsia="Arial" w:cs="Arial"/>
                      <w:color w:val="000000"/>
                    </w:rPr>
                    <w:t>]</w:t>
                  </w:r>
                </w:p>
              </w:tc>
              <w:tc>
                <w:tcPr>
                  <w:tcW w:w="4143" w:type="dxa"/>
                  <w:tcBorders>
                    <w:top w:val="nil"/>
                    <w:left w:val="nil"/>
                    <w:bottom w:val="nil"/>
                    <w:right w:val="nil"/>
                  </w:tcBorders>
                </w:tcPr>
                <w:p w14:paraId="27DDE2E5" w14:textId="0BF0526C" w:rsidR="00210531"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name</w:t>
                  </w:r>
                </w:p>
                <w:p w14:paraId="000000AE" w14:textId="71965028" w:rsidR="00955A47" w:rsidRPr="0028346B" w:rsidRDefault="0058648A" w:rsidP="004C74ED">
                  <w:pPr>
                    <w:spacing w:line="240" w:lineRule="auto"/>
                    <w:rPr>
                      <w:rFonts w:eastAsia="Arial" w:cs="Arial"/>
                      <w:color w:val="000000"/>
                    </w:rPr>
                  </w:pPr>
                  <w:r w:rsidRPr="0028346B">
                    <w:rPr>
                      <w:rFonts w:eastAsia="Arial" w:cs="Arial"/>
                      <w:color w:val="000000" w:themeColor="text1"/>
                      <w:highlight w:val="yellow"/>
                    </w:rPr>
                    <w:t xml:space="preserve">and </w:t>
                  </w:r>
                  <w:r w:rsidR="005D7994" w:rsidRPr="0028346B">
                    <w:rPr>
                      <w:rFonts w:eastAsia="Arial" w:cs="Arial"/>
                      <w:color w:val="000000" w:themeColor="text1"/>
                      <w:highlight w:val="yellow"/>
                    </w:rPr>
                    <w:t>e</w:t>
                  </w:r>
                  <w:r w:rsidR="3D9E00C0" w:rsidRPr="0028346B">
                    <w:rPr>
                      <w:rFonts w:eastAsia="Arial" w:cs="Arial"/>
                      <w:color w:val="000000" w:themeColor="text1"/>
                      <w:highlight w:val="yellow"/>
                    </w:rPr>
                    <w:t>-</w:t>
                  </w:r>
                  <w:r w:rsidR="005D7994" w:rsidRPr="0028346B">
                    <w:rPr>
                      <w:rFonts w:eastAsia="Arial" w:cs="Arial"/>
                      <w:color w:val="000000" w:themeColor="text1"/>
                      <w:highlight w:val="yellow"/>
                    </w:rPr>
                    <w:t xml:space="preserve">mail </w:t>
                  </w:r>
                  <w:r w:rsidRPr="0028346B">
                    <w:rPr>
                      <w:rFonts w:eastAsia="Arial" w:cs="Arial"/>
                      <w:color w:val="000000" w:themeColor="text1"/>
                      <w:highlight w:val="yellow"/>
                    </w:rPr>
                    <w:t>address of Supplier</w:t>
                  </w:r>
                  <w:r w:rsidRPr="0028346B">
                    <w:rPr>
                      <w:rFonts w:eastAsia="Arial" w:cs="Arial"/>
                      <w:color w:val="000000" w:themeColor="text1"/>
                    </w:rPr>
                    <w:t>]</w:t>
                  </w:r>
                </w:p>
                <w:p w14:paraId="000000AF" w14:textId="3A0D610A"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title</w:t>
                  </w:r>
                  <w:r w:rsidRPr="0028346B">
                    <w:rPr>
                      <w:rFonts w:eastAsia="Arial" w:cs="Arial"/>
                      <w:color w:val="000000"/>
                    </w:rPr>
                    <w:t>]</w:t>
                  </w:r>
                </w:p>
                <w:p w14:paraId="2E3C58D8" w14:textId="76E230CA"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58648A" w:rsidRPr="0028346B">
                    <w:rPr>
                      <w:rFonts w:eastAsia="Arial" w:cs="Arial"/>
                      <w:color w:val="000000"/>
                      <w:highlight w:val="yellow"/>
                    </w:rPr>
                    <w:t>[</w:t>
                  </w:r>
                  <w:r w:rsidR="00823CB0" w:rsidRPr="0028346B">
                    <w:rPr>
                      <w:rFonts w:eastAsia="Arial" w:cs="Arial"/>
                      <w:b/>
                      <w:color w:val="000000"/>
                      <w:highlight w:val="yellow"/>
                    </w:rPr>
                    <w:t>Insert</w:t>
                  </w:r>
                  <w:r w:rsidR="0058648A" w:rsidRPr="0028346B">
                    <w:rPr>
                      <w:rFonts w:eastAsia="Arial" w:cs="Arial"/>
                      <w:color w:val="000000"/>
                      <w:highlight w:val="yellow"/>
                    </w:rPr>
                    <w:t xml:space="preserve"> address</w:t>
                  </w:r>
                  <w:r w:rsidR="0058648A" w:rsidRPr="0028346B">
                    <w:rPr>
                      <w:rFonts w:eastAsia="Arial" w:cs="Arial"/>
                      <w:color w:val="000000"/>
                    </w:rPr>
                    <w:t>]</w:t>
                  </w:r>
                </w:p>
                <w:p w14:paraId="000000B0" w14:textId="30BCBB19" w:rsidR="005D7994" w:rsidRPr="0028346B" w:rsidRDefault="005D7994" w:rsidP="004C74ED">
                  <w:pPr>
                    <w:spacing w:line="240" w:lineRule="auto"/>
                    <w:rPr>
                      <w:rFonts w:eastAsia="Arial" w:cs="Arial"/>
                      <w:color w:val="000000"/>
                    </w:rPr>
                  </w:pPr>
                </w:p>
              </w:tc>
            </w:tr>
          </w:tbl>
          <w:p w14:paraId="000000B1" w14:textId="77777777" w:rsidR="00955A47" w:rsidRPr="0028346B" w:rsidRDefault="00955A47" w:rsidP="004C74ED">
            <w:pPr>
              <w:spacing w:line="240" w:lineRule="auto"/>
              <w:rPr>
                <w:rFonts w:eastAsia="Arial" w:cs="Arial"/>
                <w:color w:val="000000"/>
              </w:rPr>
            </w:pPr>
          </w:p>
        </w:tc>
      </w:tr>
      <w:tr w:rsidR="00955A47" w14:paraId="1CF5F89F" w14:textId="77777777" w:rsidTr="1AB16613">
        <w:trPr>
          <w:trHeight w:val="1244"/>
          <w:jc w:val="center"/>
        </w:trPr>
        <w:tc>
          <w:tcPr>
            <w:tcW w:w="2031" w:type="dxa"/>
            <w:shd w:val="clear" w:color="auto" w:fill="auto"/>
          </w:tcPr>
          <w:p w14:paraId="000000B3" w14:textId="77777777" w:rsidR="00955A47" w:rsidRPr="0028346B" w:rsidRDefault="0058648A" w:rsidP="004C74ED">
            <w:pPr>
              <w:pStyle w:val="OrderFormTabNum"/>
              <w:spacing w:line="240" w:lineRule="auto"/>
              <w:rPr>
                <w:rFonts w:cs="Arial"/>
              </w:rPr>
            </w:pPr>
            <w:bookmarkStart w:id="62" w:name="_heading=h.vx1227" w:colFirst="0" w:colLast="0"/>
            <w:bookmarkEnd w:id="62"/>
            <w:r w:rsidRPr="0028346B">
              <w:rPr>
                <w:rFonts w:cs="Arial"/>
              </w:rPr>
              <w:t>Key Staff</w:t>
            </w:r>
          </w:p>
        </w:tc>
        <w:tc>
          <w:tcPr>
            <w:tcW w:w="8436" w:type="dxa"/>
            <w:gridSpan w:val="3"/>
            <w:shd w:val="clear" w:color="auto" w:fill="auto"/>
          </w:tcPr>
          <w:p w14:paraId="000000B4" w14:textId="77777777" w:rsidR="00955A47" w:rsidRPr="0028346B" w:rsidRDefault="00955A47" w:rsidP="004C74ED">
            <w:pPr>
              <w:spacing w:line="240" w:lineRule="auto"/>
              <w:rPr>
                <w:rFonts w:eastAsia="Arial" w:cs="Arial"/>
              </w:rPr>
            </w:pPr>
          </w:p>
          <w:tbl>
            <w:tblPr>
              <w:tblStyle w:val="a1"/>
              <w:tblW w:w="8278" w:type="dxa"/>
              <w:jc w:val="center"/>
              <w:tblLayout w:type="fixed"/>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8346B" w:rsidRDefault="0058648A" w:rsidP="004C74ED">
                  <w:pPr>
                    <w:spacing w:line="240" w:lineRule="auto"/>
                    <w:rPr>
                      <w:rFonts w:eastAsia="Arial" w:cs="Arial"/>
                      <w:b/>
                      <w:color w:val="000000"/>
                    </w:rPr>
                  </w:pPr>
                  <w:r w:rsidRPr="0028346B">
                    <w:rPr>
                      <w:rFonts w:eastAsia="Arial" w:cs="Arial"/>
                      <w:b/>
                      <w:color w:val="000000"/>
                    </w:rPr>
                    <w:t>Key Staff Role:</w:t>
                  </w:r>
                </w:p>
              </w:tc>
              <w:tc>
                <w:tcPr>
                  <w:tcW w:w="2759" w:type="dxa"/>
                  <w:tcBorders>
                    <w:top w:val="nil"/>
                    <w:left w:val="nil"/>
                    <w:bottom w:val="nil"/>
                    <w:right w:val="nil"/>
                  </w:tcBorders>
                </w:tcPr>
                <w:p w14:paraId="000000B7" w14:textId="77777777" w:rsidR="00955A47" w:rsidRPr="0028346B" w:rsidRDefault="0058648A" w:rsidP="004C74ED">
                  <w:pPr>
                    <w:spacing w:line="240" w:lineRule="auto"/>
                    <w:rPr>
                      <w:rFonts w:eastAsia="Arial" w:cs="Arial"/>
                      <w:b/>
                      <w:color w:val="000000"/>
                    </w:rPr>
                  </w:pPr>
                  <w:r w:rsidRPr="0028346B">
                    <w:rPr>
                      <w:rFonts w:eastAsia="Arial" w:cs="Arial"/>
                      <w:b/>
                      <w:color w:val="000000"/>
                    </w:rPr>
                    <w:t>Key Staff Name</w:t>
                  </w:r>
                </w:p>
              </w:tc>
              <w:tc>
                <w:tcPr>
                  <w:tcW w:w="2760" w:type="dxa"/>
                  <w:tcBorders>
                    <w:top w:val="nil"/>
                    <w:left w:val="nil"/>
                    <w:bottom w:val="nil"/>
                    <w:right w:val="nil"/>
                  </w:tcBorders>
                </w:tcPr>
                <w:p w14:paraId="000000B8" w14:textId="77777777" w:rsidR="00955A47" w:rsidRPr="0028346B" w:rsidRDefault="0058648A" w:rsidP="004C74ED">
                  <w:pPr>
                    <w:spacing w:line="240" w:lineRule="auto"/>
                    <w:rPr>
                      <w:rFonts w:eastAsia="Arial" w:cs="Arial"/>
                      <w:b/>
                      <w:color w:val="000000"/>
                    </w:rPr>
                  </w:pPr>
                  <w:r w:rsidRPr="0028346B">
                    <w:rPr>
                      <w:rFonts w:eastAsia="Arial" w:cs="Arial"/>
                      <w:b/>
                      <w:color w:val="000000"/>
                    </w:rPr>
                    <w:t>Contact Details:</w:t>
                  </w:r>
                </w:p>
              </w:tc>
            </w:tr>
          </w:tbl>
          <w:p w14:paraId="000000B9" w14:textId="5286EEDE" w:rsidR="00955A47" w:rsidRPr="0028346B" w:rsidRDefault="0058648A" w:rsidP="004C74ED">
            <w:pPr>
              <w:spacing w:line="240" w:lineRule="auto"/>
              <w:rPr>
                <w:rFonts w:eastAsia="Arial" w:cs="Arial"/>
              </w:rPr>
            </w:pPr>
            <w:r w:rsidRPr="0028346B">
              <w:rPr>
                <w:rFonts w:eastAsia="Arial" w:cs="Arial"/>
                <w:highlight w:val="yellow"/>
              </w:rPr>
              <w:t>[</w:t>
            </w:r>
            <w:r w:rsidRPr="0028346B">
              <w:rPr>
                <w:rFonts w:eastAsia="Arial" w:cs="Arial"/>
                <w:b/>
                <w:highlight w:val="yellow"/>
              </w:rPr>
              <w:t>List</w:t>
            </w:r>
            <w:r w:rsidRPr="0028346B">
              <w:rPr>
                <w:rFonts w:eastAsia="Arial" w:cs="Arial"/>
                <w:highlight w:val="yellow"/>
              </w:rPr>
              <w:t xml:space="preserve"> names of any Key Staff required to deliver the Contract, and their contact details – see clause </w:t>
            </w:r>
            <w:r w:rsidR="003E1E84" w:rsidRPr="0028346B">
              <w:rPr>
                <w:rFonts w:eastAsia="Arial" w:cs="Arial"/>
                <w:highlight w:val="yellow"/>
              </w:rPr>
              <w:fldChar w:fldCharType="begin"/>
            </w:r>
            <w:r w:rsidR="003E1E84" w:rsidRPr="0028346B">
              <w:rPr>
                <w:rFonts w:eastAsia="Arial" w:cs="Arial"/>
                <w:highlight w:val="yellow"/>
              </w:rPr>
              <w:instrText xml:space="preserve"> REF _Ref140663127 \w \h </w:instrText>
            </w:r>
            <w:r w:rsidR="00D76139" w:rsidRPr="0028346B">
              <w:rPr>
                <w:rFonts w:eastAsia="Arial" w:cs="Arial"/>
                <w:highlight w:val="yellow"/>
              </w:rPr>
              <w:instrText xml:space="preserve"> \* MERGEFORMAT </w:instrText>
            </w:r>
            <w:r w:rsidR="003E1E84" w:rsidRPr="0028346B">
              <w:rPr>
                <w:rFonts w:eastAsia="Arial" w:cs="Arial"/>
                <w:highlight w:val="yellow"/>
              </w:rPr>
            </w:r>
            <w:r w:rsidR="003E1E84" w:rsidRPr="0028346B">
              <w:rPr>
                <w:rFonts w:eastAsia="Arial" w:cs="Arial"/>
                <w:highlight w:val="yellow"/>
              </w:rPr>
              <w:fldChar w:fldCharType="separate"/>
            </w:r>
            <w:r w:rsidR="0056550A">
              <w:rPr>
                <w:rFonts w:eastAsia="Arial" w:cs="Arial"/>
                <w:highlight w:val="yellow"/>
              </w:rPr>
              <w:t>8.6</w:t>
            </w:r>
            <w:r w:rsidR="003E1E84" w:rsidRPr="0028346B">
              <w:rPr>
                <w:rFonts w:eastAsia="Arial" w:cs="Arial"/>
                <w:highlight w:val="yellow"/>
              </w:rPr>
              <w:fldChar w:fldCharType="end"/>
            </w:r>
            <w:r w:rsidRPr="0028346B">
              <w:rPr>
                <w:rFonts w:eastAsia="Arial" w:cs="Arial"/>
                <w:highlight w:val="yellow"/>
              </w:rPr>
              <w:t xml:space="preserve"> of the Conditions for further details]</w:t>
            </w:r>
          </w:p>
        </w:tc>
      </w:tr>
      <w:tr w:rsidR="00955A47" w14:paraId="7DC5506A" w14:textId="77777777" w:rsidTr="1AB16613">
        <w:trPr>
          <w:jc w:val="center"/>
        </w:trPr>
        <w:tc>
          <w:tcPr>
            <w:tcW w:w="2031" w:type="dxa"/>
            <w:shd w:val="clear" w:color="auto" w:fill="auto"/>
          </w:tcPr>
          <w:p w14:paraId="000000BB" w14:textId="77777777" w:rsidR="00955A47" w:rsidRPr="0028346B" w:rsidRDefault="0058648A" w:rsidP="004C74ED">
            <w:pPr>
              <w:pStyle w:val="OrderFormTabNum"/>
              <w:spacing w:line="240" w:lineRule="auto"/>
              <w:rPr>
                <w:rFonts w:cs="Arial"/>
              </w:rPr>
            </w:pPr>
            <w:bookmarkStart w:id="63" w:name="_heading=h.3fwokq0" w:colFirst="0" w:colLast="0"/>
            <w:bookmarkEnd w:id="63"/>
            <w:r w:rsidRPr="0028346B">
              <w:rPr>
                <w:rFonts w:cs="Arial"/>
              </w:rPr>
              <w:t>Procedures and Policies</w:t>
            </w:r>
          </w:p>
        </w:tc>
        <w:tc>
          <w:tcPr>
            <w:tcW w:w="8436" w:type="dxa"/>
            <w:gridSpan w:val="3"/>
            <w:shd w:val="clear" w:color="auto" w:fill="auto"/>
          </w:tcPr>
          <w:p w14:paraId="000000BC" w14:textId="51D05D26" w:rsidR="00955A47" w:rsidRPr="0028346B" w:rsidRDefault="0058648A" w:rsidP="004C74ED">
            <w:pPr>
              <w:spacing w:line="240" w:lineRule="auto"/>
              <w:rPr>
                <w:rFonts w:eastAsia="Arial" w:cs="Arial"/>
                <w:i/>
                <w:highlight w:val="yellow"/>
              </w:rPr>
            </w:pPr>
            <w:r w:rsidRPr="0028346B">
              <w:rPr>
                <w:rFonts w:eastAsia="Arial" w:cs="Arial"/>
              </w:rPr>
              <w:t xml:space="preserve">For the purposes of the Contract the: </w:t>
            </w:r>
            <w:r w:rsidRPr="0028346B">
              <w:rPr>
                <w:rFonts w:eastAsia="Arial" w:cs="Arial"/>
                <w:i/>
                <w:highlight w:val="yellow"/>
              </w:rPr>
              <w:t>[</w:t>
            </w:r>
            <w:r w:rsidRPr="0028346B">
              <w:rPr>
                <w:rFonts w:eastAsia="Arial" w:cs="Arial"/>
                <w:b/>
                <w:i/>
                <w:highlight w:val="yellow"/>
              </w:rPr>
              <w:t>Add/amend/delete as necessary, making sure you only include requirements that are relevant and proportionate</w:t>
            </w:r>
            <w:r w:rsidRPr="0028346B">
              <w:rPr>
                <w:rFonts w:eastAsia="Arial" w:cs="Arial"/>
                <w:i/>
                <w:highlight w:val="yellow"/>
              </w:rPr>
              <w:t>]</w:t>
            </w:r>
          </w:p>
          <w:p w14:paraId="32724E20" w14:textId="2AA48021" w:rsidR="005248E1" w:rsidRDefault="005248E1" w:rsidP="004C74ED">
            <w:pPr>
              <w:spacing w:line="240" w:lineRule="auto"/>
              <w:rPr>
                <w:rFonts w:eastAsia="Arial" w:cs="Arial"/>
                <w:highlight w:val="yellow"/>
              </w:rPr>
            </w:pPr>
            <w:r>
              <w:rPr>
                <w:rFonts w:eastAsia="Arial" w:cs="Arial"/>
              </w:rPr>
              <w:t xml:space="preserve">The </w:t>
            </w:r>
            <w:r w:rsidRPr="005248E1">
              <w:rPr>
                <w:rFonts w:eastAsia="Arial" w:cs="Arial"/>
              </w:rPr>
              <w:t>Buyer's staff vetting requirements are: (</w:t>
            </w:r>
            <w:proofErr w:type="spellStart"/>
            <w:r w:rsidRPr="005248E1">
              <w:rPr>
                <w:rFonts w:eastAsia="Arial" w:cs="Arial"/>
              </w:rPr>
              <w:t>i</w:t>
            </w:r>
            <w:proofErr w:type="spellEnd"/>
            <w:r w:rsidRPr="005248E1">
              <w:rPr>
                <w:rFonts w:eastAsia="Arial" w:cs="Arial"/>
              </w:rPr>
              <w:t xml:space="preserve">) as set out in Annex 6 </w:t>
            </w:r>
            <w:r w:rsidR="00EF5234">
              <w:rPr>
                <w:rFonts w:eastAsia="Arial" w:cs="Arial"/>
              </w:rPr>
              <w:t xml:space="preserve">- </w:t>
            </w:r>
            <w:r w:rsidRPr="005248E1">
              <w:rPr>
                <w:rFonts w:eastAsia="Arial" w:cs="Arial"/>
                <w:color w:val="000000"/>
              </w:rPr>
              <w:t>Security Management</w:t>
            </w:r>
            <w:r w:rsidRPr="005248E1">
              <w:rPr>
                <w:rFonts w:eastAsia="Arial" w:cs="Arial"/>
              </w:rPr>
              <w:t xml:space="preserve"> (if used); </w:t>
            </w:r>
            <w:r>
              <w:rPr>
                <w:rFonts w:eastAsia="Arial" w:cs="Arial"/>
              </w:rPr>
              <w:t>or (ii) i</w:t>
            </w:r>
            <w:r w:rsidRPr="005248E1">
              <w:rPr>
                <w:rFonts w:eastAsia="Arial" w:cs="Arial"/>
              </w:rPr>
              <w:t>f Annex 6 is not us</w:t>
            </w:r>
            <w:r>
              <w:rPr>
                <w:rFonts w:eastAsia="Arial" w:cs="Arial"/>
              </w:rPr>
              <w:t xml:space="preserve">ed, </w:t>
            </w:r>
            <w:r w:rsidRPr="005248E1">
              <w:rPr>
                <w:rFonts w:eastAsia="Arial" w:cs="Arial"/>
              </w:rPr>
              <w:t xml:space="preserve">the vetting requirements set out in this Order Form, which are: </w:t>
            </w:r>
            <w:r w:rsidRPr="005248E1">
              <w:rPr>
                <w:rFonts w:eastAsia="Arial" w:cs="Arial"/>
                <w:highlight w:val="yellow"/>
              </w:rPr>
              <w:t>[</w:t>
            </w:r>
            <w:r>
              <w:rPr>
                <w:rFonts w:eastAsia="Arial" w:cs="Arial"/>
                <w:b/>
                <w:highlight w:val="yellow"/>
              </w:rPr>
              <w:t>Insert</w:t>
            </w:r>
            <w:r w:rsidRPr="005248E1">
              <w:rPr>
                <w:rFonts w:eastAsia="Arial" w:cs="Arial"/>
                <w:b/>
                <w:highlight w:val="yellow"/>
              </w:rPr>
              <w:t xml:space="preserve"> </w:t>
            </w:r>
            <w:r w:rsidRPr="005248E1">
              <w:rPr>
                <w:rFonts w:eastAsia="Arial" w:cs="Arial"/>
                <w:highlight w:val="yellow"/>
              </w:rPr>
              <w:t>requirements, and whether this is to apply to all Supplier Staff (which includes Subcontractor staff), or only a limited subset of staff)]</w:t>
            </w:r>
            <w:r w:rsidRPr="005248E1">
              <w:rPr>
                <w:rFonts w:eastAsia="Arial" w:cs="Arial"/>
              </w:rPr>
              <w:t xml:space="preserve">; </w:t>
            </w:r>
            <w:r>
              <w:rPr>
                <w:rFonts w:eastAsia="Arial" w:cs="Arial"/>
              </w:rPr>
              <w:t xml:space="preserve">or </w:t>
            </w:r>
            <w:r w:rsidRPr="005248E1">
              <w:rPr>
                <w:rFonts w:eastAsia="Arial" w:cs="Arial"/>
              </w:rPr>
              <w:t>(iii)</w:t>
            </w:r>
            <w:r>
              <w:rPr>
                <w:rFonts w:eastAsia="Arial" w:cs="Arial"/>
              </w:rPr>
              <w:t xml:space="preserve"> i</w:t>
            </w:r>
            <w:r w:rsidRPr="005248E1">
              <w:rPr>
                <w:rFonts w:eastAsia="Arial" w:cs="Arial"/>
              </w:rPr>
              <w:t>f Annex 6 is not used and there are no vetting requirements specified in the Order Form, Supplier Staff are to have BPSS or equivalent</w:t>
            </w:r>
            <w:r>
              <w:rPr>
                <w:rFonts w:eastAsia="Arial" w:cs="Arial"/>
              </w:rPr>
              <w:t xml:space="preserve">. </w:t>
            </w:r>
            <w:r w:rsidRPr="005248E1">
              <w:rPr>
                <w:rFonts w:eastAsia="Arial" w:cs="Arial"/>
                <w:b/>
                <w:i/>
                <w:highlight w:val="yellow"/>
              </w:rPr>
              <w:t>[Guidance: If the Buyer is not using a Security Annex (6) and it wants Supplier/Subcontractor staff, or some of these staff, to be subject to a specific type of vetting, the Buyer will need to list the requirements here. The Buyer will need to specify whether it wants this to apply to all Supplier/Subcontractor staff, or just a subset of these (see the specific definitions of “Subcontractor” and “Supplier Staff” in Annex 6 for an example of what these might be). If the Buyer is not using Annex 6 and does not want Supplier /Subcontractor Staff to be subject to vetting, the Buyer should also specify that here – otherwise all Supplier Staff (which includes Subcontractor staff) will need to have BPSS or equivalent]</w:t>
            </w:r>
            <w:r w:rsidRPr="005248E1">
              <w:rPr>
                <w:rFonts w:eastAsia="Arial" w:cs="Arial"/>
                <w:highlight w:val="yellow"/>
              </w:rPr>
              <w:t xml:space="preserve"> </w:t>
            </w:r>
          </w:p>
          <w:p w14:paraId="000000BE" w14:textId="47EB8C4D" w:rsidR="00955A47" w:rsidRPr="0028346B" w:rsidRDefault="0058648A" w:rsidP="004C74ED">
            <w:pPr>
              <w:spacing w:line="240" w:lineRule="auto"/>
              <w:rPr>
                <w:rFonts w:eastAsia="Arial" w:cs="Arial"/>
              </w:rPr>
            </w:pPr>
            <w:r w:rsidRPr="0028346B">
              <w:rPr>
                <w:rFonts w:eastAsia="Arial" w:cs="Arial"/>
                <w:highlight w:val="yellow"/>
              </w:rPr>
              <w:t>[Example 1: The Buyer requires the Supplier to ensure that any person employed in the Delivery of the Deliverables has undertaken a disclosure and barring service check.]</w:t>
            </w:r>
            <w:r w:rsidRPr="0028346B">
              <w:rPr>
                <w:rFonts w:eastAsia="Arial" w:cs="Arial"/>
              </w:rPr>
              <w:t xml:space="preserve">  </w:t>
            </w:r>
          </w:p>
          <w:p w14:paraId="000000BF" w14:textId="523A0BB5" w:rsidR="00955A47" w:rsidRPr="0028346B" w:rsidRDefault="0058648A" w:rsidP="004C74ED">
            <w:pPr>
              <w:spacing w:line="240" w:lineRule="auto"/>
              <w:rPr>
                <w:rFonts w:eastAsia="Arial" w:cs="Arial"/>
                <w:highlight w:val="yellow"/>
              </w:rPr>
            </w:pPr>
            <w:r w:rsidRPr="0028346B">
              <w:rPr>
                <w:rFonts w:eastAsia="Arial" w:cs="Arial"/>
                <w:highlight w:val="yellow"/>
              </w:rPr>
              <w:t xml:space="preserve">[Example 2: Details of what the Buyer considers to be a Relevant Conviction for the purposes of clause </w:t>
            </w:r>
            <w:r w:rsidR="00BE62CD" w:rsidRPr="0028346B">
              <w:rPr>
                <w:rFonts w:eastAsia="Arial" w:cs="Arial"/>
                <w:highlight w:val="yellow"/>
              </w:rPr>
              <w:fldChar w:fldCharType="begin"/>
            </w:r>
            <w:r w:rsidR="00BE62CD" w:rsidRPr="0028346B">
              <w:rPr>
                <w:rFonts w:eastAsia="Arial" w:cs="Arial"/>
                <w:highlight w:val="yellow"/>
              </w:rPr>
              <w:instrText xml:space="preserve"> REF _Ref141029199 \w \h </w:instrText>
            </w:r>
            <w:r w:rsidR="00D76139" w:rsidRPr="0028346B">
              <w:rPr>
                <w:rFonts w:eastAsia="Arial" w:cs="Arial"/>
                <w:highlight w:val="yellow"/>
              </w:rPr>
              <w:instrText xml:space="preserve"> \* MERGEFORMAT </w:instrText>
            </w:r>
            <w:r w:rsidR="00BE62CD" w:rsidRPr="0028346B">
              <w:rPr>
                <w:rFonts w:eastAsia="Arial" w:cs="Arial"/>
                <w:highlight w:val="yellow"/>
              </w:rPr>
            </w:r>
            <w:r w:rsidR="00BE62CD" w:rsidRPr="0028346B">
              <w:rPr>
                <w:rFonts w:eastAsia="Arial" w:cs="Arial"/>
                <w:highlight w:val="yellow"/>
              </w:rPr>
              <w:fldChar w:fldCharType="separate"/>
            </w:r>
            <w:r w:rsidR="0056550A">
              <w:rPr>
                <w:rFonts w:eastAsia="Arial" w:cs="Arial"/>
                <w:highlight w:val="yellow"/>
              </w:rPr>
              <w:t>8.7</w:t>
            </w:r>
            <w:r w:rsidR="00BE62CD" w:rsidRPr="0028346B">
              <w:rPr>
                <w:rFonts w:eastAsia="Arial" w:cs="Arial"/>
                <w:highlight w:val="yellow"/>
              </w:rPr>
              <w:fldChar w:fldCharType="end"/>
            </w:r>
            <w:r w:rsidRPr="0028346B">
              <w:rPr>
                <w:rFonts w:eastAsia="Arial" w:cs="Arial"/>
                <w:highlight w:val="yellow"/>
              </w:rPr>
              <w:t xml:space="preserve"> of the Conditions].</w:t>
            </w:r>
          </w:p>
          <w:p w14:paraId="000000C0" w14:textId="764242E9" w:rsidR="00955A47" w:rsidRPr="0028346B" w:rsidRDefault="0058648A" w:rsidP="004C74ED">
            <w:pPr>
              <w:spacing w:line="240" w:lineRule="auto"/>
              <w:rPr>
                <w:rFonts w:eastAsia="Arial" w:cs="Arial"/>
                <w:i/>
                <w:highlight w:val="yellow"/>
              </w:rPr>
            </w:pPr>
            <w:r w:rsidRPr="0028346B">
              <w:rPr>
                <w:rFonts w:eastAsia="Arial" w:cs="Arial"/>
                <w:highlight w:val="yellow"/>
              </w:rPr>
              <w:t>[The Buyer</w:t>
            </w:r>
            <w:r w:rsidR="00CD1D62" w:rsidRPr="0028346B">
              <w:rPr>
                <w:rFonts w:eastAsia="Arial" w:cs="Arial"/>
                <w:highlight w:val="yellow"/>
              </w:rPr>
              <w:t>'</w:t>
            </w:r>
            <w:r w:rsidRPr="0028346B">
              <w:rPr>
                <w:rFonts w:eastAsia="Arial" w:cs="Arial"/>
                <w:highlight w:val="yellow"/>
              </w:rPr>
              <w:t xml:space="preserve">s security / data security requirements are: </w:t>
            </w: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details/contained in [</w:t>
            </w:r>
            <w:r w:rsidR="00823CB0" w:rsidRPr="0028346B">
              <w:rPr>
                <w:rFonts w:eastAsia="Arial" w:cs="Arial"/>
                <w:b/>
                <w:highlight w:val="yellow"/>
              </w:rPr>
              <w:t>Insert</w:t>
            </w:r>
            <w:r w:rsidRPr="0028346B">
              <w:rPr>
                <w:rFonts w:eastAsia="Arial" w:cs="Arial"/>
                <w:highlight w:val="yellow"/>
              </w:rPr>
              <w:t xml:space="preserve"> link to relevant policy</w:t>
            </w:r>
            <w:r w:rsidRPr="0028346B">
              <w:rPr>
                <w:rFonts w:eastAsia="Arial" w:cs="Arial"/>
              </w:rPr>
              <w:t xml:space="preserve">].  </w:t>
            </w:r>
            <w:r w:rsidRPr="0028346B">
              <w:rPr>
                <w:rFonts w:eastAsia="Arial" w:cs="Arial"/>
                <w:i/>
              </w:rPr>
              <w:t>[</w:t>
            </w:r>
            <w:r w:rsidRPr="0028346B">
              <w:rPr>
                <w:rFonts w:eastAsia="Arial" w:cs="Arial"/>
                <w:b/>
                <w:i/>
                <w:highlight w:val="yellow"/>
              </w:rPr>
              <w:t>Guidance: See the Short Form Contract Guidance for more information</w:t>
            </w:r>
            <w:r w:rsidRPr="0028346B">
              <w:rPr>
                <w:rFonts w:eastAsia="Arial" w:cs="Arial"/>
                <w:i/>
                <w:highlight w:val="yellow"/>
              </w:rPr>
              <w:t>].</w:t>
            </w:r>
          </w:p>
          <w:p w14:paraId="000000C1" w14:textId="19B27A5C" w:rsidR="00955A47" w:rsidRPr="0028346B" w:rsidRDefault="0058648A" w:rsidP="004C74ED">
            <w:pPr>
              <w:spacing w:line="240" w:lineRule="auto"/>
              <w:rPr>
                <w:rFonts w:eastAsia="Arial" w:cs="Arial"/>
                <w:highlight w:val="yellow"/>
              </w:rPr>
            </w:pPr>
            <w:r w:rsidRPr="0028346B">
              <w:rPr>
                <w:rFonts w:eastAsia="Arial" w:cs="Arial"/>
                <w:highlight w:val="yellow"/>
              </w:rPr>
              <w:t>[The Buyer</w:t>
            </w:r>
            <w:r w:rsidR="00CD1D62" w:rsidRPr="0028346B">
              <w:rPr>
                <w:rFonts w:eastAsia="Arial" w:cs="Arial"/>
                <w:highlight w:val="yellow"/>
              </w:rPr>
              <w:t>'</w:t>
            </w:r>
            <w:r w:rsidRPr="0028346B">
              <w:rPr>
                <w:rFonts w:eastAsia="Arial" w:cs="Arial"/>
                <w:highlight w:val="yellow"/>
              </w:rPr>
              <w:t xml:space="preserve">s additional sustainability requirements are: </w:t>
            </w: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details/contained in [</w:t>
            </w:r>
            <w:r w:rsidR="00823CB0" w:rsidRPr="0028346B">
              <w:rPr>
                <w:rFonts w:eastAsia="Arial" w:cs="Arial"/>
                <w:b/>
                <w:highlight w:val="yellow"/>
              </w:rPr>
              <w:t>Insert</w:t>
            </w:r>
            <w:r w:rsidRPr="0028346B">
              <w:rPr>
                <w:rFonts w:eastAsia="Arial" w:cs="Arial"/>
                <w:highlight w:val="yellow"/>
              </w:rPr>
              <w:t xml:space="preserve"> link to relevant policy</w:t>
            </w:r>
            <w:r w:rsidRPr="0028346B">
              <w:rPr>
                <w:rFonts w:eastAsia="Arial" w:cs="Arial"/>
              </w:rPr>
              <w:t xml:space="preserve">].  </w:t>
            </w:r>
          </w:p>
          <w:p w14:paraId="000000C2" w14:textId="5AFF6CFE" w:rsidR="00955A47" w:rsidRPr="0028346B" w:rsidRDefault="0058648A" w:rsidP="004C74ED">
            <w:pPr>
              <w:spacing w:line="240" w:lineRule="auto"/>
              <w:rPr>
                <w:rFonts w:eastAsia="Arial" w:cs="Arial"/>
                <w:highlight w:val="yellow"/>
              </w:rPr>
            </w:pPr>
            <w:r w:rsidRPr="0028346B">
              <w:rPr>
                <w:rFonts w:eastAsia="Arial" w:cs="Arial"/>
                <w:highlight w:val="yellow"/>
              </w:rPr>
              <w:t>[The Buyer</w:t>
            </w:r>
            <w:r w:rsidR="00CD1D62" w:rsidRPr="0028346B">
              <w:rPr>
                <w:rFonts w:eastAsia="Arial" w:cs="Arial"/>
                <w:highlight w:val="yellow"/>
              </w:rPr>
              <w:t>'</w:t>
            </w:r>
            <w:r w:rsidRPr="0028346B">
              <w:rPr>
                <w:rFonts w:eastAsia="Arial" w:cs="Arial"/>
                <w:highlight w:val="yellow"/>
              </w:rPr>
              <w:t xml:space="preserve">s equality and diversity policy/requirements and instructions related to equality Law [and] environmental policy [is/are] </w:t>
            </w: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details/contained in [</w:t>
            </w:r>
            <w:r w:rsidR="00823CB0" w:rsidRPr="0028346B">
              <w:rPr>
                <w:rFonts w:eastAsia="Arial" w:cs="Arial"/>
                <w:b/>
                <w:highlight w:val="yellow"/>
              </w:rPr>
              <w:t>Insert</w:t>
            </w:r>
            <w:r w:rsidRPr="0028346B">
              <w:rPr>
                <w:rFonts w:eastAsia="Arial" w:cs="Arial"/>
                <w:highlight w:val="yellow"/>
              </w:rPr>
              <w:t xml:space="preserve"> link to relevant policy</w:t>
            </w:r>
            <w:r w:rsidRPr="0028346B">
              <w:rPr>
                <w:rFonts w:eastAsia="Arial" w:cs="Arial"/>
              </w:rPr>
              <w:t xml:space="preserve">].  </w:t>
            </w:r>
          </w:p>
          <w:p w14:paraId="000000C3" w14:textId="23AE028E" w:rsidR="00955A47" w:rsidRPr="0028346B" w:rsidRDefault="0058648A" w:rsidP="004C74ED">
            <w:pPr>
              <w:spacing w:line="240" w:lineRule="auto"/>
              <w:rPr>
                <w:rFonts w:eastAsia="Arial" w:cs="Arial"/>
                <w:highlight w:val="yellow"/>
              </w:rPr>
            </w:pPr>
            <w:r w:rsidRPr="0028346B">
              <w:rPr>
                <w:rFonts w:eastAsia="Arial" w:cs="Arial"/>
                <w:highlight w:val="yellow"/>
              </w:rPr>
              <w:t>[The Buyer</w:t>
            </w:r>
            <w:r w:rsidR="00CD1D62" w:rsidRPr="0028346B">
              <w:rPr>
                <w:rFonts w:eastAsia="Arial" w:cs="Arial"/>
                <w:highlight w:val="yellow"/>
              </w:rPr>
              <w:t>'</w:t>
            </w:r>
            <w:r w:rsidRPr="0028346B">
              <w:rPr>
                <w:rFonts w:eastAsia="Arial" w:cs="Arial"/>
                <w:highlight w:val="yellow"/>
              </w:rPr>
              <w:t xml:space="preserve">s health and safety policy is: </w:t>
            </w: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details/contained in [</w:t>
            </w:r>
            <w:r w:rsidR="00823CB0" w:rsidRPr="0028346B">
              <w:rPr>
                <w:rFonts w:eastAsia="Arial" w:cs="Arial"/>
                <w:b/>
                <w:highlight w:val="yellow"/>
              </w:rPr>
              <w:t>Insert</w:t>
            </w:r>
            <w:r w:rsidRPr="0028346B">
              <w:rPr>
                <w:rFonts w:eastAsia="Arial" w:cs="Arial"/>
                <w:highlight w:val="yellow"/>
              </w:rPr>
              <w:t xml:space="preserve"> link to relevant policy</w:t>
            </w:r>
            <w:r w:rsidRPr="0028346B">
              <w:rPr>
                <w:rFonts w:eastAsia="Arial" w:cs="Arial"/>
              </w:rPr>
              <w:t>].</w:t>
            </w:r>
          </w:p>
        </w:tc>
      </w:tr>
      <w:tr w:rsidR="001D56FB" w14:paraId="72E253A4" w14:textId="77777777" w:rsidTr="1AB16613">
        <w:trPr>
          <w:jc w:val="center"/>
        </w:trPr>
        <w:tc>
          <w:tcPr>
            <w:tcW w:w="2031" w:type="dxa"/>
            <w:shd w:val="clear" w:color="auto" w:fill="auto"/>
          </w:tcPr>
          <w:p w14:paraId="67423626" w14:textId="70ED0677" w:rsidR="001D56FB" w:rsidRPr="0028346B" w:rsidRDefault="001D56FB" w:rsidP="004C74ED">
            <w:pPr>
              <w:pStyle w:val="OrderFormTabNum"/>
              <w:spacing w:line="240" w:lineRule="auto"/>
              <w:rPr>
                <w:rFonts w:cs="Arial"/>
              </w:rPr>
            </w:pPr>
            <w:r>
              <w:rPr>
                <w:rFonts w:cs="Arial"/>
              </w:rPr>
              <w:lastRenderedPageBreak/>
              <w:t xml:space="preserve">Optional Security Requirements </w:t>
            </w:r>
          </w:p>
        </w:tc>
        <w:tc>
          <w:tcPr>
            <w:tcW w:w="8436" w:type="dxa"/>
            <w:gridSpan w:val="3"/>
            <w:shd w:val="clear" w:color="auto" w:fill="auto"/>
          </w:tcPr>
          <w:p w14:paraId="501E077A" w14:textId="6F49EEB7" w:rsidR="001D56FB" w:rsidRDefault="001D56FB" w:rsidP="004C74ED">
            <w:pPr>
              <w:pBdr>
                <w:top w:val="nil"/>
                <w:left w:val="nil"/>
                <w:bottom w:val="nil"/>
                <w:right w:val="nil"/>
                <w:between w:val="nil"/>
              </w:pBdr>
              <w:tabs>
                <w:tab w:val="center" w:pos="4153"/>
                <w:tab w:val="right" w:pos="8306"/>
                <w:tab w:val="left" w:pos="709"/>
              </w:tabs>
              <w:spacing w:line="240" w:lineRule="auto"/>
              <w:ind w:right="3"/>
              <w:rPr>
                <w:rFonts w:eastAsia="Arial" w:cs="Arial"/>
                <w:color w:val="000000"/>
                <w:highlight w:val="yellow"/>
              </w:rPr>
            </w:pPr>
            <w:r>
              <w:rPr>
                <w:rFonts w:eastAsia="Arial" w:cs="Arial"/>
                <w:color w:val="000000"/>
                <w:highlight w:val="yellow"/>
              </w:rPr>
              <w:t>[</w:t>
            </w:r>
            <w:r w:rsidRPr="00AF037C">
              <w:rPr>
                <w:rFonts w:eastAsia="Arial" w:cs="Arial"/>
                <w:b/>
                <w:bCs/>
                <w:color w:val="000000"/>
                <w:highlight w:val="yellow"/>
              </w:rPr>
              <w:t>Guidance</w:t>
            </w:r>
            <w:r>
              <w:rPr>
                <w:rFonts w:eastAsia="Arial" w:cs="Arial"/>
                <w:color w:val="000000"/>
                <w:highlight w:val="yellow"/>
              </w:rPr>
              <w:t xml:space="preserve">: The following annex shall apply to this Contract: </w:t>
            </w:r>
          </w:p>
          <w:p w14:paraId="2B11C417" w14:textId="77777777" w:rsidR="001D56FB" w:rsidRDefault="001D56FB" w:rsidP="004C74ED">
            <w:pPr>
              <w:pBdr>
                <w:top w:val="nil"/>
                <w:left w:val="nil"/>
                <w:bottom w:val="nil"/>
                <w:right w:val="nil"/>
                <w:between w:val="nil"/>
              </w:pBdr>
              <w:tabs>
                <w:tab w:val="center" w:pos="4153"/>
                <w:tab w:val="right" w:pos="8306"/>
                <w:tab w:val="left" w:pos="709"/>
              </w:tabs>
              <w:spacing w:line="240" w:lineRule="auto"/>
              <w:ind w:right="3"/>
              <w:rPr>
                <w:rFonts w:eastAsia="Arial" w:cs="Arial"/>
                <w:color w:val="000000"/>
                <w:highlight w:val="yellow"/>
              </w:rPr>
            </w:pPr>
            <w:r>
              <w:rPr>
                <w:rFonts w:eastAsia="Arial" w:cs="Arial"/>
                <w:color w:val="000000"/>
                <w:highlight w:val="yellow"/>
              </w:rPr>
              <w:t>[</w:t>
            </w:r>
            <w:r>
              <w:rPr>
                <w:rFonts w:eastAsia="Arial" w:cs="Arial"/>
                <w:b/>
                <w:color w:val="000000"/>
                <w:highlight w:val="yellow"/>
              </w:rPr>
              <w:t>Insert</w:t>
            </w:r>
            <w:r>
              <w:rPr>
                <w:rFonts w:eastAsia="Arial" w:cs="Arial"/>
                <w:color w:val="000000"/>
                <w:highlight w:val="yellow"/>
              </w:rPr>
              <w:t xml:space="preserve"> Not applicable]</w:t>
            </w:r>
          </w:p>
          <w:p w14:paraId="639C67FE" w14:textId="43BA07C9" w:rsidR="001D56FB" w:rsidRDefault="001D56FB" w:rsidP="004C74ED">
            <w:pPr>
              <w:spacing w:line="240" w:lineRule="auto"/>
              <w:rPr>
                <w:rFonts w:eastAsia="Arial" w:cs="Arial"/>
                <w:color w:val="000000"/>
                <w:highlight w:val="yellow"/>
              </w:rPr>
            </w:pPr>
            <w:r>
              <w:rPr>
                <w:rFonts w:eastAsia="Arial" w:cs="Arial"/>
                <w:color w:val="000000"/>
                <w:highlight w:val="yellow"/>
              </w:rPr>
              <w:t>[</w:t>
            </w:r>
            <w:r>
              <w:rPr>
                <w:rFonts w:eastAsia="Arial" w:cs="Arial"/>
                <w:b/>
                <w:color w:val="000000"/>
                <w:highlight w:val="yellow"/>
              </w:rPr>
              <w:t>Or insert</w:t>
            </w:r>
            <w:r>
              <w:rPr>
                <w:rFonts w:eastAsia="Arial" w:cs="Arial"/>
                <w:color w:val="000000"/>
                <w:highlight w:val="yellow"/>
              </w:rPr>
              <w:t xml:space="preserve"> Annex 6 – Security Management]</w:t>
            </w:r>
          </w:p>
          <w:p w14:paraId="72243A6D" w14:textId="209440D6" w:rsidR="001D56FB" w:rsidRPr="0028346B" w:rsidRDefault="001D56FB" w:rsidP="00615B8F">
            <w:pPr>
              <w:spacing w:line="240" w:lineRule="auto"/>
              <w:rPr>
                <w:rFonts w:cs="Arial"/>
                <w:b/>
                <w:i/>
                <w:lang w:eastAsia="en-GB"/>
              </w:rPr>
            </w:pPr>
            <w:r w:rsidRPr="3361BBAF">
              <w:rPr>
                <w:rFonts w:eastAsia="Arial" w:cs="Arial"/>
                <w:color w:val="000000" w:themeColor="text1"/>
                <w:highlight w:val="yellow"/>
              </w:rPr>
              <w:t>[</w:t>
            </w:r>
            <w:r w:rsidR="006B157C" w:rsidRPr="0028346B">
              <w:rPr>
                <w:rFonts w:cs="Arial"/>
                <w:b/>
                <w:i/>
                <w:highlight w:val="yellow"/>
                <w:lang w:eastAsia="en-GB"/>
              </w:rPr>
              <w:t>[Guidance:</w:t>
            </w:r>
            <w:r w:rsidR="00207276">
              <w:rPr>
                <w:rFonts w:cs="Arial"/>
                <w:b/>
                <w:i/>
                <w:highlight w:val="yellow"/>
                <w:lang w:eastAsia="en-GB"/>
              </w:rPr>
              <w:t xml:space="preserve"> </w:t>
            </w:r>
            <w:r w:rsidR="00207276" w:rsidRPr="00207276">
              <w:rPr>
                <w:rFonts w:cs="Arial"/>
                <w:b/>
                <w:i/>
                <w:highlight w:val="yellow"/>
                <w:lang w:eastAsia="en-GB"/>
              </w:rPr>
              <w:t xml:space="preserve">See </w:t>
            </w:r>
            <w:hyperlink r:id="rId13" w:history="1">
              <w:r w:rsidR="00207276" w:rsidRPr="00207276">
                <w:rPr>
                  <w:rStyle w:val="Hyperlink"/>
                  <w:rFonts w:cs="Arial"/>
                  <w:b/>
                  <w:i/>
                  <w:highlight w:val="yellow"/>
                  <w:lang w:eastAsia="en-GB"/>
                </w:rPr>
                <w:t>https://www.security.gov.uk/policy-and-guidance/contracting-securely/</w:t>
              </w:r>
            </w:hyperlink>
            <w:r w:rsidR="00207276" w:rsidRPr="00207276">
              <w:rPr>
                <w:rFonts w:cs="Arial"/>
                <w:b/>
                <w:i/>
                <w:highlight w:val="yellow"/>
                <w:lang w:eastAsia="en-GB"/>
              </w:rPr>
              <w:t xml:space="preserve"> for further </w:t>
            </w:r>
            <w:r w:rsidR="00207276">
              <w:rPr>
                <w:rFonts w:cs="Arial"/>
                <w:b/>
                <w:i/>
                <w:highlight w:val="yellow"/>
                <w:lang w:eastAsia="en-GB"/>
              </w:rPr>
              <w:t>g</w:t>
            </w:r>
            <w:r w:rsidR="00207276" w:rsidRPr="00207276">
              <w:rPr>
                <w:rFonts w:cs="Arial"/>
                <w:b/>
                <w:i/>
                <w:highlight w:val="yellow"/>
                <w:lang w:eastAsia="en-GB"/>
              </w:rPr>
              <w:t>uidance.</w:t>
            </w:r>
            <w:r w:rsidR="006B157C" w:rsidRPr="00207276">
              <w:rPr>
                <w:rFonts w:cs="Arial"/>
                <w:b/>
                <w:i/>
                <w:highlight w:val="yellow"/>
                <w:lang w:eastAsia="en-GB"/>
              </w:rPr>
              <w:t xml:space="preserve"> If the Contract relates to a particularly high-risk security project, or if the Buyer </w:t>
            </w:r>
            <w:r w:rsidR="006B157C" w:rsidRPr="0028346B">
              <w:rPr>
                <w:rFonts w:cs="Arial"/>
                <w:b/>
                <w:i/>
                <w:highlight w:val="yellow"/>
                <w:lang w:eastAsia="en-GB"/>
              </w:rPr>
              <w:t xml:space="preserve">is buying consultancy or development services, the Buyer may want to consider adapting one of the other Mid-Tier Contract Security Schedules for inclusion in Annex </w:t>
            </w:r>
            <w:r w:rsidR="00615B8F" w:rsidRPr="0028346B">
              <w:rPr>
                <w:rFonts w:cs="Arial"/>
                <w:b/>
                <w:i/>
                <w:highlight w:val="yellow"/>
                <w:lang w:eastAsia="en-GB"/>
              </w:rPr>
              <w:fldChar w:fldCharType="begin"/>
            </w:r>
            <w:r w:rsidR="00615B8F" w:rsidRPr="0028346B">
              <w:rPr>
                <w:rFonts w:cs="Arial"/>
                <w:b/>
                <w:i/>
                <w:highlight w:val="yellow"/>
                <w:lang w:eastAsia="en-GB"/>
              </w:rPr>
              <w:instrText xml:space="preserve"> REF _Ref187995889 \r \h </w:instrText>
            </w:r>
            <w:r w:rsidR="0028346B">
              <w:rPr>
                <w:rFonts w:cs="Arial"/>
                <w:b/>
                <w:i/>
                <w:highlight w:val="yellow"/>
                <w:lang w:eastAsia="en-GB"/>
              </w:rPr>
              <w:instrText xml:space="preserve"> \* MERGEFORMAT </w:instrText>
            </w:r>
            <w:r w:rsidR="00615B8F" w:rsidRPr="0028346B">
              <w:rPr>
                <w:rFonts w:cs="Arial"/>
                <w:b/>
                <w:i/>
                <w:highlight w:val="yellow"/>
                <w:lang w:eastAsia="en-GB"/>
              </w:rPr>
            </w:r>
            <w:r w:rsidR="00615B8F" w:rsidRPr="0028346B">
              <w:rPr>
                <w:rFonts w:cs="Arial"/>
                <w:b/>
                <w:i/>
                <w:highlight w:val="yellow"/>
                <w:lang w:eastAsia="en-GB"/>
              </w:rPr>
              <w:fldChar w:fldCharType="separate"/>
            </w:r>
            <w:r w:rsidR="0056550A">
              <w:rPr>
                <w:rFonts w:cs="Arial"/>
                <w:b/>
                <w:i/>
                <w:highlight w:val="yellow"/>
                <w:lang w:eastAsia="en-GB"/>
              </w:rPr>
              <w:t>6</w:t>
            </w:r>
            <w:r w:rsidR="00615B8F" w:rsidRPr="0028346B">
              <w:rPr>
                <w:rFonts w:cs="Arial"/>
                <w:b/>
                <w:i/>
                <w:highlight w:val="yellow"/>
                <w:lang w:eastAsia="en-GB"/>
              </w:rPr>
              <w:fldChar w:fldCharType="end"/>
            </w:r>
            <w:r w:rsidR="006B157C" w:rsidRPr="0028346B">
              <w:rPr>
                <w:rFonts w:cs="Arial"/>
                <w:b/>
                <w:i/>
                <w:highlight w:val="yellow"/>
                <w:lang w:eastAsia="en-GB"/>
              </w:rPr>
              <w:t>]</w:t>
            </w:r>
          </w:p>
        </w:tc>
      </w:tr>
      <w:tr w:rsidR="001D56FB" w14:paraId="508BD282" w14:textId="77777777" w:rsidTr="1AB16613">
        <w:trPr>
          <w:jc w:val="center"/>
        </w:trPr>
        <w:tc>
          <w:tcPr>
            <w:tcW w:w="2031" w:type="dxa"/>
            <w:vMerge w:val="restart"/>
            <w:shd w:val="clear" w:color="auto" w:fill="auto"/>
          </w:tcPr>
          <w:p w14:paraId="000000C5" w14:textId="77777777" w:rsidR="001D56FB" w:rsidRPr="0028346B" w:rsidRDefault="001D56FB" w:rsidP="004C74ED">
            <w:pPr>
              <w:pStyle w:val="OrderFormTabNum"/>
              <w:spacing w:line="240" w:lineRule="auto"/>
              <w:rPr>
                <w:rFonts w:cs="Arial"/>
              </w:rPr>
            </w:pPr>
            <w:bookmarkStart w:id="64" w:name="_heading=h.1v1yuxt" w:colFirst="0" w:colLast="0"/>
            <w:bookmarkStart w:id="65" w:name="_Ref140662269"/>
            <w:bookmarkEnd w:id="64"/>
            <w:r w:rsidRPr="0028346B">
              <w:rPr>
                <w:rFonts w:cs="Arial"/>
              </w:rPr>
              <w:t>Special Terms</w:t>
            </w:r>
            <w:bookmarkEnd w:id="65"/>
          </w:p>
        </w:tc>
        <w:tc>
          <w:tcPr>
            <w:tcW w:w="8436" w:type="dxa"/>
            <w:gridSpan w:val="3"/>
            <w:shd w:val="clear" w:color="auto" w:fill="auto"/>
          </w:tcPr>
          <w:p w14:paraId="000000C6" w14:textId="52DEA169" w:rsidR="001D56FB" w:rsidRPr="0028346B" w:rsidRDefault="001D56FB" w:rsidP="004C74ED">
            <w:pPr>
              <w:spacing w:line="240" w:lineRule="auto"/>
              <w:rPr>
                <w:rFonts w:eastAsia="Arial" w:cs="Arial"/>
              </w:rPr>
            </w:pPr>
            <w:r w:rsidRPr="0028346B">
              <w:rPr>
                <w:rFonts w:eastAsia="Arial" w:cs="Arial"/>
              </w:rPr>
              <w:t xml:space="preserve">Special Term 1 - </w:t>
            </w:r>
            <w:r w:rsidRPr="0028346B">
              <w:rPr>
                <w:rFonts w:eastAsia="Arial" w:cs="Arial"/>
                <w:highlight w:val="yellow"/>
              </w:rPr>
              <w:t>[</w:t>
            </w:r>
            <w:r w:rsidRPr="0028346B">
              <w:rPr>
                <w:rFonts w:eastAsia="Arial" w:cs="Arial"/>
                <w:b/>
                <w:highlight w:val="yellow"/>
              </w:rPr>
              <w:t>Insert</w:t>
            </w:r>
            <w:r w:rsidRPr="0028346B">
              <w:rPr>
                <w:rFonts w:eastAsia="Arial" w:cs="Arial"/>
                <w:highlight w:val="yellow"/>
              </w:rPr>
              <w:t xml:space="preserve"> terms to revise or supplement Conditions, or enter </w:t>
            </w:r>
            <w:r w:rsidR="00CD1D62" w:rsidRPr="0028346B">
              <w:rPr>
                <w:rFonts w:eastAsia="Arial" w:cs="Arial"/>
                <w:highlight w:val="yellow"/>
              </w:rPr>
              <w:t>'</w:t>
            </w:r>
            <w:r w:rsidRPr="0028346B">
              <w:rPr>
                <w:rFonts w:eastAsia="Arial" w:cs="Arial"/>
                <w:highlight w:val="yellow"/>
              </w:rPr>
              <w:t>N/A</w:t>
            </w:r>
            <w:r w:rsidR="00CD1D62" w:rsidRPr="0028346B">
              <w:rPr>
                <w:rFonts w:eastAsia="Arial" w:cs="Arial"/>
                <w:highlight w:val="yellow"/>
              </w:rPr>
              <w:t>'</w:t>
            </w:r>
            <w:r w:rsidRPr="0028346B">
              <w:rPr>
                <w:rFonts w:eastAsia="Arial" w:cs="Arial"/>
                <w:highlight w:val="yellow"/>
              </w:rPr>
              <w:t xml:space="preserve"> and delete the extra rows below]</w:t>
            </w:r>
          </w:p>
          <w:p w14:paraId="000000C7" w14:textId="105CC1A3" w:rsidR="001D56FB" w:rsidRPr="0028346B" w:rsidRDefault="001D56FB" w:rsidP="004C74ED">
            <w:pPr>
              <w:spacing w:line="240" w:lineRule="auto"/>
              <w:rPr>
                <w:rFonts w:eastAsia="Arial" w:cs="Arial"/>
                <w:i/>
                <w:highlight w:val="yellow"/>
              </w:rPr>
            </w:pPr>
            <w:r w:rsidRPr="0028346B">
              <w:rPr>
                <w:rFonts w:eastAsia="Arial" w:cs="Arial"/>
                <w:i/>
                <w:highlight w:val="yellow"/>
              </w:rPr>
              <w:t>[</w:t>
            </w:r>
            <w:r w:rsidRPr="0028346B">
              <w:rPr>
                <w:rFonts w:eastAsia="Arial" w:cs="Arial"/>
                <w:b/>
                <w:i/>
                <w:highlight w:val="yellow"/>
              </w:rPr>
              <w:t xml:space="preserve">Guidance: See the Short Form Contract Guidance for more information, and non-exhaustive list of </w:t>
            </w:r>
            <w:r w:rsidRPr="0028346B">
              <w:rPr>
                <w:rFonts w:eastAsia="Arial" w:cs="Arial"/>
                <w:b/>
                <w:i/>
                <w:highlight w:val="yellow"/>
                <w:u w:val="single"/>
              </w:rPr>
              <w:t>optional</w:t>
            </w:r>
            <w:r w:rsidRPr="0028346B">
              <w:rPr>
                <w:rFonts w:eastAsia="Arial" w:cs="Arial"/>
                <w:b/>
                <w:i/>
                <w:highlight w:val="yellow"/>
              </w:rPr>
              <w:t xml:space="preserve"> suggestions below:</w:t>
            </w:r>
          </w:p>
          <w:p w14:paraId="000000C8" w14:textId="6D66C0B0" w:rsidR="001D56FB" w:rsidRPr="0028346B" w:rsidRDefault="001D56FB" w:rsidP="004C74ED">
            <w:pPr>
              <w:spacing w:line="240" w:lineRule="auto"/>
              <w:rPr>
                <w:rFonts w:eastAsia="Arial" w:cs="Arial"/>
                <w:color w:val="000000"/>
                <w:highlight w:val="yellow"/>
              </w:rPr>
            </w:pPr>
            <w:r w:rsidRPr="0028346B">
              <w:rPr>
                <w:rFonts w:eastAsia="Arial" w:cs="Arial"/>
                <w:color w:val="000000"/>
                <w:highlight w:val="yellow"/>
              </w:rPr>
              <w:t xml:space="preserve">Liability Cap: Clause </w:t>
            </w:r>
            <w:r w:rsidRPr="0028346B">
              <w:rPr>
                <w:rFonts w:eastAsia="Arial" w:cs="Arial"/>
                <w:color w:val="000000"/>
                <w:highlight w:val="yellow"/>
              </w:rPr>
              <w:fldChar w:fldCharType="begin"/>
            </w:r>
            <w:r w:rsidRPr="0028346B">
              <w:rPr>
                <w:rFonts w:eastAsia="Arial" w:cs="Arial"/>
                <w:color w:val="000000"/>
                <w:highlight w:val="yellow"/>
              </w:rPr>
              <w:instrText xml:space="preserve"> REF _Ref140663230 \w \h  \* MERGEFORMAT </w:instrText>
            </w:r>
            <w:r w:rsidRPr="0028346B">
              <w:rPr>
                <w:rFonts w:eastAsia="Arial" w:cs="Arial"/>
                <w:color w:val="000000"/>
                <w:highlight w:val="yellow"/>
              </w:rPr>
            </w:r>
            <w:r w:rsidRPr="0028346B">
              <w:rPr>
                <w:rFonts w:eastAsia="Arial" w:cs="Arial"/>
                <w:color w:val="000000"/>
                <w:highlight w:val="yellow"/>
              </w:rPr>
              <w:fldChar w:fldCharType="separate"/>
            </w:r>
            <w:r w:rsidR="0056550A">
              <w:rPr>
                <w:rFonts w:eastAsia="Arial" w:cs="Arial"/>
                <w:color w:val="000000"/>
                <w:highlight w:val="yellow"/>
              </w:rPr>
              <w:t>12.1</w:t>
            </w:r>
            <w:r w:rsidRPr="0028346B">
              <w:rPr>
                <w:rFonts w:eastAsia="Arial" w:cs="Arial"/>
                <w:color w:val="000000"/>
                <w:highlight w:val="yellow"/>
              </w:rPr>
              <w:fldChar w:fldCharType="end"/>
            </w:r>
            <w:r w:rsidRPr="0028346B">
              <w:rPr>
                <w:rFonts w:eastAsia="Arial" w:cs="Arial"/>
                <w:color w:val="000000"/>
                <w:highlight w:val="yellow"/>
              </w:rPr>
              <w:t xml:space="preserve"> of the Conditions is deleted and replaced with the following:</w:t>
            </w:r>
          </w:p>
          <w:p w14:paraId="000000C9" w14:textId="41FFB7D5" w:rsidR="001D56FB" w:rsidRPr="0028346B" w:rsidRDefault="001D56FB" w:rsidP="004C74ED">
            <w:pPr>
              <w:spacing w:line="240" w:lineRule="auto"/>
              <w:rPr>
                <w:rFonts w:eastAsia="Arial" w:cs="Arial"/>
                <w:i/>
                <w:u w:val="single"/>
              </w:rPr>
            </w:pPr>
            <w:r w:rsidRPr="0028346B">
              <w:rPr>
                <w:rFonts w:eastAsia="Arial" w:cs="Arial"/>
                <w:highlight w:val="yellow"/>
              </w:rPr>
              <w:t>Each Party</w:t>
            </w:r>
            <w:r w:rsidR="00CD1D62" w:rsidRPr="0028346B">
              <w:rPr>
                <w:rFonts w:eastAsia="Arial" w:cs="Arial"/>
                <w:highlight w:val="yellow"/>
              </w:rPr>
              <w:t>'</w:t>
            </w:r>
            <w:r w:rsidRPr="0028346B">
              <w:rPr>
                <w:rFonts w:eastAsia="Arial" w:cs="Arial"/>
                <w:highlight w:val="yellow"/>
              </w:rPr>
              <w:t>s total aggregate liability under or in connection with the Contract (whether in tort, contract or otherwise) is no more than [</w:t>
            </w:r>
            <w:r w:rsidRPr="0028346B">
              <w:rPr>
                <w:rFonts w:eastAsia="Arial" w:cs="Arial"/>
                <w:b/>
                <w:highlight w:val="yellow"/>
              </w:rPr>
              <w:t>Insert</w:t>
            </w:r>
            <w:r w:rsidRPr="0028346B">
              <w:rPr>
                <w:rFonts w:eastAsia="Arial" w:cs="Arial"/>
                <w:highlight w:val="yellow"/>
              </w:rPr>
              <w:t xml:space="preserve"> percentage] of the Charges paid or payable to the Supplier. </w:t>
            </w:r>
            <w:r w:rsidRPr="0028346B">
              <w:rPr>
                <w:rFonts w:eastAsia="Arial" w:cs="Arial"/>
                <w:i/>
                <w:highlight w:val="yellow"/>
              </w:rPr>
              <w:t>[</w:t>
            </w:r>
            <w:r w:rsidRPr="0028346B">
              <w:rPr>
                <w:rFonts w:eastAsia="Arial" w:cs="Arial"/>
                <w:b/>
                <w:i/>
                <w:highlight w:val="yellow"/>
              </w:rPr>
              <w:t>Guidance: This special term may only be used to increase the limitation of liability and therefore this percentage must be greater than the default 125%. Before changing the default position, Buyers should undertake a risk assessment, including considering whether an increase is really necessary and proportionate to the size of the contract. In line with the Sourcing Playbook Guidance, unlimited liability is not permitted.</w:t>
            </w:r>
            <w:r w:rsidRPr="0028346B">
              <w:rPr>
                <w:rFonts w:eastAsia="Arial" w:cs="Arial"/>
                <w:i/>
              </w:rPr>
              <w:t>]</w:t>
            </w:r>
          </w:p>
          <w:p w14:paraId="000000CA" w14:textId="4DFF2596" w:rsidR="001D56FB" w:rsidRPr="0028346B" w:rsidRDefault="001D56FB" w:rsidP="004C74ED">
            <w:pPr>
              <w:spacing w:line="240" w:lineRule="auto"/>
              <w:rPr>
                <w:rFonts w:eastAsia="Arial" w:cs="Arial"/>
                <w:color w:val="000000"/>
                <w:highlight w:val="yellow"/>
              </w:rPr>
            </w:pPr>
            <w:r w:rsidRPr="0028346B">
              <w:rPr>
                <w:rFonts w:eastAsia="Arial" w:cs="Arial"/>
                <w:b/>
                <w:color w:val="000000"/>
                <w:highlight w:val="yellow"/>
              </w:rPr>
              <w:t>Modern Slavery:</w:t>
            </w:r>
            <w:r w:rsidRPr="0028346B">
              <w:rPr>
                <w:rFonts w:eastAsia="Arial" w:cs="Arial"/>
                <w:color w:val="000000"/>
                <w:highlight w:val="yellow"/>
              </w:rPr>
              <w:t xml:space="preserve"> A new clause is inserted into </w:t>
            </w:r>
            <w:r w:rsidRPr="0028346B">
              <w:rPr>
                <w:rFonts w:eastAsia="Arial" w:cs="Arial"/>
                <w:color w:val="000000" w:themeColor="text1"/>
                <w:highlight w:val="yellow"/>
              </w:rPr>
              <w:t>c</w:t>
            </w:r>
            <w:r w:rsidRPr="0028346B">
              <w:rPr>
                <w:rFonts w:eastAsia="Arial" w:cs="Arial"/>
                <w:color w:val="000000"/>
                <w:highlight w:val="yellow"/>
              </w:rPr>
              <w:t xml:space="preserve">lause </w:t>
            </w:r>
            <w:r w:rsidRPr="0028346B">
              <w:rPr>
                <w:rFonts w:eastAsia="Arial" w:cs="Arial"/>
                <w:color w:val="000000"/>
                <w:highlight w:val="yellow"/>
              </w:rPr>
              <w:fldChar w:fldCharType="begin"/>
            </w:r>
            <w:r w:rsidRPr="0028346B">
              <w:rPr>
                <w:rFonts w:eastAsia="Arial" w:cs="Arial"/>
                <w:color w:val="000000"/>
                <w:highlight w:val="yellow"/>
              </w:rPr>
              <w:instrText xml:space="preserve"> REF _Ref140663278 \w \h  \* MERGEFORMAT </w:instrText>
            </w:r>
            <w:r w:rsidRPr="0028346B">
              <w:rPr>
                <w:rFonts w:eastAsia="Arial" w:cs="Arial"/>
                <w:color w:val="000000"/>
                <w:highlight w:val="yellow"/>
              </w:rPr>
            </w:r>
            <w:r w:rsidRPr="0028346B">
              <w:rPr>
                <w:rFonts w:eastAsia="Arial" w:cs="Arial"/>
                <w:color w:val="000000"/>
                <w:highlight w:val="yellow"/>
              </w:rPr>
              <w:fldChar w:fldCharType="separate"/>
            </w:r>
            <w:r w:rsidR="0056550A">
              <w:rPr>
                <w:rFonts w:eastAsia="Arial" w:cs="Arial"/>
                <w:color w:val="000000"/>
                <w:highlight w:val="yellow"/>
              </w:rPr>
              <w:t>13</w:t>
            </w:r>
            <w:r w:rsidRPr="0028346B">
              <w:rPr>
                <w:rFonts w:eastAsia="Arial" w:cs="Arial"/>
                <w:color w:val="000000"/>
                <w:highlight w:val="yellow"/>
              </w:rPr>
              <w:fldChar w:fldCharType="end"/>
            </w:r>
            <w:r w:rsidRPr="0028346B">
              <w:rPr>
                <w:rFonts w:eastAsia="Arial" w:cs="Arial"/>
                <w:color w:val="000000"/>
                <w:highlight w:val="yellow"/>
              </w:rPr>
              <w:t xml:space="preserve"> of the Conditions (Obeying the law):</w:t>
            </w:r>
          </w:p>
          <w:p w14:paraId="000000CB" w14:textId="5051CA5A" w:rsidR="001D56FB" w:rsidRPr="0028346B" w:rsidRDefault="001D56FB" w:rsidP="004C74ED">
            <w:pPr>
              <w:spacing w:line="240" w:lineRule="auto"/>
              <w:rPr>
                <w:rFonts w:eastAsia="Arial" w:cs="Arial"/>
                <w:i/>
                <w:color w:val="000000"/>
              </w:rPr>
            </w:pPr>
            <w:r w:rsidRPr="0028346B">
              <w:rPr>
                <w:rFonts w:eastAsia="Arial" w:cs="Arial"/>
                <w:color w:val="000000"/>
                <w:highlight w:val="yellow"/>
              </w:rPr>
              <w:t xml:space="preserve">The Supplier shall comply with any request by the Buyer to complete the Modern Slavery Assessment Tool, which can be which can be found online at: </w:t>
            </w:r>
            <w:hyperlink r:id="rId14">
              <w:r w:rsidRPr="0028346B">
                <w:rPr>
                  <w:rFonts w:eastAsia="Arial" w:cs="Arial"/>
                  <w:color w:val="000000"/>
                  <w:highlight w:val="yellow"/>
                </w:rPr>
                <w:t>https://supplierregistration.cabinetoffice.gov.uk/msat</w:t>
              </w:r>
            </w:hyperlink>
            <w:r w:rsidRPr="0028346B">
              <w:rPr>
                <w:rFonts w:eastAsia="Arial" w:cs="Arial"/>
                <w:color w:val="000000"/>
                <w:highlight w:val="yellow"/>
              </w:rPr>
              <w:t xml:space="preserve">, within sixty (60) days of such request. </w:t>
            </w:r>
            <w:r w:rsidRPr="0028346B">
              <w:rPr>
                <w:rFonts w:eastAsia="Arial" w:cs="Arial"/>
                <w:i/>
                <w:color w:val="000000"/>
                <w:highlight w:val="yellow"/>
              </w:rPr>
              <w:t>[</w:t>
            </w:r>
            <w:r w:rsidRPr="0028346B">
              <w:rPr>
                <w:rFonts w:eastAsia="Arial" w:cs="Arial"/>
                <w:b/>
                <w:i/>
                <w:color w:val="000000"/>
                <w:highlight w:val="yellow"/>
              </w:rPr>
              <w:t xml:space="preserve">Guidance: </w:t>
            </w:r>
            <w:r w:rsidR="00F7135C" w:rsidRPr="0028346B">
              <w:rPr>
                <w:rFonts w:eastAsia="Arial" w:cs="Arial"/>
                <w:b/>
                <w:bCs/>
                <w:i/>
                <w:color w:val="000000"/>
                <w:highlight w:val="yellow"/>
              </w:rPr>
              <w:t>T</w:t>
            </w:r>
            <w:r w:rsidRPr="0028346B">
              <w:rPr>
                <w:rFonts w:eastAsia="Arial" w:cs="Arial"/>
                <w:b/>
                <w:bCs/>
                <w:i/>
                <w:color w:val="000000"/>
                <w:highlight w:val="yellow"/>
              </w:rPr>
              <w:t>his</w:t>
            </w:r>
            <w:r w:rsidRPr="0028346B">
              <w:rPr>
                <w:rFonts w:eastAsia="Arial" w:cs="Arial"/>
                <w:b/>
                <w:i/>
                <w:color w:val="000000"/>
                <w:highlight w:val="yellow"/>
              </w:rPr>
              <w:t xml:space="preserve"> clause is intended for use in contracts that are medium and high risk contracts for modern slavery. For guidance on classifying contracts as medium or high risk, please see section 2 of the Modern Slavery Guidance attached to </w:t>
            </w:r>
            <w:r w:rsidR="00CA6620" w:rsidRPr="00080393">
              <w:rPr>
                <w:rFonts w:eastAsia="Arial" w:cs="Arial"/>
                <w:b/>
                <w:i/>
                <w:color w:val="000000"/>
                <w:highlight w:val="yellow"/>
              </w:rPr>
              <w:t>PPN 009 (Tackling Modern Slavery in Government Supply Chains)</w:t>
            </w:r>
            <w:r w:rsidRPr="0028346B">
              <w:rPr>
                <w:rFonts w:eastAsia="Arial" w:cs="Arial"/>
                <w:b/>
                <w:i/>
                <w:color w:val="000000"/>
                <w:highlight w:val="yellow"/>
              </w:rPr>
              <w:t xml:space="preserve"> as updated from time to time</w:t>
            </w:r>
            <w:r w:rsidRPr="0028346B">
              <w:rPr>
                <w:rFonts w:eastAsia="Arial" w:cs="Arial"/>
                <w:i/>
                <w:color w:val="000000"/>
                <w:highlight w:val="yellow"/>
              </w:rPr>
              <w:t>].</w:t>
            </w:r>
          </w:p>
        </w:tc>
      </w:tr>
      <w:tr w:rsidR="001D56FB" w14:paraId="1F17951B" w14:textId="77777777" w:rsidTr="1AB16613">
        <w:trPr>
          <w:jc w:val="center"/>
        </w:trPr>
        <w:tc>
          <w:tcPr>
            <w:tcW w:w="2031" w:type="dxa"/>
            <w:vMerge/>
          </w:tcPr>
          <w:p w14:paraId="000000CD" w14:textId="77777777" w:rsidR="001D56FB" w:rsidRPr="0028346B" w:rsidRDefault="001D56FB" w:rsidP="004C74ED">
            <w:pPr>
              <w:spacing w:line="240" w:lineRule="auto"/>
              <w:rPr>
                <w:rFonts w:cs="Arial"/>
                <w:color w:val="000000"/>
              </w:rPr>
            </w:pPr>
          </w:p>
        </w:tc>
        <w:tc>
          <w:tcPr>
            <w:tcW w:w="8436" w:type="dxa"/>
            <w:gridSpan w:val="3"/>
            <w:shd w:val="clear" w:color="auto" w:fill="auto"/>
          </w:tcPr>
          <w:p w14:paraId="000000CE" w14:textId="77777777" w:rsidR="001D56FB" w:rsidRPr="0028346B" w:rsidRDefault="001D56FB" w:rsidP="004C74ED">
            <w:pPr>
              <w:spacing w:line="240" w:lineRule="auto"/>
              <w:rPr>
                <w:rFonts w:eastAsia="Arial" w:cs="Arial"/>
                <w:highlight w:val="yellow"/>
              </w:rPr>
            </w:pPr>
            <w:r w:rsidRPr="0028346B">
              <w:rPr>
                <w:rFonts w:eastAsia="Arial" w:cs="Arial"/>
                <w:highlight w:val="yellow"/>
              </w:rPr>
              <w:t>[Special Term 2 - ]</w:t>
            </w:r>
          </w:p>
        </w:tc>
      </w:tr>
      <w:tr w:rsidR="001D56FB" w14:paraId="66BFE90D" w14:textId="77777777" w:rsidTr="1AB16613">
        <w:trPr>
          <w:jc w:val="center"/>
        </w:trPr>
        <w:tc>
          <w:tcPr>
            <w:tcW w:w="2031" w:type="dxa"/>
            <w:vMerge/>
          </w:tcPr>
          <w:p w14:paraId="000000D0" w14:textId="77777777" w:rsidR="001D56FB" w:rsidRPr="0028346B" w:rsidRDefault="001D56FB" w:rsidP="004C74ED">
            <w:pPr>
              <w:spacing w:line="240" w:lineRule="auto"/>
              <w:rPr>
                <w:rFonts w:cs="Arial"/>
                <w:highlight w:val="yellow"/>
              </w:rPr>
            </w:pPr>
          </w:p>
        </w:tc>
        <w:tc>
          <w:tcPr>
            <w:tcW w:w="8436" w:type="dxa"/>
            <w:gridSpan w:val="3"/>
            <w:shd w:val="clear" w:color="auto" w:fill="auto"/>
          </w:tcPr>
          <w:p w14:paraId="000000D1" w14:textId="77777777" w:rsidR="001D56FB" w:rsidRPr="0028346B" w:rsidRDefault="001D56FB" w:rsidP="004C74ED">
            <w:pPr>
              <w:spacing w:line="240" w:lineRule="auto"/>
              <w:rPr>
                <w:rFonts w:eastAsia="Arial" w:cs="Arial"/>
                <w:highlight w:val="yellow"/>
              </w:rPr>
            </w:pPr>
            <w:r w:rsidRPr="0028346B">
              <w:rPr>
                <w:rFonts w:eastAsia="Arial" w:cs="Arial"/>
                <w:highlight w:val="yellow"/>
              </w:rPr>
              <w:t>[Special Term 3 - ]</w:t>
            </w:r>
          </w:p>
        </w:tc>
      </w:tr>
      <w:tr w:rsidR="001D56FB" w14:paraId="2ECFD123" w14:textId="77777777" w:rsidTr="1AB16613">
        <w:trPr>
          <w:jc w:val="center"/>
        </w:trPr>
        <w:tc>
          <w:tcPr>
            <w:tcW w:w="2031" w:type="dxa"/>
            <w:shd w:val="clear" w:color="auto" w:fill="auto"/>
          </w:tcPr>
          <w:p w14:paraId="000000D3" w14:textId="59EEA0A2" w:rsidR="001D56FB" w:rsidRPr="0028346B" w:rsidRDefault="001D56FB" w:rsidP="004C74ED">
            <w:pPr>
              <w:pStyle w:val="OrderFormTabNum"/>
              <w:spacing w:line="240" w:lineRule="auto"/>
              <w:rPr>
                <w:rFonts w:cs="Arial"/>
              </w:rPr>
            </w:pPr>
            <w:r w:rsidRPr="0028346B">
              <w:rPr>
                <w:rFonts w:cs="Arial"/>
              </w:rPr>
              <w:t>Incorporated Terms</w:t>
            </w:r>
          </w:p>
        </w:tc>
        <w:tc>
          <w:tcPr>
            <w:tcW w:w="8436" w:type="dxa"/>
            <w:gridSpan w:val="3"/>
            <w:shd w:val="clear" w:color="auto" w:fill="auto"/>
          </w:tcPr>
          <w:p w14:paraId="000000D4" w14:textId="77777777" w:rsidR="001D56FB" w:rsidRPr="0028346B" w:rsidRDefault="001D56FB" w:rsidP="004C74ED">
            <w:pPr>
              <w:spacing w:line="240" w:lineRule="auto"/>
              <w:rPr>
                <w:rFonts w:eastAsia="Arial" w:cs="Arial"/>
              </w:rPr>
            </w:pPr>
            <w:r w:rsidRPr="0028346B">
              <w:rPr>
                <w:rFonts w:eastAsia="Arial" w:cs="Arial"/>
              </w:rPr>
              <w:t>The following documents are incorporated into the Contract. If there is any conflict, the following order of precedence applies:</w:t>
            </w:r>
          </w:p>
          <w:p w14:paraId="000000D5" w14:textId="14AE2D93"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The cover letter from the Buyer to the Supplier dated </w:t>
            </w:r>
            <w:r w:rsidRPr="0028346B">
              <w:rPr>
                <w:rFonts w:eastAsia="Arial" w:cs="Arial"/>
                <w:highlight w:val="yellow"/>
              </w:rPr>
              <w:t>[</w:t>
            </w:r>
            <w:r w:rsidRPr="0028346B">
              <w:rPr>
                <w:rFonts w:eastAsia="Arial" w:cs="Arial"/>
                <w:b/>
                <w:highlight w:val="yellow"/>
              </w:rPr>
              <w:t>Insert</w:t>
            </w:r>
            <w:r w:rsidRPr="0028346B">
              <w:rPr>
                <w:rFonts w:eastAsia="Arial" w:cs="Arial"/>
                <w:highlight w:val="yellow"/>
              </w:rPr>
              <w:t xml:space="preserve"> date</w:t>
            </w:r>
            <w:r w:rsidRPr="0028346B">
              <w:rPr>
                <w:rFonts w:eastAsia="Arial" w:cs="Arial"/>
              </w:rPr>
              <w:t>] (if used)</w:t>
            </w:r>
          </w:p>
          <w:p w14:paraId="000000D6" w14:textId="77777777"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This Order Form</w:t>
            </w:r>
          </w:p>
          <w:p w14:paraId="000000D7" w14:textId="6D83936D"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Any Special Terms (see row </w:t>
            </w:r>
            <w:r w:rsidRPr="0028346B">
              <w:rPr>
                <w:rFonts w:eastAsia="Arial" w:cs="Arial"/>
              </w:rPr>
              <w:fldChar w:fldCharType="begin"/>
            </w:r>
            <w:r w:rsidRPr="0028346B">
              <w:rPr>
                <w:rFonts w:eastAsia="Arial" w:cs="Arial"/>
              </w:rPr>
              <w:instrText xml:space="preserve"> REF _Ref140662269 \w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Pr>
                <w:rFonts w:eastAsia="Arial" w:cs="Arial"/>
              </w:rPr>
              <w:t>22</w:t>
            </w:r>
            <w:r w:rsidRPr="0028346B">
              <w:rPr>
                <w:rFonts w:eastAsia="Arial" w:cs="Arial"/>
              </w:rPr>
              <w:fldChar w:fldCharType="end"/>
            </w:r>
            <w:r w:rsidRPr="0028346B">
              <w:rPr>
                <w:rFonts w:eastAsia="Arial" w:cs="Arial"/>
              </w:rPr>
              <w:t xml:space="preserve"> (</w:t>
            </w:r>
            <w:r w:rsidRPr="0028346B">
              <w:rPr>
                <w:rFonts w:eastAsia="Arial" w:cs="Arial"/>
              </w:rPr>
              <w:fldChar w:fldCharType="begin"/>
            </w:r>
            <w:r w:rsidRPr="0028346B">
              <w:rPr>
                <w:rFonts w:eastAsia="Arial" w:cs="Arial"/>
              </w:rPr>
              <w:instrText xml:space="preserve"> REF _Ref140662269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cs="Arial"/>
              </w:rPr>
              <w:t>Special Terms</w:t>
            </w:r>
            <w:r w:rsidRPr="0028346B">
              <w:rPr>
                <w:rFonts w:eastAsia="Arial" w:cs="Arial"/>
              </w:rPr>
              <w:fldChar w:fldCharType="end"/>
            </w:r>
            <w:r w:rsidRPr="0028346B">
              <w:rPr>
                <w:rFonts w:eastAsia="Arial" w:cs="Arial"/>
              </w:rPr>
              <w:t>) in this Order Form)</w:t>
            </w:r>
          </w:p>
          <w:p w14:paraId="000000D8" w14:textId="74FFB018"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Conditions (as they may be amended by </w:t>
            </w:r>
            <w:r w:rsidRPr="0028346B">
              <w:rPr>
                <w:rFonts w:eastAsia="Arial" w:cs="Arial"/>
              </w:rPr>
              <w:fldChar w:fldCharType="begin"/>
            </w:r>
            <w:r w:rsidRPr="0028346B">
              <w:rPr>
                <w:rFonts w:eastAsia="Arial" w:cs="Arial"/>
              </w:rPr>
              <w:instrText xml:space="preserve"> REF _Ref140663398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eastAsia="Arial" w:cs="Arial"/>
                <w:highlight w:val="yellow"/>
                <w:lang w:val="fr-FR"/>
              </w:rPr>
              <w:t>[</w:t>
            </w:r>
            <w:proofErr w:type="spellStart"/>
            <w:r w:rsidR="0056550A" w:rsidRPr="0028346B">
              <w:rPr>
                <w:rFonts w:eastAsia="Arial" w:cs="Arial"/>
                <w:highlight w:val="yellow"/>
                <w:lang w:val="fr-FR"/>
              </w:rPr>
              <w:t>Annex</w:t>
            </w:r>
            <w:proofErr w:type="spellEnd"/>
            <w:r w:rsidR="0056550A" w:rsidRPr="0028346B">
              <w:rPr>
                <w:rFonts w:eastAsia="Arial" w:cs="Arial"/>
                <w:highlight w:val="yellow"/>
                <w:lang w:val="fr-FR"/>
              </w:rPr>
              <w:t xml:space="preserve"> </w:t>
            </w:r>
            <w:r w:rsidR="0056550A" w:rsidRPr="0056550A">
              <w:rPr>
                <w:rFonts w:eastAsia="Arial" w:cs="Arial"/>
                <w:highlight w:val="yellow"/>
                <w:lang w:val="fr-FR"/>
              </w:rPr>
              <w:t>5</w:t>
            </w:r>
            <w:r w:rsidR="0056550A" w:rsidRPr="0028346B">
              <w:rPr>
                <w:rFonts w:eastAsia="Arial" w:cs="Arial"/>
                <w:highlight w:val="yellow"/>
                <w:lang w:val="fr-FR"/>
              </w:rPr>
              <w:t xml:space="preserve"> – </w:t>
            </w:r>
            <w:proofErr w:type="spellStart"/>
            <w:r w:rsidR="0056550A" w:rsidRPr="0028346B">
              <w:rPr>
                <w:rFonts w:eastAsia="Arial" w:cs="Arial"/>
                <w:highlight w:val="yellow"/>
                <w:lang w:val="fr-FR"/>
              </w:rPr>
              <w:t>Optional</w:t>
            </w:r>
            <w:proofErr w:type="spellEnd"/>
            <w:r w:rsidR="0056550A" w:rsidRPr="0028346B">
              <w:rPr>
                <w:rFonts w:eastAsia="Arial" w:cs="Arial"/>
                <w:highlight w:val="yellow"/>
                <w:lang w:val="fr-FR"/>
              </w:rPr>
              <w:t xml:space="preserve"> IPR Clauses]</w:t>
            </w:r>
            <w:r w:rsidR="0056550A" w:rsidRPr="0028346B">
              <w:rPr>
                <w:rFonts w:eastAsia="Arial" w:cs="Arial"/>
                <w:i/>
                <w:highlight w:val="yellow"/>
                <w:lang w:val="fr-FR"/>
              </w:rPr>
              <w:t xml:space="preserve"> (</w:t>
            </w:r>
            <w:proofErr w:type="spellStart"/>
            <w:r w:rsidR="0056550A" w:rsidRPr="0028346B">
              <w:rPr>
                <w:rFonts w:eastAsia="Arial" w:cs="Arial"/>
                <w:i/>
                <w:highlight w:val="yellow"/>
                <w:lang w:val="fr-FR"/>
              </w:rPr>
              <w:t>Optional</w:t>
            </w:r>
            <w:proofErr w:type="spellEnd"/>
            <w:r w:rsidR="0056550A" w:rsidRPr="0028346B">
              <w:rPr>
                <w:rFonts w:eastAsia="Arial" w:cs="Arial"/>
                <w:i/>
                <w:highlight w:val="yellow"/>
                <w:lang w:val="fr-FR"/>
              </w:rPr>
              <w:t>)</w:t>
            </w:r>
            <w:r w:rsidRPr="0028346B">
              <w:rPr>
                <w:rFonts w:eastAsia="Arial" w:cs="Arial"/>
              </w:rPr>
              <w:fldChar w:fldCharType="end"/>
            </w:r>
            <w:r w:rsidRPr="0028346B">
              <w:rPr>
                <w:rFonts w:eastAsia="Arial" w:cs="Arial"/>
              </w:rPr>
              <w:t>)</w:t>
            </w:r>
          </w:p>
          <w:p w14:paraId="000000D9" w14:textId="77777777"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The following Annexes in equal order of precedence:</w:t>
            </w:r>
          </w:p>
          <w:p w14:paraId="000000DA" w14:textId="27C5595C" w:rsidR="001D56FB" w:rsidRPr="0028346B" w:rsidRDefault="001D56FB" w:rsidP="004C74ED">
            <w:pPr>
              <w:spacing w:line="240" w:lineRule="auto"/>
              <w:rPr>
                <w:rFonts w:eastAsia="Arial" w:cs="Arial"/>
                <w:i/>
              </w:rPr>
            </w:pPr>
            <w:r w:rsidRPr="0028346B">
              <w:rPr>
                <w:rFonts w:eastAsia="Arial" w:cs="Arial"/>
                <w:i/>
                <w:highlight w:val="yellow"/>
              </w:rPr>
              <w:t>[</w:t>
            </w:r>
            <w:r w:rsidRPr="0028346B">
              <w:rPr>
                <w:rFonts w:eastAsia="Arial" w:cs="Arial"/>
                <w:b/>
                <w:i/>
                <w:highlight w:val="yellow"/>
              </w:rPr>
              <w:t xml:space="preserve">Guidance: </w:t>
            </w:r>
            <w:r w:rsidR="0050379C" w:rsidRPr="0028346B">
              <w:rPr>
                <w:rFonts w:eastAsia="Arial" w:cs="Arial"/>
                <w:b/>
                <w:bCs/>
                <w:i/>
                <w:highlight w:val="yellow"/>
                <w:u w:val="single"/>
              </w:rPr>
              <w:t>D</w:t>
            </w:r>
            <w:r w:rsidRPr="0028346B">
              <w:rPr>
                <w:rFonts w:eastAsia="Arial" w:cs="Arial"/>
                <w:b/>
                <w:bCs/>
                <w:i/>
                <w:highlight w:val="yellow"/>
                <w:u w:val="single"/>
              </w:rPr>
              <w:t>elete</w:t>
            </w:r>
            <w:r w:rsidRPr="0028346B">
              <w:rPr>
                <w:rFonts w:eastAsia="Arial" w:cs="Arial"/>
                <w:b/>
                <w:i/>
                <w:highlight w:val="yellow"/>
              </w:rPr>
              <w:t xml:space="preserve"> any highlighted Annex that is not needed for this procurement. </w:t>
            </w:r>
            <w:r w:rsidRPr="0028346B">
              <w:rPr>
                <w:rFonts w:eastAsia="Arial" w:cs="Arial"/>
                <w:b/>
                <w:i/>
                <w:highlight w:val="yellow"/>
                <w:u w:val="single"/>
              </w:rPr>
              <w:t>Remove</w:t>
            </w:r>
            <w:r w:rsidRPr="0028346B">
              <w:rPr>
                <w:rFonts w:eastAsia="Arial" w:cs="Arial"/>
                <w:b/>
                <w:i/>
                <w:highlight w:val="yellow"/>
              </w:rPr>
              <w:t xml:space="preserve"> any highlighting remaining before publication. </w:t>
            </w:r>
            <w:r w:rsidRPr="0028346B">
              <w:rPr>
                <w:rFonts w:eastAsia="Arial" w:cs="Arial"/>
                <w:b/>
                <w:i/>
                <w:highlight w:val="yellow"/>
                <w:u w:val="single"/>
              </w:rPr>
              <w:t>Check</w:t>
            </w:r>
            <w:r w:rsidRPr="0028346B">
              <w:rPr>
                <w:rFonts w:eastAsia="Arial" w:cs="Arial"/>
                <w:b/>
                <w:i/>
                <w:highlight w:val="yellow"/>
              </w:rPr>
              <w:t xml:space="preserve"> each Annex to make sure all placeholders are populated correctly for this procurement</w:t>
            </w:r>
            <w:r w:rsidRPr="0028346B">
              <w:rPr>
                <w:rFonts w:eastAsia="Arial" w:cs="Arial"/>
                <w:i/>
                <w:highlight w:val="yellow"/>
              </w:rPr>
              <w:t>]</w:t>
            </w:r>
          </w:p>
          <w:bookmarkStart w:id="66" w:name="_heading=h.4f1mdlm" w:colFirst="0" w:colLast="0"/>
          <w:bookmarkEnd w:id="66"/>
          <w:p w14:paraId="000000DB" w14:textId="2E63A82E" w:rsidR="001D56FB" w:rsidRPr="0028346B" w:rsidRDefault="001D56FB" w:rsidP="006062DE">
            <w:pPr>
              <w:pStyle w:val="ListParagraph"/>
              <w:numPr>
                <w:ilvl w:val="0"/>
                <w:numId w:val="16"/>
              </w:numPr>
              <w:spacing w:line="240" w:lineRule="auto"/>
              <w:ind w:left="850" w:hanging="425"/>
              <w:rPr>
                <w:rFonts w:eastAsia="Arial" w:cs="Arial"/>
              </w:rPr>
            </w:pPr>
            <w:r w:rsidRPr="0028346B">
              <w:rPr>
                <w:rFonts w:eastAsia="Arial" w:cs="Arial"/>
              </w:rPr>
              <w:lastRenderedPageBreak/>
              <w:fldChar w:fldCharType="begin"/>
            </w:r>
            <w:r w:rsidRPr="0028346B">
              <w:rPr>
                <w:rFonts w:eastAsia="Arial" w:cs="Arial"/>
              </w:rPr>
              <w:instrText xml:space="preserve"> REF _Ref140663420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eastAsia="Arial" w:cs="Arial"/>
              </w:rPr>
              <w:t xml:space="preserve">Annex </w:t>
            </w:r>
            <w:r w:rsidR="0056550A" w:rsidRPr="0056550A">
              <w:rPr>
                <w:rFonts w:eastAsia="Arial" w:cs="Arial"/>
              </w:rPr>
              <w:t>1</w:t>
            </w:r>
            <w:r w:rsidR="0056550A" w:rsidRPr="0028346B">
              <w:rPr>
                <w:rFonts w:eastAsia="Arial" w:cs="Arial"/>
              </w:rPr>
              <w:t xml:space="preserve"> – Processing Personal Data</w:t>
            </w:r>
            <w:r w:rsidRPr="0028346B">
              <w:rPr>
                <w:rFonts w:eastAsia="Arial" w:cs="Arial"/>
              </w:rPr>
              <w:fldChar w:fldCharType="end"/>
            </w:r>
          </w:p>
          <w:p w14:paraId="000000DC" w14:textId="0FD90118" w:rsidR="001D56FB" w:rsidRPr="0028346B" w:rsidRDefault="001D56FB" w:rsidP="006062DE">
            <w:pPr>
              <w:pStyle w:val="ListParagraph"/>
              <w:numPr>
                <w:ilvl w:val="0"/>
                <w:numId w:val="16"/>
              </w:numPr>
              <w:spacing w:line="240" w:lineRule="auto"/>
              <w:ind w:left="850" w:hanging="425"/>
              <w:rPr>
                <w:rFonts w:eastAsia="Arial" w:cs="Arial"/>
                <w:highlight w:val="yellow"/>
              </w:rPr>
            </w:pPr>
            <w:r w:rsidRPr="0028346B">
              <w:rPr>
                <w:rFonts w:eastAsia="Arial" w:cs="Arial"/>
                <w:highlight w:val="yellow"/>
              </w:rPr>
              <w:t>[</w:t>
            </w:r>
            <w:r w:rsidRPr="0028346B">
              <w:rPr>
                <w:rFonts w:eastAsia="Arial" w:cs="Arial"/>
                <w:highlight w:val="yellow"/>
              </w:rPr>
              <w:fldChar w:fldCharType="begin"/>
            </w:r>
            <w:r w:rsidRPr="0028346B">
              <w:rPr>
                <w:rFonts w:eastAsia="Arial" w:cs="Arial"/>
                <w:highlight w:val="yellow"/>
              </w:rPr>
              <w:instrText xml:space="preserve"> REF _Ref140663432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Pr="0028346B">
              <w:rPr>
                <w:rFonts w:eastAsia="Arial" w:cs="Arial"/>
                <w:highlight w:val="yellow"/>
              </w:rPr>
              <w:fldChar w:fldCharType="end"/>
            </w:r>
            <w:r w:rsidRPr="0028346B">
              <w:rPr>
                <w:rFonts w:eastAsia="Arial" w:cs="Arial"/>
                <w:highlight w:val="yellow"/>
              </w:rPr>
              <w:t>]</w:t>
            </w:r>
          </w:p>
          <w:p w14:paraId="000000DD" w14:textId="62D0FDFB" w:rsidR="001D56FB" w:rsidRPr="0028346B" w:rsidRDefault="001D56FB" w:rsidP="006062DE">
            <w:pPr>
              <w:pStyle w:val="ListParagraph"/>
              <w:numPr>
                <w:ilvl w:val="0"/>
                <w:numId w:val="16"/>
              </w:numPr>
              <w:spacing w:line="240" w:lineRule="auto"/>
              <w:ind w:left="850" w:hanging="425"/>
              <w:rPr>
                <w:rFonts w:eastAsia="Arial" w:cs="Arial"/>
              </w:rPr>
            </w:pPr>
            <w:r w:rsidRPr="0028346B">
              <w:rPr>
                <w:rFonts w:eastAsia="Arial" w:cs="Arial"/>
                <w:highlight w:val="yellow"/>
              </w:rPr>
              <w:t>[</w:t>
            </w:r>
            <w:r w:rsidRPr="0028346B">
              <w:rPr>
                <w:rFonts w:eastAsia="Arial" w:cs="Arial"/>
                <w:highlight w:val="yellow"/>
              </w:rPr>
              <w:fldChar w:fldCharType="begin"/>
            </w:r>
            <w:r w:rsidRPr="0028346B">
              <w:rPr>
                <w:rFonts w:eastAsia="Arial" w:cs="Arial"/>
                <w:highlight w:val="yellow"/>
              </w:rPr>
              <w:instrText xml:space="preserve"> REF _Ref140663443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3</w:t>
            </w:r>
            <w:r w:rsidR="0056550A" w:rsidRPr="0028346B">
              <w:rPr>
                <w:rFonts w:eastAsia="Arial" w:cs="Arial"/>
                <w:highlight w:val="yellow"/>
              </w:rPr>
              <w:t xml:space="preserve"> – Charges]</w:t>
            </w:r>
            <w:r w:rsidR="0056550A" w:rsidRPr="0028346B">
              <w:rPr>
                <w:rFonts w:eastAsia="Arial" w:cs="Arial"/>
                <w:i/>
                <w:highlight w:val="yellow"/>
              </w:rPr>
              <w:t xml:space="preserve"> (Optional)</w:t>
            </w:r>
            <w:r w:rsidRPr="0028346B">
              <w:rPr>
                <w:rFonts w:eastAsia="Arial" w:cs="Arial"/>
                <w:highlight w:val="yellow"/>
              </w:rPr>
              <w:fldChar w:fldCharType="end"/>
            </w:r>
            <w:r w:rsidRPr="0028346B">
              <w:rPr>
                <w:rFonts w:eastAsia="Arial" w:cs="Arial"/>
                <w:highlight w:val="yellow"/>
              </w:rPr>
              <w:t>]</w:t>
            </w:r>
          </w:p>
          <w:p w14:paraId="3CEE852A" w14:textId="7C5B881C" w:rsidR="001764D8" w:rsidRPr="0028346B" w:rsidRDefault="001764D8" w:rsidP="006062DE">
            <w:pPr>
              <w:pStyle w:val="ListParagraph"/>
              <w:numPr>
                <w:ilvl w:val="0"/>
                <w:numId w:val="16"/>
              </w:numPr>
              <w:spacing w:line="240" w:lineRule="auto"/>
              <w:ind w:left="850" w:hanging="425"/>
              <w:rPr>
                <w:rFonts w:eastAsia="Arial" w:cs="Arial"/>
              </w:rPr>
            </w:pPr>
            <w:r w:rsidRPr="0028346B">
              <w:rPr>
                <w:rFonts w:eastAsia="Arial" w:cs="Arial"/>
                <w:highlight w:val="yellow"/>
              </w:rPr>
              <w:t>[</w:t>
            </w:r>
            <w:r w:rsidRPr="0028346B">
              <w:rPr>
                <w:rFonts w:eastAsia="Arial" w:cs="Arial"/>
                <w:highlight w:val="yellow"/>
              </w:rPr>
              <w:fldChar w:fldCharType="begin"/>
            </w:r>
            <w:r w:rsidRPr="0028346B">
              <w:rPr>
                <w:rFonts w:eastAsia="Arial" w:cs="Arial"/>
                <w:highlight w:val="yellow"/>
              </w:rPr>
              <w:instrText xml:space="preserve"> REF _Ref140663453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Pr="0028346B">
              <w:rPr>
                <w:rFonts w:eastAsia="Arial" w:cs="Arial"/>
                <w:highlight w:val="yellow"/>
              </w:rPr>
              <w:fldChar w:fldCharType="end"/>
            </w:r>
            <w:r w:rsidRPr="0028346B">
              <w:rPr>
                <w:rFonts w:eastAsia="Arial" w:cs="Arial"/>
                <w:highlight w:val="yellow"/>
              </w:rPr>
              <w:t>]</w:t>
            </w:r>
            <w:r w:rsidRPr="0028346B">
              <w:rPr>
                <w:rFonts w:eastAsia="Arial" w:cs="Arial"/>
              </w:rPr>
              <w:t xml:space="preserve">, </w:t>
            </w:r>
            <w:r w:rsidRPr="0028346B">
              <w:rPr>
                <w:rFonts w:eastAsia="Arial" w:cs="Arial"/>
                <w:highlight w:val="yellow"/>
              </w:rPr>
              <w:t xml:space="preserve">unless any part of the Tender offers a better commercial position for the Buyer (as decided by the Buyer, in its absolute discretion), in which case that </w:t>
            </w:r>
            <w:proofErr w:type="gramStart"/>
            <w:r w:rsidRPr="0028346B">
              <w:rPr>
                <w:rFonts w:eastAsia="Arial" w:cs="Arial"/>
                <w:highlight w:val="yellow"/>
              </w:rPr>
              <w:t>part  of</w:t>
            </w:r>
            <w:proofErr w:type="gramEnd"/>
            <w:r w:rsidRPr="0028346B">
              <w:rPr>
                <w:rFonts w:eastAsia="Arial" w:cs="Arial"/>
                <w:highlight w:val="yellow"/>
              </w:rPr>
              <w:t xml:space="preserve"> the Tender will take precedence over the documents above.</w:t>
            </w:r>
          </w:p>
          <w:p w14:paraId="4A0C8CF3" w14:textId="2D6DE23A" w:rsidR="001D56FB" w:rsidRPr="0028346B" w:rsidRDefault="001D56FB" w:rsidP="006062DE">
            <w:pPr>
              <w:pStyle w:val="ListParagraph"/>
              <w:numPr>
                <w:ilvl w:val="0"/>
                <w:numId w:val="16"/>
              </w:numPr>
              <w:spacing w:line="240" w:lineRule="auto"/>
              <w:rPr>
                <w:rFonts w:eastAsia="Arial" w:cs="Arial"/>
                <w:highlight w:val="yellow"/>
              </w:rPr>
            </w:pPr>
            <w:r w:rsidRPr="0028346B">
              <w:rPr>
                <w:rFonts w:eastAsia="Arial" w:cs="Arial"/>
                <w:highlight w:val="yellow"/>
              </w:rPr>
              <w:t xml:space="preserve">[Annex </w:t>
            </w:r>
            <w:r w:rsidR="00615B8F" w:rsidRPr="0028346B">
              <w:rPr>
                <w:rFonts w:eastAsia="Arial" w:cs="Arial"/>
                <w:highlight w:val="yellow"/>
              </w:rPr>
              <w:fldChar w:fldCharType="begin"/>
            </w:r>
            <w:r w:rsidR="00615B8F" w:rsidRPr="0028346B">
              <w:rPr>
                <w:rFonts w:eastAsia="Arial" w:cs="Arial"/>
                <w:highlight w:val="yellow"/>
              </w:rPr>
              <w:instrText xml:space="preserve"> REF _Ref187995889 \r \h </w:instrText>
            </w:r>
            <w:r w:rsidR="0028346B">
              <w:rPr>
                <w:rFonts w:eastAsia="Arial" w:cs="Arial"/>
                <w:highlight w:val="yellow"/>
              </w:rPr>
              <w:instrText xml:space="preserve"> \* MERGEFORMAT </w:instrText>
            </w:r>
            <w:r w:rsidR="00615B8F" w:rsidRPr="0028346B">
              <w:rPr>
                <w:rFonts w:eastAsia="Arial" w:cs="Arial"/>
                <w:highlight w:val="yellow"/>
              </w:rPr>
            </w:r>
            <w:r w:rsidR="00615B8F" w:rsidRPr="0028346B">
              <w:rPr>
                <w:rFonts w:eastAsia="Arial" w:cs="Arial"/>
                <w:highlight w:val="yellow"/>
              </w:rPr>
              <w:fldChar w:fldCharType="separate"/>
            </w:r>
            <w:r w:rsidR="0056550A">
              <w:rPr>
                <w:rFonts w:eastAsia="Arial" w:cs="Arial"/>
                <w:highlight w:val="yellow"/>
              </w:rPr>
              <w:t>6</w:t>
            </w:r>
            <w:r w:rsidR="00615B8F" w:rsidRPr="0028346B">
              <w:rPr>
                <w:rFonts w:eastAsia="Arial" w:cs="Arial"/>
                <w:highlight w:val="yellow"/>
              </w:rPr>
              <w:fldChar w:fldCharType="end"/>
            </w:r>
            <w:r w:rsidRPr="0028346B">
              <w:rPr>
                <w:rFonts w:eastAsia="Arial" w:cs="Arial"/>
                <w:highlight w:val="yellow"/>
              </w:rPr>
              <w:t xml:space="preserve"> – Security Management]</w:t>
            </w:r>
          </w:p>
          <w:p w14:paraId="000000DE" w14:textId="600DD24B" w:rsidR="001D56FB" w:rsidRPr="0028346B" w:rsidRDefault="001D56FB" w:rsidP="004C74ED">
            <w:pPr>
              <w:pStyle w:val="ListParagraph"/>
              <w:spacing w:line="240" w:lineRule="auto"/>
              <w:rPr>
                <w:rFonts w:eastAsia="Arial" w:cs="Arial"/>
              </w:rPr>
            </w:pPr>
          </w:p>
        </w:tc>
      </w:tr>
    </w:tbl>
    <w:p w14:paraId="000000E0" w14:textId="77777777" w:rsidR="00955A47" w:rsidRPr="0028346B" w:rsidRDefault="00955A47" w:rsidP="004C74ED">
      <w:pPr>
        <w:spacing w:line="240" w:lineRule="auto"/>
        <w:rPr>
          <w:rFonts w:eastAsia="Arial" w:cs="Arial"/>
        </w:rPr>
      </w:pPr>
      <w:bookmarkStart w:id="67" w:name="_heading=h.2u6wntf" w:colFirst="0" w:colLast="0"/>
      <w:bookmarkEnd w:id="67"/>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Pr="0028346B" w:rsidRDefault="0058648A" w:rsidP="004C74ED">
            <w:pPr>
              <w:keepNext/>
              <w:keepLines/>
              <w:spacing w:line="240" w:lineRule="auto"/>
              <w:rPr>
                <w:rFonts w:eastAsia="Arial" w:cs="Arial"/>
              </w:rPr>
            </w:pPr>
            <w:bookmarkStart w:id="68" w:name="_heading=h.19c6y18" w:colFirst="0" w:colLast="0"/>
            <w:bookmarkEnd w:id="68"/>
            <w:r w:rsidRPr="0028346B">
              <w:rPr>
                <w:rFonts w:eastAsia="Arial" w:cs="Arial"/>
              </w:rPr>
              <w:t>Signed for and on behalf of the Supplier</w:t>
            </w:r>
          </w:p>
        </w:tc>
        <w:tc>
          <w:tcPr>
            <w:tcW w:w="5551" w:type="dxa"/>
            <w:shd w:val="clear" w:color="auto" w:fill="D5DCE4"/>
          </w:tcPr>
          <w:p w14:paraId="000000E3" w14:textId="5BB30009" w:rsidR="00955A47" w:rsidRPr="0028346B" w:rsidRDefault="0058648A" w:rsidP="004C74ED">
            <w:pPr>
              <w:keepNext/>
              <w:keepLines/>
              <w:spacing w:line="240" w:lineRule="auto"/>
              <w:rPr>
                <w:rFonts w:eastAsia="Arial" w:cs="Arial"/>
                <w:color w:val="000000"/>
              </w:rPr>
            </w:pPr>
            <w:r w:rsidRPr="0028346B">
              <w:rPr>
                <w:rFonts w:eastAsia="Arial" w:cs="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Pr="0028346B" w:rsidRDefault="0058648A" w:rsidP="004C74ED">
            <w:pPr>
              <w:keepNext/>
              <w:keepLines/>
              <w:spacing w:line="240" w:lineRule="auto"/>
              <w:rPr>
                <w:rFonts w:eastAsia="Arial" w:cs="Arial"/>
              </w:rPr>
            </w:pPr>
            <w:r w:rsidRPr="0028346B">
              <w:rPr>
                <w:rFonts w:eastAsia="Arial" w:cs="Arial"/>
              </w:rPr>
              <w:t xml:space="preserve">Name: </w:t>
            </w:r>
          </w:p>
          <w:p w14:paraId="000000E6" w14:textId="06C9C040" w:rsidR="00955A47" w:rsidRPr="0028346B" w:rsidRDefault="0058648A" w:rsidP="004C74ED">
            <w:pPr>
              <w:keepNext/>
              <w:keepLines/>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name</w:t>
            </w:r>
            <w:r w:rsidRPr="0028346B">
              <w:rPr>
                <w:rFonts w:eastAsia="Arial" w:cs="Arial"/>
              </w:rPr>
              <w:t>]</w:t>
            </w:r>
          </w:p>
          <w:p w14:paraId="000000E7" w14:textId="45E17036" w:rsidR="00955A47" w:rsidRPr="0028346B" w:rsidRDefault="0058648A" w:rsidP="004C74ED">
            <w:pPr>
              <w:keepNext/>
              <w:keepLines/>
              <w:spacing w:line="240" w:lineRule="auto"/>
              <w:rPr>
                <w:rFonts w:eastAsia="Arial" w:cs="Arial"/>
              </w:rPr>
            </w:pP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job title</w:t>
            </w:r>
            <w:r w:rsidRPr="0028346B">
              <w:rPr>
                <w:rFonts w:eastAsia="Arial" w:cs="Arial"/>
              </w:rPr>
              <w:t>]</w:t>
            </w:r>
          </w:p>
        </w:tc>
        <w:tc>
          <w:tcPr>
            <w:tcW w:w="5551" w:type="dxa"/>
            <w:shd w:val="clear" w:color="auto" w:fill="D5DCE4"/>
          </w:tcPr>
          <w:p w14:paraId="000000E8" w14:textId="77777777" w:rsidR="00955A47" w:rsidRPr="0028346B" w:rsidRDefault="0058648A" w:rsidP="004C74ED">
            <w:pPr>
              <w:keepNext/>
              <w:keepLines/>
              <w:spacing w:line="240" w:lineRule="auto"/>
              <w:rPr>
                <w:rFonts w:eastAsia="Arial" w:cs="Arial"/>
              </w:rPr>
            </w:pPr>
            <w:r w:rsidRPr="0028346B">
              <w:rPr>
                <w:rFonts w:eastAsia="Arial" w:cs="Arial"/>
              </w:rPr>
              <w:t xml:space="preserve">Name: </w:t>
            </w:r>
          </w:p>
          <w:p w14:paraId="000000EA" w14:textId="6B7B93D0" w:rsidR="00955A47" w:rsidRPr="0028346B" w:rsidRDefault="0058648A" w:rsidP="004C74ED">
            <w:pPr>
              <w:keepNext/>
              <w:keepLines/>
              <w:spacing w:line="240" w:lineRule="auto"/>
              <w:rPr>
                <w:rFonts w:eastAsia="Arial" w:cs="Arial"/>
              </w:rPr>
            </w:pP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name</w:t>
            </w:r>
            <w:r w:rsidRPr="0028346B">
              <w:rPr>
                <w:rFonts w:eastAsia="Arial" w:cs="Arial"/>
              </w:rPr>
              <w:t>]</w:t>
            </w:r>
          </w:p>
          <w:p w14:paraId="000000EB" w14:textId="5084F03B" w:rsidR="00955A47" w:rsidRPr="0028346B" w:rsidRDefault="0058648A" w:rsidP="004C74ED">
            <w:pPr>
              <w:keepNext/>
              <w:keepLines/>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job title]</w:t>
            </w:r>
          </w:p>
        </w:tc>
      </w:tr>
      <w:tr w:rsidR="00955A47" w14:paraId="66994A59" w14:textId="77777777" w:rsidTr="005A1DD5">
        <w:trPr>
          <w:trHeight w:val="701"/>
          <w:jc w:val="center"/>
        </w:trPr>
        <w:tc>
          <w:tcPr>
            <w:tcW w:w="5081" w:type="dxa"/>
            <w:shd w:val="clear" w:color="auto" w:fill="D5DCE4"/>
          </w:tcPr>
          <w:p w14:paraId="000000ED" w14:textId="43C54978" w:rsidR="00955A47" w:rsidRPr="0028346B" w:rsidRDefault="0058648A" w:rsidP="004C74ED">
            <w:pPr>
              <w:keepNext/>
              <w:keepLines/>
              <w:spacing w:line="240" w:lineRule="auto"/>
              <w:rPr>
                <w:rFonts w:eastAsia="Arial" w:cs="Arial"/>
              </w:rPr>
            </w:pPr>
            <w:r w:rsidRPr="0028346B">
              <w:rPr>
                <w:rFonts w:eastAsia="Arial" w:cs="Arial"/>
              </w:rPr>
              <w:t xml:space="preserve">Date: </w:t>
            </w:r>
          </w:p>
        </w:tc>
        <w:tc>
          <w:tcPr>
            <w:tcW w:w="5551" w:type="dxa"/>
            <w:shd w:val="clear" w:color="auto" w:fill="D5DCE4"/>
          </w:tcPr>
          <w:p w14:paraId="000000EE" w14:textId="77777777" w:rsidR="00955A47" w:rsidRPr="0028346B" w:rsidRDefault="0058648A" w:rsidP="004C74ED">
            <w:pPr>
              <w:keepNext/>
              <w:keepLines/>
              <w:spacing w:line="240" w:lineRule="auto"/>
              <w:rPr>
                <w:rFonts w:eastAsia="Arial" w:cs="Arial"/>
              </w:rPr>
            </w:pPr>
            <w:r w:rsidRPr="0028346B">
              <w:rPr>
                <w:rFonts w:eastAsia="Arial" w:cs="Arial"/>
              </w:rPr>
              <w:t>Date:</w:t>
            </w:r>
          </w:p>
        </w:tc>
      </w:tr>
      <w:tr w:rsidR="00955A47" w14:paraId="21C6297A" w14:textId="77777777" w:rsidTr="005A1DD5">
        <w:trPr>
          <w:jc w:val="center"/>
        </w:trPr>
        <w:tc>
          <w:tcPr>
            <w:tcW w:w="5081" w:type="dxa"/>
            <w:shd w:val="clear" w:color="auto" w:fill="D5DCE4"/>
          </w:tcPr>
          <w:p w14:paraId="000000EF" w14:textId="77777777" w:rsidR="00955A47" w:rsidRPr="0028346B" w:rsidRDefault="0058648A" w:rsidP="004C74ED">
            <w:pPr>
              <w:spacing w:line="240" w:lineRule="auto"/>
              <w:rPr>
                <w:rFonts w:eastAsia="Arial" w:cs="Arial"/>
              </w:rPr>
            </w:pPr>
            <w:r w:rsidRPr="0028346B">
              <w:rPr>
                <w:rFonts w:eastAsia="Arial" w:cs="Arial"/>
              </w:rPr>
              <w:t>Signature:</w:t>
            </w:r>
          </w:p>
        </w:tc>
        <w:tc>
          <w:tcPr>
            <w:tcW w:w="5551" w:type="dxa"/>
            <w:shd w:val="clear" w:color="auto" w:fill="D5DCE4"/>
          </w:tcPr>
          <w:p w14:paraId="000000F0" w14:textId="77777777" w:rsidR="00955A47" w:rsidRPr="0028346B" w:rsidRDefault="0058648A" w:rsidP="004C74ED">
            <w:pPr>
              <w:spacing w:line="240" w:lineRule="auto"/>
              <w:rPr>
                <w:rFonts w:eastAsia="Arial" w:cs="Arial"/>
              </w:rPr>
            </w:pPr>
            <w:r w:rsidRPr="0028346B">
              <w:rPr>
                <w:rFonts w:eastAsia="Arial" w:cs="Arial"/>
              </w:rPr>
              <w:t>Signature:</w:t>
            </w:r>
          </w:p>
        </w:tc>
      </w:tr>
    </w:tbl>
    <w:p w14:paraId="000000F1" w14:textId="77777777" w:rsidR="00955A47" w:rsidRPr="0028346B" w:rsidRDefault="0058648A" w:rsidP="004C74ED">
      <w:pPr>
        <w:spacing w:line="240" w:lineRule="auto"/>
        <w:rPr>
          <w:rFonts w:eastAsia="Arial" w:cs="Arial"/>
          <w:color w:val="000000"/>
          <w:highlight w:val="yellow"/>
        </w:rPr>
      </w:pPr>
      <w:r w:rsidRPr="0028346B">
        <w:rPr>
          <w:rFonts w:eastAsia="Arial" w:cs="Arial"/>
          <w:i/>
          <w:color w:val="000000"/>
          <w:highlight w:val="yellow"/>
        </w:rPr>
        <w:t>[</w:t>
      </w:r>
      <w:r w:rsidRPr="0028346B">
        <w:rPr>
          <w:rFonts w:eastAsia="Arial" w:cs="Arial"/>
          <w:b/>
          <w:i/>
          <w:color w:val="000000"/>
          <w:highlight w:val="yellow"/>
        </w:rPr>
        <w:t>Guidance: Where appropriate, this Order Form may be signed electronically by both Parties.</w:t>
      </w:r>
      <w:r w:rsidRPr="0028346B">
        <w:rPr>
          <w:rFonts w:eastAsia="Arial" w:cs="Arial"/>
          <w:i/>
          <w:color w:val="000000"/>
          <w:highlight w:val="yellow"/>
        </w:rPr>
        <w:t>]</w:t>
      </w:r>
      <w:r w:rsidRPr="0028346B">
        <w:rPr>
          <w:rFonts w:cs="Arial"/>
        </w:rPr>
        <w:br w:type="page"/>
      </w:r>
    </w:p>
    <w:p w14:paraId="000000F2" w14:textId="304B938D" w:rsidR="00955A47" w:rsidRPr="0028346B" w:rsidRDefault="0058648A" w:rsidP="004C74ED">
      <w:pPr>
        <w:pStyle w:val="PartHeading"/>
        <w:spacing w:line="240" w:lineRule="auto"/>
        <w:rPr>
          <w:rFonts w:eastAsia="Arial" w:cs="Arial"/>
        </w:rPr>
      </w:pPr>
      <w:bookmarkStart w:id="69" w:name="_Toc188458362"/>
      <w:r w:rsidRPr="0028346B">
        <w:rPr>
          <w:rFonts w:eastAsia="Arial" w:cs="Arial"/>
        </w:rPr>
        <w:lastRenderedPageBreak/>
        <w:t>Short form Terms (</w:t>
      </w:r>
      <w:r w:rsidR="00CD1D62" w:rsidRPr="0028346B">
        <w:rPr>
          <w:rFonts w:eastAsia="Arial" w:cs="Arial"/>
        </w:rPr>
        <w:t>"</w:t>
      </w:r>
      <w:r w:rsidRPr="0028346B">
        <w:rPr>
          <w:rFonts w:eastAsia="Arial" w:cs="Arial"/>
        </w:rPr>
        <w:t>Conditions</w:t>
      </w:r>
      <w:r w:rsidR="00CD1D62" w:rsidRPr="0028346B">
        <w:rPr>
          <w:rFonts w:eastAsia="Arial" w:cs="Arial"/>
        </w:rPr>
        <w:t>"</w:t>
      </w:r>
      <w:r w:rsidRPr="0028346B">
        <w:rPr>
          <w:rFonts w:eastAsia="Arial" w:cs="Arial"/>
        </w:rPr>
        <w:t>)</w:t>
      </w:r>
      <w:bookmarkEnd w:id="69"/>
    </w:p>
    <w:p w14:paraId="000000F3" w14:textId="77777777" w:rsidR="00955A47" w:rsidRPr="0028346B" w:rsidRDefault="0058648A" w:rsidP="004C74ED">
      <w:pPr>
        <w:pStyle w:val="Level1"/>
        <w:rPr>
          <w:rFonts w:ascii="Arial" w:hAnsi="Arial" w:cs="Arial"/>
        </w:rPr>
      </w:pPr>
      <w:bookmarkStart w:id="70" w:name="_Ref140665188"/>
      <w:bookmarkStart w:id="71" w:name="_Toc188458363"/>
      <w:r w:rsidRPr="0028346B">
        <w:rPr>
          <w:rFonts w:ascii="Arial" w:hAnsi="Arial" w:cs="Arial"/>
        </w:rPr>
        <w:t>Definitions used in the Contract</w:t>
      </w:r>
      <w:bookmarkEnd w:id="70"/>
      <w:bookmarkEnd w:id="71"/>
    </w:p>
    <w:p w14:paraId="000000F4" w14:textId="77777777" w:rsidR="00955A47" w:rsidRPr="0028346B" w:rsidRDefault="0058648A" w:rsidP="004C74ED">
      <w:pPr>
        <w:pStyle w:val="Level2"/>
        <w:rPr>
          <w:rFonts w:cs="Arial"/>
        </w:rPr>
      </w:pPr>
      <w:r w:rsidRPr="0028346B">
        <w:rPr>
          <w:rFonts w:cs="Arial"/>
        </w:rPr>
        <w:t xml:space="preserve">In this Contract, unless the context otherwise requires, the following words shall have the following meanings: </w:t>
      </w:r>
    </w:p>
    <w:tbl>
      <w:tblPr>
        <w:tblW w:w="1046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84"/>
        <w:gridCol w:w="8183"/>
      </w:tblGrid>
      <w:tr w:rsidR="00512849" w14:paraId="2DF4E630" w14:textId="77777777" w:rsidTr="7B44CB9C">
        <w:trPr>
          <w:jc w:val="center"/>
        </w:trPr>
        <w:tc>
          <w:tcPr>
            <w:tcW w:w="2284" w:type="dxa"/>
          </w:tcPr>
          <w:p w14:paraId="22DC9941" w14:textId="5D238372" w:rsidR="00512849" w:rsidRPr="0028346B" w:rsidRDefault="00CD1D62" w:rsidP="004C74ED">
            <w:pPr>
              <w:pStyle w:val="DefTerm"/>
              <w:spacing w:line="240" w:lineRule="auto"/>
              <w:rPr>
                <w:rFonts w:cs="Arial"/>
              </w:rPr>
            </w:pPr>
            <w:bookmarkStart w:id="72" w:name="_heading=h.nmf14n" w:colFirst="0" w:colLast="0"/>
            <w:bookmarkEnd w:id="72"/>
            <w:r w:rsidRPr="0028346B">
              <w:rPr>
                <w:rFonts w:cs="Arial"/>
              </w:rPr>
              <w:t>"</w:t>
            </w:r>
            <w:r w:rsidR="00512849" w:rsidRPr="0028346B">
              <w:rPr>
                <w:rFonts w:cs="Arial"/>
              </w:rPr>
              <w:t>Affiliates</w:t>
            </w:r>
            <w:r w:rsidRPr="0028346B">
              <w:rPr>
                <w:rFonts w:cs="Arial"/>
              </w:rPr>
              <w:t>"</w:t>
            </w:r>
          </w:p>
        </w:tc>
        <w:tc>
          <w:tcPr>
            <w:tcW w:w="8183" w:type="dxa"/>
          </w:tcPr>
          <w:p w14:paraId="03F01F7E" w14:textId="51B7ABFF" w:rsidR="00512849" w:rsidRPr="0028346B" w:rsidRDefault="00512849" w:rsidP="004C74ED">
            <w:pPr>
              <w:pStyle w:val="DefLevel1"/>
              <w:spacing w:line="240" w:lineRule="auto"/>
              <w:rPr>
                <w:rFonts w:cs="Arial"/>
              </w:rPr>
            </w:pPr>
            <w:r w:rsidRPr="0028346B">
              <w:rPr>
                <w:rFonts w:cs="Arial"/>
              </w:rPr>
              <w:t xml:space="preserve">in relation to a body corporate, any other entity which directly or indirectly Controls (in either of the senses defined in sections 450 and 1124 of the Corporation Tax Act 2010 and </w:t>
            </w:r>
            <w:r w:rsidR="00CD1D62" w:rsidRPr="0028346B">
              <w:rPr>
                <w:rFonts w:cs="Arial"/>
              </w:rPr>
              <w:t>"</w:t>
            </w:r>
            <w:r w:rsidRPr="0028346B">
              <w:rPr>
                <w:rFonts w:cs="Arial"/>
                <w:b/>
              </w:rPr>
              <w:t>Controlled</w:t>
            </w:r>
            <w:r w:rsidR="00CD1D62" w:rsidRPr="0028346B">
              <w:rPr>
                <w:rFonts w:cs="Arial"/>
              </w:rPr>
              <w:t>"</w:t>
            </w:r>
            <w:r w:rsidRPr="0028346B">
              <w:rPr>
                <w:rFonts w:cs="Arial"/>
              </w:rPr>
              <w:t xml:space="preserve"> shall be construed accordingly), is Controlled by, or is under direct or indirect common Control of that body corporate from time to time;</w:t>
            </w:r>
          </w:p>
        </w:tc>
      </w:tr>
      <w:tr w:rsidR="00512849" w14:paraId="23FA7F22" w14:textId="77777777" w:rsidTr="7B44CB9C">
        <w:trPr>
          <w:jc w:val="center"/>
        </w:trPr>
        <w:tc>
          <w:tcPr>
            <w:tcW w:w="2284" w:type="dxa"/>
          </w:tcPr>
          <w:p w14:paraId="272F88DE" w14:textId="600DBDDE" w:rsidR="00512849" w:rsidRPr="0028346B" w:rsidRDefault="00CD1D62" w:rsidP="004C74ED">
            <w:pPr>
              <w:pStyle w:val="DefTerm"/>
              <w:spacing w:line="240" w:lineRule="auto"/>
              <w:rPr>
                <w:rFonts w:cs="Arial"/>
              </w:rPr>
            </w:pPr>
            <w:r w:rsidRPr="0028346B">
              <w:rPr>
                <w:rFonts w:cs="Arial"/>
              </w:rPr>
              <w:t>"</w:t>
            </w:r>
            <w:r w:rsidR="00512849" w:rsidRPr="0028346B">
              <w:rPr>
                <w:rFonts w:cs="Arial"/>
              </w:rPr>
              <w:t>Audit</w:t>
            </w:r>
            <w:r w:rsidRPr="0028346B">
              <w:rPr>
                <w:rFonts w:cs="Arial"/>
              </w:rPr>
              <w:t>"</w:t>
            </w:r>
          </w:p>
        </w:tc>
        <w:tc>
          <w:tcPr>
            <w:tcW w:w="8183" w:type="dxa"/>
          </w:tcPr>
          <w:p w14:paraId="65A286C9" w14:textId="41A4169B" w:rsidR="00512849" w:rsidRPr="0028346B" w:rsidRDefault="00512849"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s right to:</w:t>
            </w:r>
          </w:p>
          <w:p w14:paraId="2719BA91" w14:textId="77777777" w:rsidR="00512849" w:rsidRPr="0028346B" w:rsidRDefault="00512849" w:rsidP="004C74ED">
            <w:pPr>
              <w:pStyle w:val="DefLevel2"/>
              <w:spacing w:line="240" w:lineRule="auto"/>
              <w:rPr>
                <w:rFonts w:cs="Arial"/>
              </w:rPr>
            </w:pPr>
            <w:r w:rsidRPr="0028346B">
              <w:rPr>
                <w:rFonts w:cs="Arial"/>
              </w:rPr>
              <w:t xml:space="preserve">verify the accuracy of the Charges and any other amounts payable by the Buyer under the Contract (including proposed or actual variations to them in accordance with the Contract); </w:t>
            </w:r>
          </w:p>
          <w:p w14:paraId="21171595" w14:textId="77777777" w:rsidR="00512849" w:rsidRPr="0028346B" w:rsidRDefault="00512849" w:rsidP="004C74ED">
            <w:pPr>
              <w:pStyle w:val="DefLevel2"/>
              <w:spacing w:line="240" w:lineRule="auto"/>
              <w:rPr>
                <w:rFonts w:cs="Arial"/>
              </w:rPr>
            </w:pPr>
            <w:r w:rsidRPr="0028346B">
              <w:rPr>
                <w:rFonts w:cs="Arial"/>
              </w:rPr>
              <w:t>verify the costs of the Supplier (including the costs of all Subcontractors and any third party suppliers) in connection with the provision of the Deliverables;</w:t>
            </w:r>
          </w:p>
          <w:p w14:paraId="0DA3C4DB" w14:textId="2FB2AC6D" w:rsidR="00512849" w:rsidRPr="0028346B" w:rsidRDefault="00512849" w:rsidP="004C74ED">
            <w:pPr>
              <w:pStyle w:val="DefLevel2"/>
              <w:spacing w:line="240" w:lineRule="auto"/>
              <w:rPr>
                <w:rFonts w:cs="Arial"/>
              </w:rPr>
            </w:pPr>
            <w:r w:rsidRPr="0028346B">
              <w:rPr>
                <w:rFonts w:cs="Arial"/>
              </w:rPr>
              <w:t>verify the Supplier</w:t>
            </w:r>
            <w:r w:rsidR="00CD1D62" w:rsidRPr="0028346B">
              <w:rPr>
                <w:rFonts w:cs="Arial"/>
              </w:rPr>
              <w:t>'</w:t>
            </w:r>
            <w:r w:rsidRPr="0028346B">
              <w:rPr>
                <w:rFonts w:cs="Arial"/>
              </w:rPr>
              <w:t>s and each Subcontractor</w:t>
            </w:r>
            <w:r w:rsidR="00CD1D62" w:rsidRPr="0028346B">
              <w:rPr>
                <w:rFonts w:cs="Arial"/>
              </w:rPr>
              <w:t>'</w:t>
            </w:r>
            <w:r w:rsidRPr="0028346B">
              <w:rPr>
                <w:rFonts w:cs="Arial"/>
              </w:rPr>
              <w:t>s compliance with the applicable Law;</w:t>
            </w:r>
          </w:p>
          <w:p w14:paraId="5EC3C339" w14:textId="7A2EF9EF" w:rsidR="00512849" w:rsidRPr="0028346B" w:rsidRDefault="00512849" w:rsidP="004C74ED">
            <w:pPr>
              <w:pStyle w:val="DefLevel2"/>
              <w:spacing w:line="240" w:lineRule="auto"/>
              <w:rPr>
                <w:rFonts w:cs="Arial"/>
              </w:rPr>
            </w:pPr>
            <w:r w:rsidRPr="0028346B">
              <w:rPr>
                <w:rFonts w:cs="Arial"/>
              </w:rPr>
              <w:t xml:space="preserve">identify or investigate actual or suspected breach of clauses </w:t>
            </w:r>
            <w:r w:rsidRPr="0028346B">
              <w:rPr>
                <w:rFonts w:cs="Arial"/>
              </w:rPr>
              <w:fldChar w:fldCharType="begin"/>
            </w:r>
            <w:r w:rsidRPr="0028346B">
              <w:rPr>
                <w:rFonts w:cs="Arial"/>
              </w:rPr>
              <w:instrText xml:space="preserve"> REF _Ref140663610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_Ref140663618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Pr="0028346B" w:rsidRDefault="00512849" w:rsidP="004C74ED">
            <w:pPr>
              <w:pStyle w:val="DefLevel2"/>
              <w:spacing w:line="240" w:lineRule="auto"/>
              <w:rPr>
                <w:rFonts w:cs="Arial"/>
              </w:rPr>
            </w:pPr>
            <w:r w:rsidRPr="0028346B">
              <w:rPr>
                <w:rFonts w:cs="Arial"/>
              </w:rPr>
              <w:t>identify or investigate any circumstances which may impact upon the financial stability of the Supplier and/or any Subcontractors or their ability to provide the Deliverables;</w:t>
            </w:r>
          </w:p>
          <w:p w14:paraId="0D3BBB13" w14:textId="79448160" w:rsidR="00512849" w:rsidRPr="0028346B" w:rsidRDefault="00512849" w:rsidP="004C74ED">
            <w:pPr>
              <w:pStyle w:val="DefLevel2"/>
              <w:spacing w:line="240" w:lineRule="auto"/>
              <w:rPr>
                <w:rFonts w:cs="Arial"/>
              </w:rPr>
            </w:pPr>
            <w:r w:rsidRPr="0028346B">
              <w:rPr>
                <w:rFonts w:cs="Arial"/>
              </w:rPr>
              <w:t>obtain such information as is necessary to fulfil the Buyer</w:t>
            </w:r>
            <w:r w:rsidR="00CD1D62" w:rsidRPr="0028346B">
              <w:rPr>
                <w:rFonts w:cs="Arial"/>
              </w:rPr>
              <w:t>'</w:t>
            </w:r>
            <w:r w:rsidRPr="0028346B">
              <w:rPr>
                <w:rFonts w:cs="Arial"/>
              </w:rPr>
              <w:t>s obligations to supply information for parliamentary, ministerial, judicial or administrative purposes including the supply of information to the Comptroller and Auditor General;</w:t>
            </w:r>
          </w:p>
          <w:p w14:paraId="47847C5A" w14:textId="77777777" w:rsidR="00512849" w:rsidRPr="0028346B" w:rsidRDefault="00512849" w:rsidP="004C74ED">
            <w:pPr>
              <w:pStyle w:val="DefLevel2"/>
              <w:spacing w:line="240" w:lineRule="auto"/>
              <w:rPr>
                <w:rFonts w:cs="Arial"/>
              </w:rPr>
            </w:pPr>
            <w:r w:rsidRPr="0028346B">
              <w:rPr>
                <w:rFonts w:cs="Arial"/>
              </w:rPr>
              <w:t>review any books of account and the internal contract management accounts kept by the Supplier in connection with the Contract;</w:t>
            </w:r>
          </w:p>
          <w:p w14:paraId="40A3683B" w14:textId="2A0C2163" w:rsidR="00512849" w:rsidRPr="0028346B" w:rsidRDefault="00512849" w:rsidP="004C74ED">
            <w:pPr>
              <w:pStyle w:val="DefLevel2"/>
              <w:spacing w:line="240" w:lineRule="auto"/>
              <w:rPr>
                <w:rFonts w:cs="Arial"/>
              </w:rPr>
            </w:pPr>
            <w:r w:rsidRPr="0028346B">
              <w:rPr>
                <w:rFonts w:cs="Arial"/>
              </w:rPr>
              <w:t>carry out the Buyer</w:t>
            </w:r>
            <w:r w:rsidR="00CD1D62" w:rsidRPr="0028346B">
              <w:rPr>
                <w:rFonts w:cs="Arial"/>
              </w:rPr>
              <w:t>'</w:t>
            </w:r>
            <w:r w:rsidRPr="0028346B">
              <w:rPr>
                <w:rFonts w:cs="Arial"/>
              </w:rPr>
              <w:t>s internal and statutory audits and to prepare, examine and/or certify the Buyer</w:t>
            </w:r>
            <w:r w:rsidR="00CD1D62" w:rsidRPr="0028346B">
              <w:rPr>
                <w:rFonts w:cs="Arial"/>
              </w:rPr>
              <w:t>'</w:t>
            </w:r>
            <w:r w:rsidRPr="0028346B">
              <w:rPr>
                <w:rFonts w:cs="Arial"/>
              </w:rPr>
              <w:t>s annual and interim reports and accounts;</w:t>
            </w:r>
          </w:p>
          <w:p w14:paraId="57E2699D" w14:textId="77777777" w:rsidR="00512849" w:rsidRPr="0028346B" w:rsidRDefault="00512849" w:rsidP="004C74ED">
            <w:pPr>
              <w:pStyle w:val="DefLevel2"/>
              <w:spacing w:line="240" w:lineRule="auto"/>
              <w:rPr>
                <w:rFonts w:cs="Arial"/>
              </w:rPr>
            </w:pPr>
            <w:r w:rsidRPr="0028346B">
              <w:rPr>
                <w:rFonts w:cs="Arial"/>
              </w:rP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7B44CB9C">
        <w:trPr>
          <w:jc w:val="center"/>
        </w:trPr>
        <w:tc>
          <w:tcPr>
            <w:tcW w:w="2284" w:type="dxa"/>
          </w:tcPr>
          <w:p w14:paraId="5BEBFFAF" w14:textId="249B9BB3" w:rsidR="00512849" w:rsidRPr="0028346B" w:rsidRDefault="00CD1D62" w:rsidP="004C74ED">
            <w:pPr>
              <w:pStyle w:val="DefTerm"/>
              <w:spacing w:line="240" w:lineRule="auto"/>
              <w:rPr>
                <w:rFonts w:cs="Arial"/>
              </w:rPr>
            </w:pPr>
            <w:r w:rsidRPr="0028346B">
              <w:rPr>
                <w:rFonts w:cs="Arial"/>
              </w:rPr>
              <w:t>"</w:t>
            </w:r>
            <w:r w:rsidR="00512849" w:rsidRPr="0028346B">
              <w:rPr>
                <w:rFonts w:cs="Arial"/>
              </w:rPr>
              <w:t>Beneficiary</w:t>
            </w:r>
            <w:r w:rsidRPr="0028346B">
              <w:rPr>
                <w:rFonts w:cs="Arial"/>
              </w:rPr>
              <w:t>"</w:t>
            </w:r>
          </w:p>
        </w:tc>
        <w:tc>
          <w:tcPr>
            <w:tcW w:w="8183" w:type="dxa"/>
          </w:tcPr>
          <w:p w14:paraId="07BCCF98" w14:textId="5901DDE3" w:rsidR="00512849" w:rsidRPr="0028346B" w:rsidRDefault="59936F5C" w:rsidP="004C74ED">
            <w:pPr>
              <w:pStyle w:val="DefLevel1"/>
              <w:spacing w:line="240" w:lineRule="auto"/>
              <w:rPr>
                <w:rFonts w:cs="Arial"/>
              </w:rPr>
            </w:pPr>
            <w:r w:rsidRPr="0028346B">
              <w:rPr>
                <w:rFonts w:cs="Arial"/>
              </w:rPr>
              <w:t>a</w:t>
            </w:r>
            <w:r w:rsidR="00512849" w:rsidRPr="0028346B">
              <w:rPr>
                <w:rFonts w:cs="Arial"/>
              </w:rPr>
              <w:t xml:space="preserve"> Party having (or claiming to have) the benefit of an indemnity under this Contract;</w:t>
            </w:r>
          </w:p>
        </w:tc>
      </w:tr>
      <w:tr w:rsidR="00512849" w14:paraId="04276D18" w14:textId="77777777" w:rsidTr="7B44CB9C">
        <w:trPr>
          <w:jc w:val="center"/>
        </w:trPr>
        <w:tc>
          <w:tcPr>
            <w:tcW w:w="2284" w:type="dxa"/>
          </w:tcPr>
          <w:p w14:paraId="232D035E" w14:textId="425F4E16"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 Cause</w:t>
            </w:r>
            <w:r w:rsidRPr="0028346B">
              <w:rPr>
                <w:rFonts w:cs="Arial"/>
              </w:rPr>
              <w:t>"</w:t>
            </w:r>
          </w:p>
        </w:tc>
        <w:tc>
          <w:tcPr>
            <w:tcW w:w="8183" w:type="dxa"/>
          </w:tcPr>
          <w:p w14:paraId="10E6DFE1" w14:textId="037B8759" w:rsidR="00512849" w:rsidRPr="0028346B" w:rsidRDefault="00512849" w:rsidP="004C74ED">
            <w:pPr>
              <w:pStyle w:val="DefLevel1"/>
              <w:spacing w:line="240" w:lineRule="auto"/>
              <w:rPr>
                <w:rFonts w:cs="Arial"/>
              </w:rPr>
            </w:pPr>
            <w:r w:rsidRPr="0028346B">
              <w:rPr>
                <w:rFonts w:cs="Arial"/>
              </w:rPr>
              <w:t>has the meaning given to it in the Order Form;</w:t>
            </w:r>
          </w:p>
        </w:tc>
      </w:tr>
      <w:tr w:rsidR="00512849" w14:paraId="72E9A7C8" w14:textId="77777777" w:rsidTr="7B44CB9C">
        <w:trPr>
          <w:jc w:val="center"/>
        </w:trPr>
        <w:tc>
          <w:tcPr>
            <w:tcW w:w="2284" w:type="dxa"/>
          </w:tcPr>
          <w:p w14:paraId="7790E797" w14:textId="3A49B0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w:t>
            </w:r>
            <w:r w:rsidRPr="0028346B">
              <w:rPr>
                <w:rFonts w:cs="Arial"/>
              </w:rPr>
              <w:t>"</w:t>
            </w:r>
          </w:p>
        </w:tc>
        <w:tc>
          <w:tcPr>
            <w:tcW w:w="8183" w:type="dxa"/>
          </w:tcPr>
          <w:p w14:paraId="0D117CB3" w14:textId="3504036D" w:rsidR="00512849" w:rsidRPr="0028346B" w:rsidRDefault="00512849" w:rsidP="004C74ED">
            <w:pPr>
              <w:pStyle w:val="DefLevel1"/>
              <w:spacing w:line="240" w:lineRule="auto"/>
              <w:rPr>
                <w:rFonts w:cs="Arial"/>
              </w:rPr>
            </w:pPr>
            <w:r w:rsidRPr="0028346B">
              <w:rPr>
                <w:rFonts w:cs="Arial"/>
              </w:rPr>
              <w:t>the person named as Buyer in the Order Form. Where the Buyer is a Crown Body the Supplier shall be treated as contracting with the Crown as a whole;</w:t>
            </w:r>
          </w:p>
        </w:tc>
      </w:tr>
      <w:tr w:rsidR="00512849" w14:paraId="04339973" w14:textId="77777777" w:rsidTr="7B44CB9C">
        <w:trPr>
          <w:jc w:val="center"/>
        </w:trPr>
        <w:tc>
          <w:tcPr>
            <w:tcW w:w="2284" w:type="dxa"/>
          </w:tcPr>
          <w:p w14:paraId="08D68BCF" w14:textId="2C511703" w:rsidR="00512849" w:rsidRPr="0028346B" w:rsidRDefault="00CD1D62" w:rsidP="004C74ED">
            <w:pPr>
              <w:pStyle w:val="DefTerm"/>
              <w:spacing w:line="240" w:lineRule="auto"/>
              <w:rPr>
                <w:rFonts w:cs="Arial"/>
              </w:rPr>
            </w:pPr>
            <w:r w:rsidRPr="0028346B">
              <w:rPr>
                <w:rFonts w:cs="Arial"/>
              </w:rPr>
              <w:lastRenderedPageBreak/>
              <w:t>"</w:t>
            </w:r>
            <w:r w:rsidR="00512849" w:rsidRPr="0028346B">
              <w:rPr>
                <w:rFonts w:cs="Arial"/>
              </w:rPr>
              <w:t>Charges</w:t>
            </w:r>
            <w:r w:rsidRPr="0028346B">
              <w:rPr>
                <w:rFonts w:cs="Arial"/>
              </w:rPr>
              <w:t>"</w:t>
            </w:r>
          </w:p>
        </w:tc>
        <w:tc>
          <w:tcPr>
            <w:tcW w:w="8183" w:type="dxa"/>
          </w:tcPr>
          <w:p w14:paraId="29BE4A42" w14:textId="77777777" w:rsidR="00512849" w:rsidRPr="0028346B" w:rsidRDefault="00512849" w:rsidP="004C74ED">
            <w:pPr>
              <w:pStyle w:val="DefLevel1"/>
              <w:spacing w:line="240" w:lineRule="auto"/>
              <w:rPr>
                <w:rFonts w:cs="Arial"/>
              </w:rPr>
            </w:pPr>
            <w:r w:rsidRPr="0028346B">
              <w:rPr>
                <w:rFonts w:cs="Arial"/>
              </w:rPr>
              <w:t xml:space="preserve">the charges for the Deliverables as specified in the Order Form; </w:t>
            </w:r>
          </w:p>
        </w:tc>
      </w:tr>
      <w:tr w:rsidR="00512849" w14:paraId="2CF70173" w14:textId="77777777" w:rsidTr="7B44CB9C">
        <w:trPr>
          <w:jc w:val="center"/>
        </w:trPr>
        <w:tc>
          <w:tcPr>
            <w:tcW w:w="2284" w:type="dxa"/>
          </w:tcPr>
          <w:p w14:paraId="4A929197" w14:textId="3839C6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Claim</w:t>
            </w:r>
            <w:r w:rsidRPr="0028346B">
              <w:rPr>
                <w:rFonts w:cs="Arial"/>
              </w:rPr>
              <w:t>"</w:t>
            </w:r>
          </w:p>
        </w:tc>
        <w:tc>
          <w:tcPr>
            <w:tcW w:w="8183" w:type="dxa"/>
          </w:tcPr>
          <w:p w14:paraId="73E82C43" w14:textId="77777777" w:rsidR="00512849" w:rsidRPr="0028346B" w:rsidRDefault="00512849" w:rsidP="004C74ED">
            <w:pPr>
              <w:pStyle w:val="DefLevel1"/>
              <w:spacing w:line="240" w:lineRule="auto"/>
              <w:rPr>
                <w:rFonts w:cs="Arial"/>
              </w:rPr>
            </w:pPr>
            <w:r w:rsidRPr="0028346B">
              <w:rPr>
                <w:rFonts w:cs="Arial"/>
              </w:rPr>
              <w:t>any claim which it appears that the Buyer is, or may become, entitled to indemnification under this Contract;</w:t>
            </w:r>
          </w:p>
        </w:tc>
      </w:tr>
      <w:tr w:rsidR="003F5CDB" w14:paraId="2AAF106B" w14:textId="77777777" w:rsidTr="7B44CB9C">
        <w:trPr>
          <w:jc w:val="center"/>
        </w:trPr>
        <w:tc>
          <w:tcPr>
            <w:tcW w:w="2284" w:type="dxa"/>
          </w:tcPr>
          <w:p w14:paraId="1AFF5D0A" w14:textId="7690514F"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Conditions</w:t>
            </w:r>
            <w:r w:rsidRPr="0028346B">
              <w:rPr>
                <w:rFonts w:cs="Arial"/>
              </w:rPr>
              <w:t>"</w:t>
            </w:r>
          </w:p>
        </w:tc>
        <w:tc>
          <w:tcPr>
            <w:tcW w:w="8183" w:type="dxa"/>
          </w:tcPr>
          <w:p w14:paraId="51A10E51" w14:textId="37AA2189" w:rsidR="003F5CDB" w:rsidRPr="0028346B" w:rsidRDefault="003F5CDB" w:rsidP="004C74ED">
            <w:pPr>
              <w:pStyle w:val="DefLevel1"/>
              <w:spacing w:line="240" w:lineRule="auto"/>
              <w:rPr>
                <w:rFonts w:cs="Arial"/>
              </w:rPr>
            </w:pPr>
            <w:r w:rsidRPr="0028346B">
              <w:rPr>
                <w:rFonts w:cs="Arial"/>
              </w:rPr>
              <w:t>these short form terms and conditions of contract;</w:t>
            </w:r>
          </w:p>
        </w:tc>
      </w:tr>
      <w:tr w:rsidR="003F5CDB" w14:paraId="605F77CC" w14:textId="77777777" w:rsidTr="7B44CB9C">
        <w:trPr>
          <w:jc w:val="center"/>
        </w:trPr>
        <w:tc>
          <w:tcPr>
            <w:tcW w:w="2284" w:type="dxa"/>
          </w:tcPr>
          <w:p w14:paraId="1915AE4B" w14:textId="13803D5D"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Confidential Information</w:t>
            </w:r>
            <w:r w:rsidRPr="0028346B">
              <w:rPr>
                <w:rFonts w:cs="Arial"/>
              </w:rPr>
              <w:t>"</w:t>
            </w:r>
          </w:p>
        </w:tc>
        <w:tc>
          <w:tcPr>
            <w:tcW w:w="8183" w:type="dxa"/>
          </w:tcPr>
          <w:p w14:paraId="6FCC296B" w14:textId="77777777" w:rsidR="003F5CDB" w:rsidRPr="0028346B" w:rsidRDefault="003F5CDB" w:rsidP="004C74ED">
            <w:pPr>
              <w:pStyle w:val="DefLevel1"/>
              <w:spacing w:line="240" w:lineRule="auto"/>
              <w:rPr>
                <w:rFonts w:cs="Arial"/>
              </w:rPr>
            </w:pPr>
            <w:r w:rsidRPr="0028346B">
              <w:rPr>
                <w:rFonts w:cs="Arial"/>
              </w:rPr>
              <w:t xml:space="preserve">all information, whether written or oral (however recorded), provided by the disclosing Party to the receiving Party and which </w:t>
            </w:r>
          </w:p>
          <w:p w14:paraId="065DD43A" w14:textId="77777777" w:rsidR="003F5CDB" w:rsidRPr="0028346B" w:rsidRDefault="003F5CDB" w:rsidP="004C74ED">
            <w:pPr>
              <w:pStyle w:val="DefLevel2"/>
              <w:spacing w:line="240" w:lineRule="auto"/>
              <w:rPr>
                <w:rFonts w:cs="Arial"/>
              </w:rPr>
            </w:pPr>
            <w:r w:rsidRPr="0028346B">
              <w:rPr>
                <w:rFonts w:cs="Arial"/>
              </w:rPr>
              <w:t xml:space="preserve">is known by the receiving Party to be confidential; </w:t>
            </w:r>
          </w:p>
          <w:p w14:paraId="58A36D57" w14:textId="77777777" w:rsidR="003F5CDB" w:rsidRPr="0028346B" w:rsidRDefault="003F5CDB" w:rsidP="004C74ED">
            <w:pPr>
              <w:pStyle w:val="DefLevel2"/>
              <w:spacing w:line="240" w:lineRule="auto"/>
              <w:rPr>
                <w:rFonts w:cs="Arial"/>
              </w:rPr>
            </w:pPr>
            <w:r w:rsidRPr="0028346B">
              <w:rPr>
                <w:rFonts w:cs="Arial"/>
              </w:rPr>
              <w:t xml:space="preserve">is marked as or stated to be confidential; or </w:t>
            </w:r>
          </w:p>
          <w:p w14:paraId="10A68C42" w14:textId="77777777" w:rsidR="003F5CDB" w:rsidRPr="0028346B" w:rsidRDefault="003F5CDB" w:rsidP="004C74ED">
            <w:pPr>
              <w:pStyle w:val="DefLevel2"/>
              <w:spacing w:line="240" w:lineRule="auto"/>
              <w:rPr>
                <w:rFonts w:cs="Arial"/>
              </w:rPr>
            </w:pPr>
            <w:r w:rsidRPr="0028346B">
              <w:rPr>
                <w:rFonts w:cs="Arial"/>
              </w:rPr>
              <w:t>ought reasonably to be considered by the receiving Party to be confidential;</w:t>
            </w:r>
          </w:p>
        </w:tc>
      </w:tr>
      <w:tr w:rsidR="003F5CDB" w14:paraId="222348A1" w14:textId="77777777" w:rsidTr="7B44CB9C">
        <w:trPr>
          <w:jc w:val="center"/>
        </w:trPr>
        <w:tc>
          <w:tcPr>
            <w:tcW w:w="2284" w:type="dxa"/>
          </w:tcPr>
          <w:p w14:paraId="4983B350" w14:textId="711F3F1E"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Conflict of Interest</w:t>
            </w:r>
            <w:r w:rsidRPr="0028346B">
              <w:rPr>
                <w:rFonts w:cs="Arial"/>
              </w:rPr>
              <w:t>"</w:t>
            </w:r>
          </w:p>
        </w:tc>
        <w:tc>
          <w:tcPr>
            <w:tcW w:w="8183" w:type="dxa"/>
          </w:tcPr>
          <w:p w14:paraId="5C82D49C" w14:textId="63947C99" w:rsidR="003F5CDB" w:rsidRPr="0028346B" w:rsidRDefault="003F5CDB" w:rsidP="004C74ED">
            <w:pPr>
              <w:pStyle w:val="DefLevel1"/>
              <w:spacing w:line="240" w:lineRule="auto"/>
              <w:rPr>
                <w:rFonts w:cs="Arial"/>
              </w:rPr>
            </w:pPr>
            <w:r w:rsidRPr="0028346B">
              <w:rPr>
                <w:rFonts w:cs="Arial"/>
              </w:rPr>
              <w:t>a direct or indirect conflict between the financial, professional or personal interests of the Supplier or the Supplier Staff and the duties owed to the Buyer under the Contract, in the reasonable opinion of the Buyer;</w:t>
            </w:r>
          </w:p>
        </w:tc>
      </w:tr>
      <w:tr w:rsidR="003F5CDB" w14:paraId="70EB1788" w14:textId="77777777" w:rsidTr="7B44CB9C">
        <w:trPr>
          <w:jc w:val="center"/>
        </w:trPr>
        <w:tc>
          <w:tcPr>
            <w:tcW w:w="2284" w:type="dxa"/>
          </w:tcPr>
          <w:p w14:paraId="3EA607CE" w14:textId="75D1FB89"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Contract</w:t>
            </w:r>
            <w:r w:rsidRPr="0028346B">
              <w:rPr>
                <w:rFonts w:cs="Arial"/>
              </w:rPr>
              <w:t>"</w:t>
            </w:r>
          </w:p>
        </w:tc>
        <w:tc>
          <w:tcPr>
            <w:tcW w:w="8183" w:type="dxa"/>
          </w:tcPr>
          <w:p w14:paraId="02862FF9" w14:textId="224BC3BB" w:rsidR="003F5CDB" w:rsidRPr="0028346B" w:rsidRDefault="003F5CDB" w:rsidP="004C74ED">
            <w:pPr>
              <w:pStyle w:val="DefLevel1"/>
              <w:spacing w:line="240" w:lineRule="auto"/>
              <w:rPr>
                <w:rFonts w:cs="Arial"/>
              </w:rPr>
            </w:pPr>
            <w:r w:rsidRPr="0028346B">
              <w:rPr>
                <w:rFonts w:cs="Arial"/>
              </w:rPr>
              <w:t>the contract between the Buyer and the Supplier which is created by the Supplier</w:t>
            </w:r>
            <w:r w:rsidR="00CD1D62" w:rsidRPr="0028346B">
              <w:rPr>
                <w:rFonts w:cs="Arial"/>
              </w:rPr>
              <w:t>'</w:t>
            </w:r>
            <w:r w:rsidRPr="0028346B">
              <w:rPr>
                <w:rFonts w:cs="Arial"/>
              </w:rPr>
              <w:t>s counter signing the Order Form and includes the cover letter (if used), Order Form, these Conditions and the Annexes;</w:t>
            </w:r>
          </w:p>
        </w:tc>
      </w:tr>
      <w:tr w:rsidR="00416E4F" w14:paraId="1C994CBC" w14:textId="77777777" w:rsidTr="7B44CB9C">
        <w:trPr>
          <w:jc w:val="center"/>
        </w:trPr>
        <w:tc>
          <w:tcPr>
            <w:tcW w:w="2284" w:type="dxa"/>
          </w:tcPr>
          <w:p w14:paraId="2DE0D274" w14:textId="7CAFF72A" w:rsidR="00416E4F" w:rsidRPr="0028346B" w:rsidRDefault="00CD1D62" w:rsidP="004C74ED">
            <w:pPr>
              <w:pStyle w:val="DefTerm"/>
              <w:spacing w:line="240" w:lineRule="auto"/>
              <w:rPr>
                <w:rFonts w:cs="Arial"/>
              </w:rPr>
            </w:pPr>
            <w:r>
              <w:rPr>
                <w:rFonts w:cs="Arial"/>
                <w:bCs/>
                <w:color w:val="000000" w:themeColor="text1"/>
                <w:lang w:eastAsia="en-GB"/>
              </w:rPr>
              <w:t>"</w:t>
            </w:r>
            <w:r w:rsidR="00416E4F" w:rsidRPr="004069FE">
              <w:rPr>
                <w:rFonts w:cs="Arial"/>
                <w:bCs/>
                <w:color w:val="000000" w:themeColor="text1"/>
                <w:lang w:eastAsia="en-GB"/>
              </w:rPr>
              <w:t>Contract Year</w:t>
            </w:r>
            <w:r>
              <w:rPr>
                <w:rFonts w:cs="Arial"/>
                <w:bCs/>
                <w:color w:val="000000" w:themeColor="text1"/>
                <w:lang w:eastAsia="en-GB"/>
              </w:rPr>
              <w:t>"</w:t>
            </w:r>
            <w:r w:rsidR="00416E4F" w:rsidRPr="004069FE">
              <w:rPr>
                <w:rFonts w:cs="Arial"/>
                <w:color w:val="000000" w:themeColor="text1"/>
                <w:lang w:eastAsia="en-GB"/>
              </w:rPr>
              <w:t> </w:t>
            </w:r>
          </w:p>
        </w:tc>
        <w:tc>
          <w:tcPr>
            <w:tcW w:w="8183" w:type="dxa"/>
          </w:tcPr>
          <w:p w14:paraId="264A3D13" w14:textId="4C8C0D30" w:rsidR="00416E4F" w:rsidRPr="0028346B" w:rsidRDefault="00416E4F" w:rsidP="004C74ED">
            <w:pPr>
              <w:pStyle w:val="DefLevel2"/>
              <w:spacing w:line="240" w:lineRule="auto"/>
              <w:rPr>
                <w:rFonts w:cs="Arial"/>
                <w:lang w:eastAsia="en-GB"/>
              </w:rPr>
            </w:pPr>
            <w:r w:rsidRPr="0028346B">
              <w:rPr>
                <w:rFonts w:cs="Arial"/>
                <w:lang w:eastAsia="en-GB"/>
              </w:rPr>
              <w:t>a period of 12 months commencing on the Start Date; </w:t>
            </w:r>
            <w:r w:rsidR="00CB28AA" w:rsidRPr="0028346B">
              <w:rPr>
                <w:rFonts w:cs="Arial"/>
                <w:lang w:eastAsia="en-GB"/>
              </w:rPr>
              <w:t>and</w:t>
            </w:r>
          </w:p>
          <w:p w14:paraId="0915C9D6" w14:textId="6BFEA769" w:rsidR="00416E4F" w:rsidRPr="0028346B" w:rsidRDefault="00416E4F" w:rsidP="004C74ED">
            <w:pPr>
              <w:pStyle w:val="DefLevel2"/>
              <w:spacing w:line="240" w:lineRule="auto"/>
              <w:rPr>
                <w:rFonts w:cs="Arial"/>
                <w:lang w:eastAsia="en-GB"/>
              </w:rPr>
            </w:pPr>
            <w:r w:rsidRPr="0028346B">
              <w:rPr>
                <w:rFonts w:cs="Arial"/>
                <w:lang w:eastAsia="en-GB"/>
              </w:rPr>
              <w:t>thereafter a period of 12 months commencing on each anniversary of the Start Date</w:t>
            </w:r>
            <w:r w:rsidR="0050379C" w:rsidRPr="0028346B">
              <w:rPr>
                <w:rFonts w:cs="Arial"/>
                <w:lang w:eastAsia="en-GB"/>
              </w:rPr>
              <w:t>,</w:t>
            </w:r>
          </w:p>
          <w:p w14:paraId="24F66BFB" w14:textId="37DC1E0C" w:rsidR="00416E4F" w:rsidRPr="0028346B" w:rsidRDefault="00416E4F" w:rsidP="004C74ED">
            <w:pPr>
              <w:pStyle w:val="DefLevel1"/>
              <w:spacing w:line="240" w:lineRule="auto"/>
              <w:rPr>
                <w:rFonts w:cs="Arial"/>
              </w:rPr>
            </w:pPr>
            <w:r w:rsidRPr="004069FE">
              <w:rPr>
                <w:rFonts w:cs="Arial"/>
                <w:color w:val="000000" w:themeColor="text1"/>
                <w:lang w:eastAsia="en-GB"/>
              </w:rPr>
              <w:t>with the final Contract Year ending on the expiry or termination of the Term; </w:t>
            </w:r>
          </w:p>
        </w:tc>
      </w:tr>
      <w:tr w:rsidR="00416E4F" w14:paraId="6D84400E" w14:textId="77777777" w:rsidTr="7B44CB9C">
        <w:trPr>
          <w:jc w:val="center"/>
        </w:trPr>
        <w:tc>
          <w:tcPr>
            <w:tcW w:w="2284" w:type="dxa"/>
          </w:tcPr>
          <w:p w14:paraId="05F29F78" w14:textId="0E8EAB72" w:rsidR="00416E4F" w:rsidRPr="0028346B" w:rsidRDefault="00CD1D62" w:rsidP="004C74ED">
            <w:pPr>
              <w:pStyle w:val="DefTerm"/>
              <w:spacing w:line="240" w:lineRule="auto"/>
              <w:rPr>
                <w:rFonts w:cs="Arial"/>
              </w:rPr>
            </w:pPr>
            <w:r w:rsidRPr="0028346B">
              <w:rPr>
                <w:rFonts w:cs="Arial"/>
              </w:rPr>
              <w:t>"</w:t>
            </w:r>
            <w:r w:rsidR="00416E4F" w:rsidRPr="0028346B">
              <w:rPr>
                <w:rFonts w:cs="Arial"/>
              </w:rPr>
              <w:t>Controller</w:t>
            </w:r>
            <w:r w:rsidRPr="0028346B">
              <w:rPr>
                <w:rFonts w:cs="Arial"/>
              </w:rPr>
              <w:t>"</w:t>
            </w:r>
          </w:p>
        </w:tc>
        <w:tc>
          <w:tcPr>
            <w:tcW w:w="8183" w:type="dxa"/>
          </w:tcPr>
          <w:p w14:paraId="47DC67BB"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65C17457" w14:textId="77777777" w:rsidTr="7B44CB9C">
        <w:trPr>
          <w:jc w:val="center"/>
        </w:trPr>
        <w:tc>
          <w:tcPr>
            <w:tcW w:w="2284" w:type="dxa"/>
          </w:tcPr>
          <w:p w14:paraId="059A5219" w14:textId="598AFE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Crown Body</w:t>
            </w:r>
            <w:r w:rsidRPr="0028346B">
              <w:rPr>
                <w:rFonts w:cs="Arial"/>
              </w:rPr>
              <w:t>"</w:t>
            </w:r>
          </w:p>
        </w:tc>
        <w:tc>
          <w:tcPr>
            <w:tcW w:w="8183" w:type="dxa"/>
          </w:tcPr>
          <w:p w14:paraId="0C4C4A0C" w14:textId="6CF7ACAC" w:rsidR="00416E4F" w:rsidRPr="0028346B" w:rsidRDefault="00416E4F" w:rsidP="004C74ED">
            <w:pPr>
              <w:pStyle w:val="DefLevel1"/>
              <w:spacing w:line="240" w:lineRule="auto"/>
              <w:rPr>
                <w:rFonts w:cs="Arial"/>
              </w:rPr>
            </w:pPr>
            <w:r w:rsidRPr="0028346B">
              <w:rPr>
                <w:rFonts w:cs="Arial"/>
              </w:rP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416E4F" w14:paraId="4166B6DD" w14:textId="77777777" w:rsidTr="7B44CB9C">
        <w:trPr>
          <w:jc w:val="center"/>
        </w:trPr>
        <w:tc>
          <w:tcPr>
            <w:tcW w:w="2284" w:type="dxa"/>
          </w:tcPr>
          <w:p w14:paraId="49992078" w14:textId="69622680"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Loss Event</w:t>
            </w:r>
            <w:r w:rsidRPr="0028346B">
              <w:rPr>
                <w:rFonts w:cs="Arial"/>
              </w:rPr>
              <w:t>"</w:t>
            </w:r>
          </w:p>
        </w:tc>
        <w:tc>
          <w:tcPr>
            <w:tcW w:w="8183" w:type="dxa"/>
          </w:tcPr>
          <w:p w14:paraId="127F86E5" w14:textId="77777777" w:rsidR="00416E4F" w:rsidRPr="0028346B" w:rsidRDefault="00416E4F" w:rsidP="004C74ED">
            <w:pPr>
              <w:pStyle w:val="DefLevel1"/>
              <w:spacing w:line="240" w:lineRule="auto"/>
              <w:rPr>
                <w:rFonts w:cs="Arial"/>
              </w:rPr>
            </w:pPr>
            <w:r w:rsidRPr="0028346B">
              <w:rPr>
                <w:rFonts w:cs="Arial"/>
              </w:rP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416E4F" w14:paraId="5866DC4B" w14:textId="77777777" w:rsidTr="7B44CB9C">
        <w:trPr>
          <w:jc w:val="center"/>
        </w:trPr>
        <w:tc>
          <w:tcPr>
            <w:tcW w:w="2284" w:type="dxa"/>
          </w:tcPr>
          <w:p w14:paraId="1C82148E" w14:textId="5C4FE694"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Impact Assessment</w:t>
            </w:r>
            <w:r w:rsidRPr="0028346B">
              <w:rPr>
                <w:rFonts w:cs="Arial"/>
              </w:rPr>
              <w:t>"</w:t>
            </w:r>
          </w:p>
        </w:tc>
        <w:tc>
          <w:tcPr>
            <w:tcW w:w="8183" w:type="dxa"/>
          </w:tcPr>
          <w:p w14:paraId="455B3E03" w14:textId="77777777" w:rsidR="00416E4F" w:rsidRPr="0028346B" w:rsidRDefault="00416E4F" w:rsidP="004C74ED">
            <w:pPr>
              <w:pStyle w:val="DefLevel1"/>
              <w:spacing w:line="240" w:lineRule="auto"/>
              <w:rPr>
                <w:rFonts w:cs="Arial"/>
              </w:rPr>
            </w:pPr>
            <w:r w:rsidRPr="0028346B">
              <w:rPr>
                <w:rFonts w:cs="Arial"/>
              </w:rPr>
              <w:t>an assessment by the Controller of the impact of the envisaged processing on the protection of Personal Data;</w:t>
            </w:r>
          </w:p>
        </w:tc>
      </w:tr>
      <w:tr w:rsidR="00416E4F" w14:paraId="369F7534" w14:textId="77777777" w:rsidTr="7B44CB9C">
        <w:trPr>
          <w:jc w:val="center"/>
        </w:trPr>
        <w:tc>
          <w:tcPr>
            <w:tcW w:w="2284" w:type="dxa"/>
          </w:tcPr>
          <w:p w14:paraId="7D1E15F7" w14:textId="6215328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Legislation</w:t>
            </w:r>
            <w:r w:rsidRPr="0028346B">
              <w:rPr>
                <w:rFonts w:cs="Arial"/>
              </w:rPr>
              <w:t>"</w:t>
            </w:r>
          </w:p>
        </w:tc>
        <w:tc>
          <w:tcPr>
            <w:tcW w:w="8183" w:type="dxa"/>
          </w:tcPr>
          <w:p w14:paraId="063D9414" w14:textId="77777777" w:rsidR="00416E4F" w:rsidRPr="0028346B" w:rsidRDefault="00416E4F" w:rsidP="004C74ED">
            <w:pPr>
              <w:pStyle w:val="DefLevel2"/>
              <w:spacing w:line="240" w:lineRule="auto"/>
              <w:rPr>
                <w:rFonts w:cs="Arial"/>
              </w:rPr>
            </w:pPr>
            <w:r w:rsidRPr="0028346B">
              <w:rPr>
                <w:rFonts w:cs="Arial"/>
              </w:rPr>
              <w:t xml:space="preserve">the UK GDPR, </w:t>
            </w:r>
          </w:p>
          <w:p w14:paraId="036673C0" w14:textId="77777777" w:rsidR="00416E4F" w:rsidRPr="0028346B" w:rsidRDefault="00416E4F" w:rsidP="004C74ED">
            <w:pPr>
              <w:pStyle w:val="DefLevel2"/>
              <w:spacing w:line="240" w:lineRule="auto"/>
              <w:rPr>
                <w:rFonts w:cs="Arial"/>
              </w:rPr>
            </w:pPr>
            <w:r w:rsidRPr="0028346B">
              <w:rPr>
                <w:rFonts w:cs="Arial"/>
              </w:rPr>
              <w:t xml:space="preserve">the DPA 2018; </w:t>
            </w:r>
          </w:p>
          <w:p w14:paraId="0C732DDF" w14:textId="77777777" w:rsidR="00416E4F" w:rsidRPr="0028346B" w:rsidRDefault="00416E4F" w:rsidP="004C74ED">
            <w:pPr>
              <w:pStyle w:val="DefLevel2"/>
              <w:spacing w:line="240" w:lineRule="auto"/>
              <w:rPr>
                <w:rFonts w:cs="Arial"/>
              </w:rPr>
            </w:pPr>
            <w:r w:rsidRPr="0028346B">
              <w:rPr>
                <w:rFonts w:cs="Arial"/>
              </w:rPr>
              <w:t xml:space="preserve">all applicable Law about the processing of personal data and privacy and guidance issued by the Information Commissioner and other regulatory authority; and </w:t>
            </w:r>
          </w:p>
          <w:p w14:paraId="39B3826D" w14:textId="77777777" w:rsidR="00416E4F" w:rsidRPr="0028346B" w:rsidRDefault="00416E4F" w:rsidP="004C74ED">
            <w:pPr>
              <w:pStyle w:val="DefLevel2"/>
              <w:spacing w:line="240" w:lineRule="auto"/>
              <w:rPr>
                <w:rFonts w:cs="Arial"/>
              </w:rPr>
            </w:pPr>
            <w:r w:rsidRPr="0028346B">
              <w:rPr>
                <w:rFonts w:cs="Arial"/>
              </w:rPr>
              <w:t>(to the extent that it applies) the EU GDPR (and in the event of conflict, the UK GDPR shall apply);</w:t>
            </w:r>
          </w:p>
        </w:tc>
      </w:tr>
      <w:tr w:rsidR="00416E4F" w14:paraId="1EC6FAA0" w14:textId="77777777" w:rsidTr="7B44CB9C">
        <w:trPr>
          <w:jc w:val="center"/>
        </w:trPr>
        <w:tc>
          <w:tcPr>
            <w:tcW w:w="2284" w:type="dxa"/>
          </w:tcPr>
          <w:p w14:paraId="1E600B0F" w14:textId="054C1F0E"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Data Protection Liability Cap</w:t>
            </w:r>
            <w:r w:rsidRPr="0028346B">
              <w:rPr>
                <w:rFonts w:cs="Arial"/>
              </w:rPr>
              <w:t>"</w:t>
            </w:r>
          </w:p>
        </w:tc>
        <w:tc>
          <w:tcPr>
            <w:tcW w:w="8183" w:type="dxa"/>
          </w:tcPr>
          <w:p w14:paraId="6594F6A5" w14:textId="1FAB7F1A" w:rsidR="00416E4F" w:rsidRPr="0028346B" w:rsidRDefault="00416E4F" w:rsidP="004C74ED">
            <w:pPr>
              <w:pStyle w:val="DefLevel1"/>
              <w:spacing w:line="240" w:lineRule="auto"/>
              <w:rPr>
                <w:rFonts w:cs="Arial"/>
              </w:rPr>
            </w:pPr>
            <w:r w:rsidRPr="0028346B">
              <w:rPr>
                <w:rFonts w:cs="Arial"/>
              </w:rPr>
              <w:t xml:space="preserve">has the meaning given to it in row </w:t>
            </w:r>
            <w:r w:rsidRPr="0028346B">
              <w:rPr>
                <w:rFonts w:cs="Arial"/>
              </w:rPr>
              <w:fldChar w:fldCharType="begin"/>
            </w:r>
            <w:r w:rsidRPr="0028346B">
              <w:rPr>
                <w:rFonts w:cs="Arial"/>
              </w:rPr>
              <w:instrText xml:space="preserve"> REF _Ref140663801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of the Order Form;</w:t>
            </w:r>
          </w:p>
        </w:tc>
      </w:tr>
      <w:tr w:rsidR="00416E4F" w14:paraId="09F92C70" w14:textId="77777777" w:rsidTr="7B44CB9C">
        <w:trPr>
          <w:jc w:val="center"/>
        </w:trPr>
        <w:tc>
          <w:tcPr>
            <w:tcW w:w="2284" w:type="dxa"/>
          </w:tcPr>
          <w:p w14:paraId="52898811" w14:textId="275BA1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Officer</w:t>
            </w:r>
            <w:r w:rsidRPr="0028346B">
              <w:rPr>
                <w:rFonts w:cs="Arial"/>
              </w:rPr>
              <w:t>"</w:t>
            </w:r>
          </w:p>
        </w:tc>
        <w:tc>
          <w:tcPr>
            <w:tcW w:w="8183" w:type="dxa"/>
          </w:tcPr>
          <w:p w14:paraId="0135DA02"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0BE4F31E" w14:textId="77777777" w:rsidTr="7B44CB9C">
        <w:trPr>
          <w:jc w:val="center"/>
        </w:trPr>
        <w:tc>
          <w:tcPr>
            <w:tcW w:w="2284" w:type="dxa"/>
          </w:tcPr>
          <w:p w14:paraId="372A7086" w14:textId="00A7FE75"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 Access Request</w:t>
            </w:r>
            <w:r w:rsidRPr="0028346B">
              <w:rPr>
                <w:rFonts w:cs="Arial"/>
              </w:rPr>
              <w:t>"</w:t>
            </w:r>
          </w:p>
        </w:tc>
        <w:tc>
          <w:tcPr>
            <w:tcW w:w="8183" w:type="dxa"/>
          </w:tcPr>
          <w:p w14:paraId="722B8D9F" w14:textId="77777777" w:rsidR="00416E4F" w:rsidRPr="0028346B" w:rsidRDefault="00416E4F" w:rsidP="004C74ED">
            <w:pPr>
              <w:pStyle w:val="DefLevel1"/>
              <w:spacing w:line="240" w:lineRule="auto"/>
              <w:rPr>
                <w:rFonts w:cs="Arial"/>
              </w:rPr>
            </w:pPr>
            <w:r w:rsidRPr="0028346B">
              <w:rPr>
                <w:rFonts w:cs="Arial"/>
              </w:rPr>
              <w:t xml:space="preserve">a request made by, or on behalf of, a Data Subject in accordance with rights granted pursuant to the Data Protection Legislation to access their Personal Data; </w:t>
            </w:r>
          </w:p>
        </w:tc>
      </w:tr>
      <w:tr w:rsidR="00416E4F" w14:paraId="32113241" w14:textId="77777777" w:rsidTr="7B44CB9C">
        <w:trPr>
          <w:jc w:val="center"/>
        </w:trPr>
        <w:tc>
          <w:tcPr>
            <w:tcW w:w="2284" w:type="dxa"/>
          </w:tcPr>
          <w:p w14:paraId="694F7E2B" w14:textId="545CB51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w:t>
            </w:r>
            <w:r w:rsidRPr="0028346B">
              <w:rPr>
                <w:rFonts w:cs="Arial"/>
              </w:rPr>
              <w:t>"</w:t>
            </w:r>
          </w:p>
        </w:tc>
        <w:tc>
          <w:tcPr>
            <w:tcW w:w="8183" w:type="dxa"/>
          </w:tcPr>
          <w:p w14:paraId="29A82146"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31E28CE5" w14:textId="77777777" w:rsidTr="7B44CB9C">
        <w:trPr>
          <w:jc w:val="center"/>
        </w:trPr>
        <w:tc>
          <w:tcPr>
            <w:tcW w:w="2284" w:type="dxa"/>
          </w:tcPr>
          <w:p w14:paraId="58C1A773" w14:textId="0B38C54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w:t>
            </w:r>
            <w:r w:rsidRPr="0028346B">
              <w:rPr>
                <w:rFonts w:cs="Arial"/>
              </w:rPr>
              <w:t>"</w:t>
            </w:r>
          </w:p>
        </w:tc>
        <w:tc>
          <w:tcPr>
            <w:tcW w:w="8183" w:type="dxa"/>
          </w:tcPr>
          <w:p w14:paraId="1841DDB1" w14:textId="236D502F" w:rsidR="00416E4F" w:rsidRPr="0028346B" w:rsidRDefault="00416E4F" w:rsidP="004C74ED">
            <w:pPr>
              <w:pStyle w:val="DefLevel1"/>
              <w:spacing w:line="240" w:lineRule="auto"/>
              <w:rPr>
                <w:rFonts w:cs="Arial"/>
              </w:rPr>
            </w:pPr>
            <w:proofErr w:type="spellStart"/>
            <w:proofErr w:type="gramStart"/>
            <w:r w:rsidRPr="0028346B">
              <w:rPr>
                <w:rFonts w:cs="Arial"/>
              </w:rPr>
              <w:t>hand</w:t>
            </w:r>
            <w:proofErr w:type="gramEnd"/>
            <w:r w:rsidRPr="0028346B">
              <w:rPr>
                <w:rFonts w:cs="Arial"/>
              </w:rPr>
              <w:t xml:space="preserve"> over</w:t>
            </w:r>
            <w:proofErr w:type="spellEnd"/>
            <w:r w:rsidRPr="0028346B">
              <w:rPr>
                <w:rFonts w:cs="Arial"/>
              </w:rPr>
              <w:t xml:space="preserve"> of the Deliverables to the Buyer at the address and on the date specified in the Order Form, which shall include unloading and stacking and any other specific arrangements agreed in accordance with clause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w:t>
            </w:r>
            <w:r w:rsidRPr="0028346B">
              <w:rPr>
                <w:rFonts w:cs="Arial"/>
              </w:rPr>
              <w:fldChar w:fldCharType="end"/>
            </w:r>
            <w:r w:rsidRPr="0028346B">
              <w:rPr>
                <w:rFonts w:cs="Arial"/>
              </w:rPr>
              <w:t xml:space="preserve">. </w:t>
            </w:r>
            <w:r w:rsidR="00CD1D62" w:rsidRPr="0028346B">
              <w:rPr>
                <w:rFonts w:cs="Arial"/>
              </w:rPr>
              <w:t>"</w:t>
            </w:r>
            <w:r w:rsidRPr="0028346B">
              <w:rPr>
                <w:rFonts w:cs="Arial"/>
              </w:rPr>
              <w:t>Delivered</w:t>
            </w:r>
            <w:r w:rsidR="00CD1D62" w:rsidRPr="0028346B">
              <w:rPr>
                <w:rFonts w:cs="Arial"/>
              </w:rPr>
              <w:t>"</w:t>
            </w:r>
            <w:r w:rsidRPr="0028346B">
              <w:rPr>
                <w:rFonts w:cs="Arial"/>
              </w:rPr>
              <w:t xml:space="preserve"> and </w:t>
            </w:r>
            <w:r w:rsidR="00CD1D62" w:rsidRPr="0028346B">
              <w:rPr>
                <w:rFonts w:cs="Arial"/>
              </w:rPr>
              <w:t>"</w:t>
            </w:r>
            <w:r w:rsidRPr="0028346B">
              <w:rPr>
                <w:rFonts w:cs="Arial"/>
              </w:rPr>
              <w:t>Delivery</w:t>
            </w:r>
            <w:r w:rsidR="00CD1D62" w:rsidRPr="0028346B">
              <w:rPr>
                <w:rFonts w:cs="Arial"/>
              </w:rPr>
              <w:t>"</w:t>
            </w:r>
            <w:r w:rsidRPr="0028346B">
              <w:rPr>
                <w:rFonts w:cs="Arial"/>
              </w:rPr>
              <w:t xml:space="preserve"> shall be construed accordingly;</w:t>
            </w:r>
          </w:p>
        </w:tc>
      </w:tr>
      <w:tr w:rsidR="00416E4F" w14:paraId="21088CDD" w14:textId="77777777" w:rsidTr="7B44CB9C">
        <w:trPr>
          <w:jc w:val="center"/>
        </w:trPr>
        <w:tc>
          <w:tcPr>
            <w:tcW w:w="2284" w:type="dxa"/>
          </w:tcPr>
          <w:p w14:paraId="5B43EC81" w14:textId="1253144D"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Deliverables</w:t>
            </w:r>
            <w:r w:rsidRPr="0028346B">
              <w:rPr>
                <w:rFonts w:cs="Arial"/>
              </w:rPr>
              <w:t>"</w:t>
            </w:r>
          </w:p>
        </w:tc>
        <w:tc>
          <w:tcPr>
            <w:tcW w:w="8183" w:type="dxa"/>
          </w:tcPr>
          <w:p w14:paraId="57D4FD5C" w14:textId="14D556F8" w:rsidR="00416E4F" w:rsidRPr="0028346B" w:rsidRDefault="00416E4F" w:rsidP="004C74ED">
            <w:pPr>
              <w:pStyle w:val="DefLevel1"/>
              <w:spacing w:line="240" w:lineRule="auto"/>
              <w:rPr>
                <w:rFonts w:cs="Arial"/>
              </w:rPr>
            </w:pPr>
            <w:r w:rsidRPr="0028346B">
              <w:rPr>
                <w:rFonts w:cs="Arial"/>
              </w:rPr>
              <w:t>the Goods, Services, and/or software to be supplied under the Contract as set out in the Order Form;</w:t>
            </w:r>
          </w:p>
        </w:tc>
      </w:tr>
      <w:tr w:rsidR="00416E4F" w14:paraId="7436E5BE" w14:textId="77777777" w:rsidTr="7B44CB9C">
        <w:trPr>
          <w:jc w:val="center"/>
        </w:trPr>
        <w:tc>
          <w:tcPr>
            <w:tcW w:w="2284" w:type="dxa"/>
          </w:tcPr>
          <w:p w14:paraId="0C6441F0" w14:textId="023F47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Developed System</w:t>
            </w:r>
            <w:r w:rsidRPr="0028346B">
              <w:rPr>
                <w:rFonts w:cs="Arial"/>
              </w:rPr>
              <w:t>"</w:t>
            </w:r>
          </w:p>
        </w:tc>
        <w:tc>
          <w:tcPr>
            <w:tcW w:w="8183" w:type="dxa"/>
          </w:tcPr>
          <w:p w14:paraId="7D425153" w14:textId="57762589" w:rsidR="00416E4F" w:rsidRPr="0028346B" w:rsidRDefault="00416E4F" w:rsidP="004C74ED">
            <w:pPr>
              <w:pStyle w:val="DefLevel1"/>
              <w:spacing w:line="240" w:lineRule="auto"/>
              <w:rPr>
                <w:rFonts w:cs="Arial"/>
              </w:rPr>
            </w:pPr>
            <w:r w:rsidRPr="00CB28AA">
              <w:rPr>
                <w:rFonts w:cs="Arial"/>
                <w:color w:val="000000" w:themeColor="text1"/>
              </w:rPr>
              <w:t>the software or system that the Supplier is required to develop under this Contract;</w:t>
            </w:r>
          </w:p>
        </w:tc>
      </w:tr>
      <w:tr w:rsidR="00416E4F" w14:paraId="0287D289" w14:textId="77777777" w:rsidTr="7B44CB9C">
        <w:trPr>
          <w:jc w:val="center"/>
        </w:trPr>
        <w:tc>
          <w:tcPr>
            <w:tcW w:w="2284" w:type="dxa"/>
          </w:tcPr>
          <w:p w14:paraId="6010B6FA" w14:textId="4CEB457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DPA 2018</w:t>
            </w:r>
            <w:r w:rsidRPr="0028346B">
              <w:rPr>
                <w:rFonts w:cs="Arial"/>
              </w:rPr>
              <w:t>"</w:t>
            </w:r>
          </w:p>
        </w:tc>
        <w:tc>
          <w:tcPr>
            <w:tcW w:w="8183" w:type="dxa"/>
          </w:tcPr>
          <w:p w14:paraId="7C48739A" w14:textId="77777777" w:rsidR="00416E4F" w:rsidRPr="0028346B" w:rsidRDefault="00416E4F" w:rsidP="004C74ED">
            <w:pPr>
              <w:pStyle w:val="DefLevel1"/>
              <w:spacing w:line="240" w:lineRule="auto"/>
              <w:rPr>
                <w:rFonts w:cs="Arial"/>
              </w:rPr>
            </w:pPr>
            <w:r w:rsidRPr="0028346B">
              <w:rPr>
                <w:rFonts w:cs="Arial"/>
              </w:rPr>
              <w:t>the Data Protection Act 2018;</w:t>
            </w:r>
          </w:p>
        </w:tc>
      </w:tr>
      <w:tr w:rsidR="00416E4F" w14:paraId="73144306" w14:textId="77777777" w:rsidTr="7B44CB9C">
        <w:trPr>
          <w:jc w:val="center"/>
        </w:trPr>
        <w:tc>
          <w:tcPr>
            <w:tcW w:w="2284" w:type="dxa"/>
          </w:tcPr>
          <w:p w14:paraId="2FA4815A" w14:textId="37E977E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EU GDPR</w:t>
            </w:r>
            <w:r w:rsidRPr="0028346B">
              <w:rPr>
                <w:rFonts w:cs="Arial"/>
              </w:rPr>
              <w:t>"</w:t>
            </w:r>
          </w:p>
        </w:tc>
        <w:tc>
          <w:tcPr>
            <w:tcW w:w="8183" w:type="dxa"/>
          </w:tcPr>
          <w:p w14:paraId="55031A49" w14:textId="77777777" w:rsidR="00416E4F" w:rsidRPr="0028346B" w:rsidRDefault="00416E4F" w:rsidP="004C74ED">
            <w:pPr>
              <w:pStyle w:val="DefLevel1"/>
              <w:spacing w:line="240" w:lineRule="auto"/>
              <w:rPr>
                <w:rFonts w:cs="Arial"/>
              </w:rPr>
            </w:pPr>
            <w:r w:rsidRPr="0028346B">
              <w:rPr>
                <w:rFonts w:cs="Arial"/>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416E4F" w14:paraId="1A190B64" w14:textId="77777777" w:rsidTr="7B44CB9C">
        <w:trPr>
          <w:jc w:val="center"/>
        </w:trPr>
        <w:tc>
          <w:tcPr>
            <w:tcW w:w="2284" w:type="dxa"/>
          </w:tcPr>
          <w:p w14:paraId="6B5C3B95" w14:textId="27F1242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Existing IPR</w:t>
            </w:r>
            <w:r w:rsidRPr="0028346B">
              <w:rPr>
                <w:rFonts w:cs="Arial"/>
              </w:rPr>
              <w:t>"</w:t>
            </w:r>
          </w:p>
        </w:tc>
        <w:tc>
          <w:tcPr>
            <w:tcW w:w="8183" w:type="dxa"/>
          </w:tcPr>
          <w:p w14:paraId="4C66AD74" w14:textId="77777777" w:rsidR="00416E4F" w:rsidRPr="0028346B" w:rsidRDefault="00416E4F" w:rsidP="004C74ED">
            <w:pPr>
              <w:pStyle w:val="DefLevel1"/>
              <w:spacing w:line="240" w:lineRule="auto"/>
              <w:rPr>
                <w:rFonts w:cs="Arial"/>
              </w:rPr>
            </w:pPr>
            <w:r w:rsidRPr="0028346B">
              <w:rPr>
                <w:rFonts w:cs="Arial"/>
              </w:rPr>
              <w:t>any and all intellectual property rights that are owned by or licensed to either Party and which have been developed independently of the Contract (whether prior to the date of the Contract or otherwise);</w:t>
            </w:r>
          </w:p>
        </w:tc>
      </w:tr>
      <w:tr w:rsidR="00416E4F" w14:paraId="59C7A28C" w14:textId="77777777" w:rsidTr="7B44CB9C">
        <w:trPr>
          <w:jc w:val="center"/>
        </w:trPr>
        <w:tc>
          <w:tcPr>
            <w:tcW w:w="2284" w:type="dxa"/>
          </w:tcPr>
          <w:p w14:paraId="4DD6C369" w14:textId="18D6D1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Expiry Date</w:t>
            </w:r>
            <w:r w:rsidRPr="0028346B">
              <w:rPr>
                <w:rFonts w:cs="Arial"/>
              </w:rPr>
              <w:t>"</w:t>
            </w:r>
          </w:p>
        </w:tc>
        <w:tc>
          <w:tcPr>
            <w:tcW w:w="8183" w:type="dxa"/>
          </w:tcPr>
          <w:p w14:paraId="431362F1" w14:textId="77777777" w:rsidR="00416E4F" w:rsidRPr="0028346B" w:rsidRDefault="00416E4F" w:rsidP="004C74ED">
            <w:pPr>
              <w:pStyle w:val="DefLevel1"/>
              <w:spacing w:line="240" w:lineRule="auto"/>
              <w:rPr>
                <w:rFonts w:cs="Arial"/>
              </w:rPr>
            </w:pPr>
            <w:r w:rsidRPr="0028346B">
              <w:rPr>
                <w:rFonts w:cs="Arial"/>
              </w:rPr>
              <w:t>the date for expiry of the Contract as set out in the Order Form;</w:t>
            </w:r>
          </w:p>
        </w:tc>
      </w:tr>
      <w:tr w:rsidR="00416E4F" w14:paraId="7958F0FC" w14:textId="77777777" w:rsidTr="7B44CB9C">
        <w:trPr>
          <w:trHeight w:val="217"/>
          <w:jc w:val="center"/>
        </w:trPr>
        <w:tc>
          <w:tcPr>
            <w:tcW w:w="2284" w:type="dxa"/>
          </w:tcPr>
          <w:p w14:paraId="5AB3BD62" w14:textId="31ED105E"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FOIA</w:t>
            </w:r>
            <w:r w:rsidRPr="0028346B">
              <w:rPr>
                <w:rFonts w:cs="Arial"/>
              </w:rPr>
              <w:t>"</w:t>
            </w:r>
          </w:p>
        </w:tc>
        <w:tc>
          <w:tcPr>
            <w:tcW w:w="8183" w:type="dxa"/>
          </w:tcPr>
          <w:p w14:paraId="3C75415A" w14:textId="77777777" w:rsidR="00416E4F" w:rsidRPr="0028346B" w:rsidRDefault="00416E4F" w:rsidP="004C74ED">
            <w:pPr>
              <w:pStyle w:val="DefLevel1"/>
              <w:spacing w:line="240" w:lineRule="auto"/>
              <w:rPr>
                <w:rFonts w:cs="Arial"/>
              </w:rPr>
            </w:pPr>
            <w:r w:rsidRPr="0028346B">
              <w:rPr>
                <w:rFonts w:cs="Arial"/>
              </w:rPr>
              <w:t>the Freedom of Information Act 2000 together with any guidance and/or codes of practice issued by the Information Commissioner or relevant Government department in relation to such legislation;</w:t>
            </w:r>
          </w:p>
        </w:tc>
      </w:tr>
      <w:tr w:rsidR="00416E4F" w14:paraId="3FDD06E2" w14:textId="77777777" w:rsidTr="7B44CB9C">
        <w:trPr>
          <w:jc w:val="center"/>
        </w:trPr>
        <w:tc>
          <w:tcPr>
            <w:tcW w:w="2284" w:type="dxa"/>
          </w:tcPr>
          <w:p w14:paraId="6421E4D6" w14:textId="1C7B5A96"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Force Majeure Event</w:t>
            </w:r>
            <w:r w:rsidRPr="0028346B">
              <w:rPr>
                <w:rFonts w:cs="Arial"/>
              </w:rPr>
              <w:t>"</w:t>
            </w:r>
          </w:p>
        </w:tc>
        <w:tc>
          <w:tcPr>
            <w:tcW w:w="8183" w:type="dxa"/>
          </w:tcPr>
          <w:p w14:paraId="0354D829" w14:textId="77777777" w:rsidR="00416E4F" w:rsidRPr="0028346B" w:rsidRDefault="00416E4F" w:rsidP="004C74ED">
            <w:pPr>
              <w:pStyle w:val="DefLevel1"/>
              <w:spacing w:line="240" w:lineRule="auto"/>
              <w:rPr>
                <w:rFonts w:cs="Arial"/>
              </w:rPr>
            </w:pPr>
            <w:r w:rsidRPr="0028346B">
              <w:rPr>
                <w:rFonts w:cs="Arial"/>
              </w:rPr>
              <w:t>any event, circumstance, matter or cause affecting the performance by either the Buyer or the Supplier of its obligations arising from:</w:t>
            </w:r>
          </w:p>
          <w:p w14:paraId="68F55E61" w14:textId="27ED8DB2" w:rsidR="00416E4F" w:rsidRPr="0028346B" w:rsidRDefault="00416E4F" w:rsidP="004C74ED">
            <w:pPr>
              <w:pStyle w:val="DefLevel2"/>
              <w:spacing w:line="240" w:lineRule="auto"/>
              <w:rPr>
                <w:rFonts w:cs="Arial"/>
              </w:rPr>
            </w:pPr>
            <w:r w:rsidRPr="0028346B">
              <w:rPr>
                <w:rFonts w:cs="Arial"/>
              </w:rPr>
              <w:t xml:space="preserve">acts, events, omissions, happenings or non-happenings beyond the reasonable control of the Party seeking to claim relief in respect of a Force Majeure Event (the </w:t>
            </w:r>
            <w:r w:rsidR="00CD1D62" w:rsidRPr="0028346B">
              <w:rPr>
                <w:rFonts w:cs="Arial"/>
                <w:b/>
              </w:rPr>
              <w:t>"</w:t>
            </w:r>
            <w:r w:rsidRPr="0028346B">
              <w:rPr>
                <w:rFonts w:cs="Arial"/>
                <w:b/>
              </w:rPr>
              <w:t>Affected Party</w:t>
            </w:r>
            <w:r w:rsidR="00CD1D62" w:rsidRPr="0028346B">
              <w:rPr>
                <w:rFonts w:cs="Arial"/>
                <w:b/>
              </w:rPr>
              <w:t>"</w:t>
            </w:r>
            <w:r w:rsidRPr="0028346B">
              <w:rPr>
                <w:rFonts w:cs="Arial"/>
              </w:rPr>
              <w:t>) which prevent or materially delay the Affected Party from performing its obligations under the Contract;</w:t>
            </w:r>
          </w:p>
          <w:p w14:paraId="2832A601" w14:textId="77777777" w:rsidR="00416E4F" w:rsidRPr="0028346B" w:rsidRDefault="00416E4F" w:rsidP="004C74ED">
            <w:pPr>
              <w:pStyle w:val="DefLevel2"/>
              <w:spacing w:line="240" w:lineRule="auto"/>
              <w:rPr>
                <w:rFonts w:cs="Arial"/>
              </w:rPr>
            </w:pPr>
            <w:r w:rsidRPr="0028346B">
              <w:rPr>
                <w:rFonts w:cs="Arial"/>
              </w:rPr>
              <w:t>riots, civil commotion, war or armed conflict, acts of terrorism, nuclear, biological or chemical warfare;</w:t>
            </w:r>
          </w:p>
          <w:p w14:paraId="3A173B05" w14:textId="77777777" w:rsidR="00416E4F" w:rsidRPr="0028346B" w:rsidRDefault="00416E4F" w:rsidP="004C74ED">
            <w:pPr>
              <w:pStyle w:val="DefLevel2"/>
              <w:spacing w:line="240" w:lineRule="auto"/>
              <w:rPr>
                <w:rFonts w:cs="Arial"/>
              </w:rPr>
            </w:pPr>
            <w:r w:rsidRPr="0028346B">
              <w:rPr>
                <w:rFonts w:cs="Arial"/>
              </w:rPr>
              <w:t>acts of a Crown Body, local government or regulatory bodies;</w:t>
            </w:r>
          </w:p>
          <w:p w14:paraId="284013AC" w14:textId="77777777" w:rsidR="00416E4F" w:rsidRPr="0028346B" w:rsidRDefault="00416E4F" w:rsidP="004C74ED">
            <w:pPr>
              <w:pStyle w:val="DefLevel2"/>
              <w:spacing w:line="240" w:lineRule="auto"/>
              <w:rPr>
                <w:rFonts w:cs="Arial"/>
              </w:rPr>
            </w:pPr>
            <w:r w:rsidRPr="0028346B">
              <w:rPr>
                <w:rFonts w:cs="Arial"/>
              </w:rPr>
              <w:t>fire, flood or any disaster; or</w:t>
            </w:r>
          </w:p>
          <w:p w14:paraId="3D3F73B1" w14:textId="77777777" w:rsidR="00416E4F" w:rsidRPr="0028346B" w:rsidRDefault="00416E4F" w:rsidP="004C74ED">
            <w:pPr>
              <w:pStyle w:val="DefLevel2"/>
              <w:spacing w:line="240" w:lineRule="auto"/>
              <w:rPr>
                <w:rFonts w:cs="Arial"/>
              </w:rPr>
            </w:pPr>
            <w:r w:rsidRPr="0028346B">
              <w:rPr>
                <w:rFonts w:cs="Arial"/>
              </w:rPr>
              <w:t>an industrial dispute affecting a third party for which a substitute third party is not reasonably available</w:t>
            </w:r>
          </w:p>
          <w:p w14:paraId="46462EB5" w14:textId="77777777" w:rsidR="00416E4F" w:rsidRPr="0028346B" w:rsidRDefault="00416E4F" w:rsidP="004C74ED">
            <w:pPr>
              <w:pStyle w:val="DefLevel1"/>
              <w:spacing w:line="240" w:lineRule="auto"/>
              <w:rPr>
                <w:rFonts w:cs="Arial"/>
              </w:rPr>
            </w:pPr>
            <w:r w:rsidRPr="0028346B">
              <w:rPr>
                <w:rFonts w:cs="Arial"/>
              </w:rPr>
              <w:lastRenderedPageBreak/>
              <w:t>but excluding:</w:t>
            </w:r>
          </w:p>
          <w:p w14:paraId="0D7AB4B1" w14:textId="62BEC50A" w:rsidR="00416E4F" w:rsidRPr="0028346B" w:rsidRDefault="00416E4F" w:rsidP="004C74ED">
            <w:pPr>
              <w:pStyle w:val="DefLevel2"/>
              <w:spacing w:line="240" w:lineRule="auto"/>
              <w:rPr>
                <w:rFonts w:cs="Arial"/>
              </w:rPr>
            </w:pPr>
            <w:r w:rsidRPr="0028346B">
              <w:rPr>
                <w:rFonts w:cs="Arial"/>
              </w:rPr>
              <w:t>any industrial dispute relating to the Supplier, the Supplier Staff (including any subsets of them) or any other failure in the Supplier or the Subcontractor</w:t>
            </w:r>
            <w:r w:rsidR="00CD1D62" w:rsidRPr="0028346B">
              <w:rPr>
                <w:rFonts w:cs="Arial"/>
              </w:rPr>
              <w:t>'</w:t>
            </w:r>
            <w:r w:rsidRPr="0028346B">
              <w:rPr>
                <w:rFonts w:cs="Arial"/>
              </w:rPr>
              <w:t xml:space="preserve">s supply chain; </w:t>
            </w:r>
          </w:p>
          <w:p w14:paraId="3772A319" w14:textId="77777777" w:rsidR="00416E4F" w:rsidRPr="0028346B" w:rsidRDefault="00416E4F" w:rsidP="004C74ED">
            <w:pPr>
              <w:pStyle w:val="DefLevel2"/>
              <w:spacing w:line="240" w:lineRule="auto"/>
              <w:rPr>
                <w:rFonts w:cs="Arial"/>
              </w:rPr>
            </w:pPr>
            <w:r w:rsidRPr="0028346B">
              <w:rPr>
                <w:rFonts w:cs="Arial"/>
              </w:rPr>
              <w:t>any event, occurrence, circumstance, matter or cause which is attributable to the wilful act, neglect or failure to take reasonable precautions against it by the Party concerned; and</w:t>
            </w:r>
          </w:p>
          <w:p w14:paraId="43E7C3C8" w14:textId="77777777" w:rsidR="00416E4F" w:rsidRPr="0028346B" w:rsidRDefault="00416E4F" w:rsidP="004C74ED">
            <w:pPr>
              <w:pStyle w:val="DefLevel2"/>
              <w:spacing w:line="240" w:lineRule="auto"/>
              <w:rPr>
                <w:rFonts w:cs="Arial"/>
              </w:rPr>
            </w:pPr>
            <w:r w:rsidRPr="0028346B">
              <w:rPr>
                <w:rFonts w:cs="Arial"/>
              </w:rPr>
              <w:t>any failure of delay caused by a lack of funds,</w:t>
            </w:r>
          </w:p>
          <w:p w14:paraId="2D4EB75C" w14:textId="77777777" w:rsidR="00416E4F" w:rsidRPr="0028346B" w:rsidRDefault="00416E4F" w:rsidP="004C74ED">
            <w:pPr>
              <w:pStyle w:val="DefLevel1"/>
              <w:spacing w:line="240" w:lineRule="auto"/>
              <w:rPr>
                <w:rFonts w:cs="Arial"/>
              </w:rPr>
            </w:pPr>
            <w:r w:rsidRPr="0028346B">
              <w:rPr>
                <w:rFonts w:cs="Arial"/>
              </w:rPr>
              <w:t>and which is not attributable to any wilful act, neglect or failure to take reasonable preventative action by that Party;</w:t>
            </w:r>
          </w:p>
        </w:tc>
      </w:tr>
      <w:tr w:rsidR="00416E4F" w14:paraId="655A6BA5" w14:textId="77777777" w:rsidTr="7B44CB9C">
        <w:trPr>
          <w:jc w:val="center"/>
        </w:trPr>
        <w:tc>
          <w:tcPr>
            <w:tcW w:w="2284" w:type="dxa"/>
          </w:tcPr>
          <w:p w14:paraId="1D5DEA5D" w14:textId="4E08DFD4"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Good Industry Practice</w:t>
            </w:r>
            <w:r w:rsidRPr="0028346B">
              <w:rPr>
                <w:rFonts w:cs="Arial"/>
              </w:rPr>
              <w:t>"</w:t>
            </w:r>
          </w:p>
        </w:tc>
        <w:tc>
          <w:tcPr>
            <w:tcW w:w="8183" w:type="dxa"/>
          </w:tcPr>
          <w:p w14:paraId="36F4B898" w14:textId="77777777" w:rsidR="00416E4F" w:rsidRPr="0028346B" w:rsidRDefault="00416E4F" w:rsidP="004C74ED">
            <w:pPr>
              <w:pStyle w:val="DefLevel1"/>
              <w:spacing w:line="240" w:lineRule="auto"/>
              <w:rPr>
                <w:rFonts w:cs="Arial"/>
              </w:rPr>
            </w:pPr>
            <w:r w:rsidRPr="0028346B">
              <w:rPr>
                <w:rFonts w:cs="Arial"/>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416E4F" w14:paraId="2C863C99" w14:textId="77777777" w:rsidTr="7B44CB9C">
        <w:trPr>
          <w:jc w:val="center"/>
        </w:trPr>
        <w:tc>
          <w:tcPr>
            <w:tcW w:w="2284" w:type="dxa"/>
          </w:tcPr>
          <w:p w14:paraId="58E07D45" w14:textId="56D630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Goods</w:t>
            </w:r>
            <w:r w:rsidRPr="0028346B">
              <w:rPr>
                <w:rFonts w:cs="Arial"/>
              </w:rPr>
              <w:t>"</w:t>
            </w:r>
          </w:p>
        </w:tc>
        <w:tc>
          <w:tcPr>
            <w:tcW w:w="8183" w:type="dxa"/>
          </w:tcPr>
          <w:p w14:paraId="3732A239" w14:textId="77777777" w:rsidR="00416E4F" w:rsidRPr="0028346B" w:rsidRDefault="00416E4F" w:rsidP="004C74ED">
            <w:pPr>
              <w:pStyle w:val="DefLevel1"/>
              <w:spacing w:line="240" w:lineRule="auto"/>
              <w:rPr>
                <w:rFonts w:cs="Arial"/>
              </w:rPr>
            </w:pPr>
            <w:r w:rsidRPr="0028346B">
              <w:rPr>
                <w:rFonts w:cs="Arial"/>
              </w:rPr>
              <w:t xml:space="preserve">the goods to be supplied by the Supplier to the Buyer under the Contract;  </w:t>
            </w:r>
          </w:p>
        </w:tc>
      </w:tr>
      <w:tr w:rsidR="00416E4F" w14:paraId="26615FE7" w14:textId="77777777" w:rsidTr="7B44CB9C">
        <w:trPr>
          <w:jc w:val="center"/>
        </w:trPr>
        <w:tc>
          <w:tcPr>
            <w:tcW w:w="2284" w:type="dxa"/>
          </w:tcPr>
          <w:p w14:paraId="34CF95E5" w14:textId="2CDB3BD6"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Government Data</w:t>
            </w:r>
            <w:r w:rsidRPr="0028346B">
              <w:rPr>
                <w:rFonts w:cs="Arial"/>
              </w:rPr>
              <w:t>"</w:t>
            </w:r>
          </w:p>
        </w:tc>
        <w:tc>
          <w:tcPr>
            <w:tcW w:w="8183" w:type="dxa"/>
          </w:tcPr>
          <w:p w14:paraId="32A43860" w14:textId="6A8AD082" w:rsidR="00416E4F" w:rsidRPr="0028346B" w:rsidRDefault="00416E4F" w:rsidP="004C74ED">
            <w:pPr>
              <w:pStyle w:val="DefLevel2"/>
              <w:numPr>
                <w:ilvl w:val="0"/>
                <w:numId w:val="0"/>
              </w:numPr>
              <w:spacing w:line="240" w:lineRule="auto"/>
              <w:rPr>
                <w:rFonts w:cs="Arial"/>
              </w:rPr>
            </w:pPr>
            <w:r w:rsidRPr="0028346B">
              <w:rPr>
                <w:rFonts w:cs="Arial"/>
              </w:rPr>
              <w:t>any:</w:t>
            </w:r>
          </w:p>
          <w:p w14:paraId="1AB643A4" w14:textId="0D495F37" w:rsidR="00416E4F" w:rsidRPr="0028346B" w:rsidRDefault="00416E4F" w:rsidP="004C74ED">
            <w:pPr>
              <w:pStyle w:val="DefLevel2"/>
              <w:spacing w:line="240" w:lineRule="auto"/>
              <w:rPr>
                <w:rFonts w:cs="Arial"/>
              </w:rPr>
            </w:pPr>
            <w:r w:rsidRPr="0028346B">
              <w:rPr>
                <w:rFonts w:cs="Arial"/>
              </w:rPr>
              <w:t>data, text, drawings, diagrams, images or sounds (together with any database made up of any of these) which are embodied in any electronic, magnetic, optical or tangible media;</w:t>
            </w:r>
          </w:p>
          <w:p w14:paraId="5E498E0E" w14:textId="5C8E4350" w:rsidR="00416E4F" w:rsidRPr="0028346B" w:rsidRDefault="00416E4F" w:rsidP="004C74ED">
            <w:pPr>
              <w:pStyle w:val="DefLevel2"/>
              <w:spacing w:line="240" w:lineRule="auto"/>
              <w:rPr>
                <w:rFonts w:cs="Arial"/>
              </w:rPr>
            </w:pPr>
            <w:r w:rsidRPr="0028346B">
              <w:rPr>
                <w:rFonts w:cs="Arial"/>
              </w:rPr>
              <w:t>Personal Data for which the Buyer is a, or the, Data Controller; or</w:t>
            </w:r>
          </w:p>
          <w:p w14:paraId="5C61749B" w14:textId="77777777" w:rsidR="00416E4F" w:rsidRPr="0028346B" w:rsidRDefault="00416E4F" w:rsidP="004C74ED">
            <w:pPr>
              <w:pStyle w:val="DefLevel2"/>
              <w:spacing w:line="240" w:lineRule="auto"/>
              <w:rPr>
                <w:rFonts w:cs="Arial"/>
              </w:rPr>
            </w:pPr>
            <w:r w:rsidRPr="0028346B">
              <w:rPr>
                <w:rFonts w:cs="Arial"/>
              </w:rPr>
              <w:t>any meta-data relating to categories of data referred to in (a) or (b)</w:t>
            </w:r>
          </w:p>
          <w:p w14:paraId="58B943DB" w14:textId="2193801C" w:rsidR="00416E4F" w:rsidRPr="0028346B" w:rsidRDefault="00416E4F" w:rsidP="004C74ED">
            <w:pPr>
              <w:pStyle w:val="DefLevel2"/>
              <w:numPr>
                <w:ilvl w:val="0"/>
                <w:numId w:val="0"/>
              </w:numPr>
              <w:spacing w:line="240" w:lineRule="auto"/>
              <w:ind w:left="851"/>
              <w:rPr>
                <w:rFonts w:cs="Arial"/>
              </w:rPr>
            </w:pPr>
            <w:r w:rsidRPr="0028346B">
              <w:rPr>
                <w:rFonts w:cs="Arial"/>
              </w:rPr>
              <w:t>that:</w:t>
            </w:r>
          </w:p>
          <w:p w14:paraId="5D4DAF10" w14:textId="1E9F2509" w:rsidR="00416E4F" w:rsidRPr="0028346B" w:rsidRDefault="00416E4F" w:rsidP="004C74ED">
            <w:pPr>
              <w:pStyle w:val="DefLevel3"/>
              <w:spacing w:line="240" w:lineRule="auto"/>
              <w:rPr>
                <w:rFonts w:cs="Arial"/>
              </w:rPr>
            </w:pPr>
            <w:r w:rsidRPr="0028346B">
              <w:rPr>
                <w:rFonts w:cs="Arial"/>
              </w:rPr>
              <w:t xml:space="preserve">is supplied to the Supplier by or on behalf of the Buyer; and/or </w:t>
            </w:r>
          </w:p>
          <w:p w14:paraId="0841D368" w14:textId="49642E0C" w:rsidR="00416E4F" w:rsidRPr="0028346B" w:rsidRDefault="00416E4F" w:rsidP="004C74ED">
            <w:pPr>
              <w:pStyle w:val="DefLevel3"/>
              <w:spacing w:line="240" w:lineRule="auto"/>
              <w:rPr>
                <w:rFonts w:cs="Arial"/>
              </w:rPr>
            </w:pPr>
            <w:r w:rsidRPr="0028346B">
              <w:rPr>
                <w:rFonts w:cs="Arial"/>
              </w:rPr>
              <w:t>that the Supplier</w:t>
            </w:r>
            <w:r w:rsidR="003C7774" w:rsidRPr="0028346B">
              <w:rPr>
                <w:rFonts w:cs="Arial"/>
              </w:rPr>
              <w:t xml:space="preserve"> is required to</w:t>
            </w:r>
            <w:r w:rsidRPr="0028346B">
              <w:rPr>
                <w:rFonts w:cs="Arial"/>
              </w:rPr>
              <w:t xml:space="preserve"> generate, </w:t>
            </w:r>
            <w:r w:rsidR="003C7774" w:rsidRPr="0028346B">
              <w:rPr>
                <w:rFonts w:cs="Arial"/>
              </w:rPr>
              <w:t xml:space="preserve">Process, </w:t>
            </w:r>
            <w:r w:rsidRPr="0028346B">
              <w:rPr>
                <w:rFonts w:cs="Arial"/>
              </w:rPr>
              <w:t>Handle, store or transmit under this Contract</w:t>
            </w:r>
            <w:r w:rsidR="00A57F73" w:rsidRPr="0028346B">
              <w:rPr>
                <w:rFonts w:cs="Arial"/>
              </w:rPr>
              <w:t>;</w:t>
            </w:r>
          </w:p>
          <w:p w14:paraId="6057E10B" w14:textId="02A06E1A" w:rsidR="00416E4F" w:rsidRPr="0028346B" w:rsidRDefault="00416E4F" w:rsidP="004C74ED">
            <w:pPr>
              <w:pStyle w:val="DefLevel2"/>
              <w:numPr>
                <w:ilvl w:val="0"/>
                <w:numId w:val="0"/>
              </w:numPr>
              <w:spacing w:line="240" w:lineRule="auto"/>
              <w:ind w:left="851"/>
              <w:rPr>
                <w:rFonts w:cs="Arial"/>
              </w:rPr>
            </w:pPr>
          </w:p>
        </w:tc>
      </w:tr>
      <w:tr w:rsidR="00416E4F" w14:paraId="417F3AAD" w14:textId="77777777" w:rsidTr="7B44CB9C">
        <w:trPr>
          <w:jc w:val="center"/>
        </w:trPr>
        <w:tc>
          <w:tcPr>
            <w:tcW w:w="2284" w:type="dxa"/>
          </w:tcPr>
          <w:p w14:paraId="00A8F2E5" w14:textId="62EA6A18"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Indemnifier</w:t>
            </w:r>
            <w:r w:rsidRPr="0028346B">
              <w:rPr>
                <w:rFonts w:cs="Arial"/>
              </w:rPr>
              <w:t>"</w:t>
            </w:r>
          </w:p>
        </w:tc>
        <w:tc>
          <w:tcPr>
            <w:tcW w:w="8183" w:type="dxa"/>
          </w:tcPr>
          <w:p w14:paraId="6C7AE3BA" w14:textId="77777777" w:rsidR="00416E4F" w:rsidRPr="0028346B" w:rsidRDefault="00416E4F" w:rsidP="004C74ED">
            <w:pPr>
              <w:pStyle w:val="DefLevel1"/>
              <w:spacing w:line="240" w:lineRule="auto"/>
              <w:rPr>
                <w:rFonts w:cs="Arial"/>
              </w:rPr>
            </w:pPr>
            <w:r w:rsidRPr="0028346B">
              <w:rPr>
                <w:rFonts w:cs="Arial"/>
              </w:rPr>
              <w:t>a Party from whom an indemnity is sought under this Contract;</w:t>
            </w:r>
          </w:p>
        </w:tc>
      </w:tr>
      <w:tr w:rsidR="00416E4F" w14:paraId="6838D497" w14:textId="77777777" w:rsidTr="7B44CB9C">
        <w:trPr>
          <w:jc w:val="center"/>
        </w:trPr>
        <w:tc>
          <w:tcPr>
            <w:tcW w:w="2284" w:type="dxa"/>
          </w:tcPr>
          <w:p w14:paraId="48FAD7A3" w14:textId="504B442A"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Independent Controller</w:t>
            </w:r>
            <w:r w:rsidRPr="0028346B">
              <w:rPr>
                <w:rFonts w:cs="Arial"/>
              </w:rPr>
              <w:t>"</w:t>
            </w:r>
            <w:r w:rsidR="00416E4F" w:rsidRPr="0028346B">
              <w:rPr>
                <w:rFonts w:cs="Arial"/>
              </w:rPr>
              <w:t xml:space="preserve"> </w:t>
            </w:r>
          </w:p>
        </w:tc>
        <w:tc>
          <w:tcPr>
            <w:tcW w:w="8183" w:type="dxa"/>
          </w:tcPr>
          <w:p w14:paraId="5A2F6B6B" w14:textId="77777777" w:rsidR="00416E4F" w:rsidRPr="0028346B" w:rsidRDefault="00416E4F" w:rsidP="004C74ED">
            <w:pPr>
              <w:pStyle w:val="DefLevel1"/>
              <w:spacing w:line="240" w:lineRule="auto"/>
              <w:rPr>
                <w:rFonts w:cs="Arial"/>
              </w:rPr>
            </w:pPr>
            <w:r w:rsidRPr="0028346B">
              <w:rPr>
                <w:rFonts w:cs="Arial"/>
              </w:rPr>
              <w:t>a party which is Controller of the same Personal Data as the other Party and there is no element of joint control with regards to that Personal Data;</w:t>
            </w:r>
          </w:p>
        </w:tc>
      </w:tr>
      <w:tr w:rsidR="00416E4F" w14:paraId="26C02741" w14:textId="77777777" w:rsidTr="7B44CB9C">
        <w:trPr>
          <w:jc w:val="center"/>
        </w:trPr>
        <w:tc>
          <w:tcPr>
            <w:tcW w:w="2284" w:type="dxa"/>
          </w:tcPr>
          <w:p w14:paraId="67409432" w14:textId="139D844C"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Information Commissioner</w:t>
            </w:r>
            <w:r w:rsidRPr="0028346B">
              <w:rPr>
                <w:rFonts w:cs="Arial"/>
              </w:rPr>
              <w:t>"</w:t>
            </w:r>
          </w:p>
        </w:tc>
        <w:tc>
          <w:tcPr>
            <w:tcW w:w="8183" w:type="dxa"/>
          </w:tcPr>
          <w:p w14:paraId="33823F38" w14:textId="6F8A9EAA" w:rsidR="00416E4F" w:rsidRPr="0028346B" w:rsidRDefault="00416E4F" w:rsidP="004C74ED">
            <w:pPr>
              <w:pStyle w:val="DefLevel1"/>
              <w:spacing w:line="240" w:lineRule="auto"/>
              <w:rPr>
                <w:rFonts w:cs="Arial"/>
              </w:rPr>
            </w:pPr>
            <w:r w:rsidRPr="0028346B">
              <w:rPr>
                <w:rFonts w:cs="Arial"/>
              </w:rPr>
              <w:t>the UK</w:t>
            </w:r>
            <w:r w:rsidR="00CD1D62" w:rsidRPr="0028346B">
              <w:rPr>
                <w:rFonts w:cs="Arial"/>
              </w:rPr>
              <w:t>'</w:t>
            </w:r>
            <w:r w:rsidRPr="0028346B">
              <w:rPr>
                <w:rFonts w:cs="Arial"/>
              </w:rPr>
              <w:t xml:space="preserve">s independent authority which deals with ensuring information relating to rights in the public interest and data privacy for individuals is met, whilst promoting openness by public bodies; </w:t>
            </w:r>
          </w:p>
        </w:tc>
      </w:tr>
      <w:tr w:rsidR="00416E4F" w14:paraId="589B009B" w14:textId="77777777" w:rsidTr="7B44CB9C">
        <w:trPr>
          <w:jc w:val="center"/>
        </w:trPr>
        <w:tc>
          <w:tcPr>
            <w:tcW w:w="2284" w:type="dxa"/>
          </w:tcPr>
          <w:p w14:paraId="34AEAF46" w14:textId="0A78C861"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Insolvency Event</w:t>
            </w:r>
            <w:r w:rsidRPr="0028346B">
              <w:rPr>
                <w:rFonts w:cs="Arial"/>
              </w:rPr>
              <w:t>"</w:t>
            </w:r>
          </w:p>
        </w:tc>
        <w:tc>
          <w:tcPr>
            <w:tcW w:w="8183" w:type="dxa"/>
          </w:tcPr>
          <w:p w14:paraId="2C86CEEC" w14:textId="77777777" w:rsidR="00416E4F" w:rsidRPr="0028346B" w:rsidRDefault="00416E4F" w:rsidP="004C74ED">
            <w:pPr>
              <w:pStyle w:val="DefLevel1"/>
              <w:spacing w:line="240" w:lineRule="auto"/>
              <w:rPr>
                <w:rFonts w:cs="Arial"/>
              </w:rPr>
            </w:pPr>
            <w:r w:rsidRPr="0028346B">
              <w:rPr>
                <w:rFonts w:cs="Arial"/>
              </w:rPr>
              <w:t>in respect of a person:</w:t>
            </w:r>
          </w:p>
          <w:p w14:paraId="4ABCF9F1" w14:textId="77777777" w:rsidR="00416E4F" w:rsidRPr="0028346B" w:rsidRDefault="00416E4F" w:rsidP="004C74ED">
            <w:pPr>
              <w:pStyle w:val="DefLevel2"/>
              <w:spacing w:line="240" w:lineRule="auto"/>
              <w:rPr>
                <w:rFonts w:cs="Arial"/>
              </w:rPr>
            </w:pPr>
            <w:r w:rsidRPr="0028346B">
              <w:rPr>
                <w:rFonts w:cs="Arial"/>
              </w:rPr>
              <w:t>if that person is insolvent;</w:t>
            </w:r>
          </w:p>
          <w:p w14:paraId="4ECD73F5" w14:textId="77777777" w:rsidR="00416E4F" w:rsidRPr="0028346B" w:rsidRDefault="00416E4F" w:rsidP="004C74ED">
            <w:pPr>
              <w:pStyle w:val="DefLevel2"/>
              <w:spacing w:line="240" w:lineRule="auto"/>
              <w:rPr>
                <w:rFonts w:cs="Arial"/>
              </w:rPr>
            </w:pPr>
            <w:r w:rsidRPr="0028346B">
              <w:rPr>
                <w:rFonts w:cs="Arial"/>
              </w:rPr>
              <w:t>where that person is a company, LLP or a partnership, if an order is made or a resolution is passed for the winding up of the person (other than voluntarily for the purpose of solvent amalgamation or reconstruction);</w:t>
            </w:r>
          </w:p>
          <w:p w14:paraId="3AE65CF0" w14:textId="302B9129" w:rsidR="00416E4F" w:rsidRPr="0028346B" w:rsidRDefault="00416E4F" w:rsidP="004C74ED">
            <w:pPr>
              <w:pStyle w:val="DefLevel2"/>
              <w:spacing w:line="240" w:lineRule="auto"/>
              <w:rPr>
                <w:rFonts w:cs="Arial"/>
              </w:rPr>
            </w:pPr>
            <w:r w:rsidRPr="0028346B">
              <w:rPr>
                <w:rFonts w:cs="Arial"/>
              </w:rPr>
              <w:t>if an administrator or administrative receiver is appointed in respect of the whole or any part of the person</w:t>
            </w:r>
            <w:r w:rsidR="00CD1D62" w:rsidRPr="0028346B">
              <w:rPr>
                <w:rFonts w:cs="Arial"/>
              </w:rPr>
              <w:t>'</w:t>
            </w:r>
            <w:r w:rsidRPr="0028346B">
              <w:rPr>
                <w:rFonts w:cs="Arial"/>
              </w:rPr>
              <w:t>s assets or business;</w:t>
            </w:r>
          </w:p>
          <w:p w14:paraId="32884259" w14:textId="26D273E3" w:rsidR="00416E4F" w:rsidRPr="0028346B" w:rsidRDefault="00416E4F" w:rsidP="004C74ED">
            <w:pPr>
              <w:pStyle w:val="DefLevel2"/>
              <w:spacing w:line="240" w:lineRule="auto"/>
              <w:rPr>
                <w:rFonts w:cs="Arial"/>
              </w:rPr>
            </w:pPr>
            <w:r w:rsidRPr="0028346B">
              <w:rPr>
                <w:rFonts w:cs="Arial"/>
              </w:rPr>
              <w:t xml:space="preserve">if the person makes any composition with its creditors; or </w:t>
            </w:r>
          </w:p>
          <w:p w14:paraId="30661E09" w14:textId="77777777" w:rsidR="00416E4F" w:rsidRPr="0028346B" w:rsidRDefault="00416E4F" w:rsidP="004C74ED">
            <w:pPr>
              <w:pStyle w:val="DefLevel2"/>
              <w:spacing w:line="240" w:lineRule="auto"/>
              <w:rPr>
                <w:rFonts w:cs="Arial"/>
              </w:rPr>
            </w:pPr>
            <w:r w:rsidRPr="0028346B">
              <w:rPr>
                <w:rFonts w:cs="Arial"/>
              </w:rPr>
              <w:lastRenderedPageBreak/>
              <w:t>takes or suffers any similar or analogous action to any of the actions detailed in this definition as a result of debt in any jurisdiction;</w:t>
            </w:r>
          </w:p>
        </w:tc>
      </w:tr>
      <w:tr w:rsidR="00416E4F" w14:paraId="086C26D9" w14:textId="77777777" w:rsidTr="7B44CB9C">
        <w:trPr>
          <w:jc w:val="center"/>
        </w:trPr>
        <w:tc>
          <w:tcPr>
            <w:tcW w:w="2284" w:type="dxa"/>
          </w:tcPr>
          <w:p w14:paraId="4D732322" w14:textId="7B6AE3E9"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IP Completion Day</w:t>
            </w:r>
            <w:r w:rsidRPr="0028346B">
              <w:rPr>
                <w:rFonts w:cs="Arial"/>
              </w:rPr>
              <w:t>"</w:t>
            </w:r>
          </w:p>
        </w:tc>
        <w:tc>
          <w:tcPr>
            <w:tcW w:w="8183" w:type="dxa"/>
          </w:tcPr>
          <w:p w14:paraId="5517AD9C" w14:textId="77777777" w:rsidR="00416E4F" w:rsidRPr="0028346B" w:rsidRDefault="00416E4F" w:rsidP="004C74ED">
            <w:pPr>
              <w:pStyle w:val="DefLevel1"/>
              <w:spacing w:line="240" w:lineRule="auto"/>
              <w:rPr>
                <w:rFonts w:cs="Arial"/>
              </w:rPr>
            </w:pPr>
            <w:r w:rsidRPr="0028346B">
              <w:rPr>
                <w:rFonts w:cs="Arial"/>
              </w:rPr>
              <w:t>has the meaning given to it in the European Union (Withdrawal Agreement) Act 2020;</w:t>
            </w:r>
          </w:p>
        </w:tc>
      </w:tr>
      <w:tr w:rsidR="00336C2F" w14:paraId="6DC101BA" w14:textId="77777777" w:rsidTr="7B44CB9C">
        <w:trPr>
          <w:jc w:val="center"/>
        </w:trPr>
        <w:tc>
          <w:tcPr>
            <w:tcW w:w="2284" w:type="dxa"/>
          </w:tcPr>
          <w:p w14:paraId="2E909280" w14:textId="035C3309" w:rsidR="00336C2F" w:rsidRPr="0028346B" w:rsidRDefault="00336C2F" w:rsidP="004C74ED">
            <w:pPr>
              <w:pStyle w:val="DefTerm"/>
              <w:spacing w:line="240" w:lineRule="auto"/>
              <w:rPr>
                <w:rFonts w:cs="Arial"/>
              </w:rPr>
            </w:pPr>
            <w:r>
              <w:rPr>
                <w:rFonts w:cs="Arial"/>
              </w:rPr>
              <w:t>“IR</w:t>
            </w:r>
            <w:r w:rsidR="00D86EB6">
              <w:rPr>
                <w:rFonts w:cs="Arial"/>
              </w:rPr>
              <w:t>35”</w:t>
            </w:r>
          </w:p>
        </w:tc>
        <w:tc>
          <w:tcPr>
            <w:tcW w:w="8183" w:type="dxa"/>
          </w:tcPr>
          <w:p w14:paraId="7B5101DA" w14:textId="0219369F" w:rsidR="00336C2F" w:rsidRPr="0028346B" w:rsidRDefault="005B043F" w:rsidP="004C74ED">
            <w:pPr>
              <w:pStyle w:val="DefLevel1"/>
              <w:spacing w:line="240" w:lineRule="auto"/>
              <w:rPr>
                <w:rFonts w:cs="Arial"/>
              </w:rPr>
            </w:pPr>
            <w:r w:rsidRPr="005B043F">
              <w:rPr>
                <w:rFonts w:cs="Arial"/>
              </w:rPr>
              <w:t>Chapter 8 and Chapter 10 of Part 2 of Income Tax (Earnings and Pensions) Act 2003 and the Social Security Contributions (Intermediaries) Regulations 2000</w:t>
            </w:r>
            <w:r w:rsidR="003B2865">
              <w:rPr>
                <w:rFonts w:cs="Arial"/>
              </w:rPr>
              <w:t>;</w:t>
            </w:r>
          </w:p>
        </w:tc>
      </w:tr>
      <w:tr w:rsidR="00416E4F" w14:paraId="7B69C978" w14:textId="77777777" w:rsidTr="7B44CB9C">
        <w:trPr>
          <w:jc w:val="center"/>
        </w:trPr>
        <w:tc>
          <w:tcPr>
            <w:tcW w:w="2284" w:type="dxa"/>
          </w:tcPr>
          <w:p w14:paraId="381AF8E5" w14:textId="5FDD3BED"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 Agreement</w:t>
            </w:r>
            <w:r w:rsidRPr="0028346B">
              <w:rPr>
                <w:rFonts w:cs="Arial"/>
              </w:rPr>
              <w:t>"</w:t>
            </w:r>
          </w:p>
        </w:tc>
        <w:tc>
          <w:tcPr>
            <w:tcW w:w="8183" w:type="dxa"/>
          </w:tcPr>
          <w:p w14:paraId="7DCB4D84" w14:textId="34FE976A" w:rsidR="00416E4F" w:rsidRPr="0028346B" w:rsidRDefault="00416E4F" w:rsidP="004C74ED">
            <w:pPr>
              <w:pStyle w:val="DefLevel1"/>
              <w:spacing w:line="240" w:lineRule="auto"/>
              <w:rPr>
                <w:rFonts w:cs="Arial"/>
              </w:rPr>
            </w:pPr>
            <w:r w:rsidRPr="0028346B">
              <w:rPr>
                <w:rFonts w:cs="Arial"/>
              </w:rPr>
              <w:t xml:space="preserve">the agreement (if any) entered into between the Buyer and the Supplier substantially in the form set out in </w:t>
            </w:r>
            <w:r w:rsidRPr="0028346B">
              <w:rPr>
                <w:rFonts w:cs="Arial"/>
              </w:rPr>
              <w:fldChar w:fldCharType="begin"/>
            </w:r>
            <w:r w:rsidRPr="0028346B">
              <w:rPr>
                <w:rFonts w:cs="Arial"/>
              </w:rPr>
              <w:instrText xml:space="preserve"> REF _Ref140663942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Part B</w:t>
            </w:r>
            <w:r w:rsidRPr="0028346B">
              <w:rPr>
                <w:rFonts w:cs="Arial"/>
              </w:rPr>
              <w:fldChar w:fldCharType="end"/>
            </w:r>
            <w:r w:rsidRPr="0028346B">
              <w:rPr>
                <w:rFonts w:cs="Arial"/>
              </w:rPr>
              <w:t xml:space="preserve"> </w:t>
            </w:r>
            <w:r w:rsidRPr="0028346B">
              <w:rPr>
                <w:rFonts w:cs="Arial"/>
                <w:i/>
              </w:rPr>
              <w:fldChar w:fldCharType="begin"/>
            </w:r>
            <w:r w:rsidRPr="0028346B">
              <w:rPr>
                <w:rFonts w:cs="Arial"/>
              </w:rPr>
              <w:instrText xml:space="preserve"> REF _Ref140663934 \h </w:instrText>
            </w:r>
            <w:r w:rsidR="004C74ED" w:rsidRPr="0028346B">
              <w:rPr>
                <w:rFonts w:cs="Arial"/>
                <w:i/>
              </w:rPr>
              <w:instrText xml:space="preserve"> \* MERGEFORMAT </w:instrText>
            </w:r>
            <w:r w:rsidRPr="0028346B">
              <w:rPr>
                <w:rFonts w:cs="Arial"/>
                <w:i/>
              </w:rPr>
            </w:r>
            <w:r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Pr="0028346B">
              <w:rPr>
                <w:rFonts w:cs="Arial"/>
                <w:i/>
              </w:rPr>
              <w:fldChar w:fldCharType="end"/>
            </w:r>
            <w:r w:rsidRPr="0028346B">
              <w:rPr>
                <w:rFonts w:cs="Arial"/>
              </w:rPr>
              <w:t xml:space="preserve"> of </w:t>
            </w:r>
            <w:r w:rsidRPr="0028346B">
              <w:rPr>
                <w:rFonts w:cs="Arial"/>
                <w:highlight w:val="white"/>
              </w:rPr>
              <w:fldChar w:fldCharType="begin"/>
            </w:r>
            <w:r w:rsidRPr="0028346B">
              <w:rPr>
                <w:rFonts w:cs="Arial"/>
              </w:rPr>
              <w:instrText xml:space="preserve"> REF _Ref140663952 \h </w:instrText>
            </w:r>
            <w:r w:rsidR="004C74ED" w:rsidRPr="0028346B">
              <w:rPr>
                <w:rFonts w:cs="Arial"/>
                <w:highlight w:val="white"/>
              </w:rPr>
              <w:instrText xml:space="preserve"> \* MERGEFORMAT </w:instrText>
            </w:r>
            <w:r w:rsidRPr="0028346B">
              <w:rPr>
                <w:rFonts w:cs="Arial"/>
                <w:highlight w:val="white"/>
              </w:rPr>
            </w:r>
            <w:r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Pr="0028346B">
              <w:rPr>
                <w:rFonts w:cs="Arial"/>
                <w:highlight w:val="white"/>
              </w:rPr>
              <w:fldChar w:fldCharType="end"/>
            </w:r>
            <w:r w:rsidRPr="0028346B">
              <w:rPr>
                <w:rFonts w:cs="Arial"/>
              </w:rPr>
              <w:t>;</w:t>
            </w:r>
          </w:p>
        </w:tc>
      </w:tr>
      <w:tr w:rsidR="00416E4F" w14:paraId="3CC3BB8A" w14:textId="77777777" w:rsidTr="7B44CB9C">
        <w:trPr>
          <w:jc w:val="center"/>
        </w:trPr>
        <w:tc>
          <w:tcPr>
            <w:tcW w:w="2284" w:type="dxa"/>
          </w:tcPr>
          <w:p w14:paraId="2462FF00" w14:textId="37EB07A9"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Controllers</w:t>
            </w:r>
            <w:r w:rsidRPr="0028346B">
              <w:rPr>
                <w:rFonts w:cs="Arial"/>
              </w:rPr>
              <w:t>"</w:t>
            </w:r>
          </w:p>
        </w:tc>
        <w:tc>
          <w:tcPr>
            <w:tcW w:w="8183" w:type="dxa"/>
          </w:tcPr>
          <w:p w14:paraId="04DD66F7" w14:textId="5FAC89F9" w:rsidR="00416E4F" w:rsidRPr="0028346B" w:rsidRDefault="0050379C" w:rsidP="004C74ED">
            <w:pPr>
              <w:pStyle w:val="DefLevel1"/>
              <w:spacing w:line="240" w:lineRule="auto"/>
              <w:rPr>
                <w:rFonts w:cs="Arial"/>
              </w:rPr>
            </w:pPr>
            <w:r w:rsidRPr="0028346B">
              <w:rPr>
                <w:rFonts w:cs="Arial"/>
              </w:rPr>
              <w:t>w</w:t>
            </w:r>
            <w:r w:rsidR="00416E4F" w:rsidRPr="0028346B">
              <w:rPr>
                <w:rFonts w:cs="Arial"/>
              </w:rPr>
              <w:t>here two or more Controllers jointly determine the purposes and means of processing;</w:t>
            </w:r>
          </w:p>
        </w:tc>
      </w:tr>
      <w:tr w:rsidR="00416E4F" w14:paraId="554C137A" w14:textId="77777777" w:rsidTr="7B44CB9C">
        <w:trPr>
          <w:trHeight w:val="529"/>
          <w:jc w:val="center"/>
        </w:trPr>
        <w:tc>
          <w:tcPr>
            <w:tcW w:w="2284" w:type="dxa"/>
          </w:tcPr>
          <w:p w14:paraId="3BFE849C" w14:textId="76133DB6" w:rsidR="00416E4F" w:rsidRPr="0028346B" w:rsidRDefault="00CD1D62" w:rsidP="004C74ED">
            <w:pPr>
              <w:pStyle w:val="DefTerm"/>
              <w:spacing w:line="240" w:lineRule="auto"/>
              <w:rPr>
                <w:rFonts w:cs="Arial"/>
              </w:rPr>
            </w:pPr>
            <w:r w:rsidRPr="0028346B">
              <w:rPr>
                <w:rFonts w:cs="Arial"/>
              </w:rPr>
              <w:t>"</w:t>
            </w:r>
            <w:r w:rsidR="00416E4F" w:rsidRPr="0028346B">
              <w:rPr>
                <w:rFonts w:cs="Arial"/>
              </w:rPr>
              <w:t>Key Staff</w:t>
            </w:r>
            <w:r w:rsidRPr="0028346B">
              <w:rPr>
                <w:rFonts w:cs="Arial"/>
              </w:rPr>
              <w:t>"</w:t>
            </w:r>
          </w:p>
        </w:tc>
        <w:tc>
          <w:tcPr>
            <w:tcW w:w="8183" w:type="dxa"/>
          </w:tcPr>
          <w:p w14:paraId="2E322898" w14:textId="77777777" w:rsidR="00416E4F" w:rsidRPr="0028346B" w:rsidRDefault="00416E4F" w:rsidP="004C74ED">
            <w:pPr>
              <w:pStyle w:val="DefLevel1"/>
              <w:spacing w:line="240" w:lineRule="auto"/>
              <w:rPr>
                <w:rFonts w:cs="Arial"/>
              </w:rPr>
            </w:pPr>
            <w:r w:rsidRPr="0028346B">
              <w:rPr>
                <w:rFonts w:cs="Arial"/>
              </w:rPr>
              <w:t>any persons specified as such in the Order Form or otherwise notified as such by the Buyer to the Supplier in writing, following agreement to the same by the Supplier;</w:t>
            </w:r>
          </w:p>
        </w:tc>
      </w:tr>
      <w:tr w:rsidR="00416E4F" w14:paraId="5640867F" w14:textId="77777777" w:rsidTr="7B44CB9C">
        <w:trPr>
          <w:jc w:val="center"/>
        </w:trPr>
        <w:tc>
          <w:tcPr>
            <w:tcW w:w="2284" w:type="dxa"/>
          </w:tcPr>
          <w:p w14:paraId="62941B5D" w14:textId="6AD3B7A6" w:rsidR="00416E4F" w:rsidRPr="0028346B" w:rsidRDefault="00CD1D62" w:rsidP="004C74ED">
            <w:pPr>
              <w:pStyle w:val="DefTerm"/>
              <w:spacing w:line="240" w:lineRule="auto"/>
              <w:rPr>
                <w:rFonts w:cs="Arial"/>
              </w:rPr>
            </w:pPr>
            <w:r w:rsidRPr="0028346B">
              <w:rPr>
                <w:rFonts w:cs="Arial"/>
              </w:rPr>
              <w:t>"</w:t>
            </w:r>
            <w:r w:rsidR="00416E4F" w:rsidRPr="0028346B">
              <w:rPr>
                <w:rFonts w:cs="Arial"/>
              </w:rPr>
              <w:t>Law</w:t>
            </w:r>
            <w:r w:rsidRPr="0028346B">
              <w:rPr>
                <w:rFonts w:cs="Arial"/>
              </w:rPr>
              <w:t>"</w:t>
            </w:r>
          </w:p>
        </w:tc>
        <w:tc>
          <w:tcPr>
            <w:tcW w:w="8183" w:type="dxa"/>
          </w:tcPr>
          <w:p w14:paraId="66EABC23" w14:textId="77777777" w:rsidR="00416E4F" w:rsidRPr="0028346B" w:rsidRDefault="00416E4F" w:rsidP="004C74ED">
            <w:pPr>
              <w:pStyle w:val="DefLevel1"/>
              <w:spacing w:line="240" w:lineRule="auto"/>
              <w:rPr>
                <w:rFonts w:cs="Arial"/>
              </w:rPr>
            </w:pPr>
            <w:r w:rsidRPr="0028346B">
              <w:rPr>
                <w:rFonts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416E4F" w14:paraId="33120E3A" w14:textId="77777777" w:rsidTr="7B44CB9C">
        <w:trPr>
          <w:jc w:val="center"/>
        </w:trPr>
        <w:tc>
          <w:tcPr>
            <w:tcW w:w="2284" w:type="dxa"/>
          </w:tcPr>
          <w:p w14:paraId="047492AD" w14:textId="26097A5B" w:rsidR="00416E4F" w:rsidRPr="0028346B" w:rsidRDefault="00CD1D62" w:rsidP="004C74ED">
            <w:pPr>
              <w:pStyle w:val="DefTerm"/>
              <w:spacing w:line="240" w:lineRule="auto"/>
              <w:rPr>
                <w:rFonts w:cs="Arial"/>
              </w:rPr>
            </w:pPr>
            <w:r w:rsidRPr="0028346B">
              <w:rPr>
                <w:rFonts w:cs="Arial"/>
              </w:rPr>
              <w:t>"</w:t>
            </w:r>
            <w:r w:rsidR="00416E4F" w:rsidRPr="0028346B">
              <w:rPr>
                <w:rFonts w:cs="Arial"/>
              </w:rPr>
              <w:t>Material Breach</w:t>
            </w:r>
            <w:r w:rsidRPr="0028346B">
              <w:rPr>
                <w:rFonts w:cs="Arial"/>
              </w:rPr>
              <w:t>"</w:t>
            </w:r>
          </w:p>
        </w:tc>
        <w:tc>
          <w:tcPr>
            <w:tcW w:w="8183" w:type="dxa"/>
          </w:tcPr>
          <w:p w14:paraId="072BB6D7" w14:textId="77777777" w:rsidR="00416E4F" w:rsidRPr="0028346B" w:rsidRDefault="00416E4F" w:rsidP="004C74ED">
            <w:pPr>
              <w:pStyle w:val="DefLevel1"/>
              <w:spacing w:line="240" w:lineRule="auto"/>
              <w:rPr>
                <w:rFonts w:cs="Arial"/>
              </w:rPr>
            </w:pPr>
            <w:r w:rsidRPr="0028346B">
              <w:rPr>
                <w:rFonts w:cs="Arial"/>
              </w:rPr>
              <w:t>a single serious breach or a number of breaches or repeated breaches (whether of the same or different obligations and regardless of whether such breaches are remedied)</w:t>
            </w:r>
          </w:p>
        </w:tc>
      </w:tr>
      <w:tr w:rsidR="00416E4F" w14:paraId="1B4E4016" w14:textId="77777777" w:rsidTr="7B44CB9C">
        <w:trPr>
          <w:jc w:val="center"/>
        </w:trPr>
        <w:tc>
          <w:tcPr>
            <w:tcW w:w="2284" w:type="dxa"/>
          </w:tcPr>
          <w:p w14:paraId="56B8A2C8" w14:textId="69F6464B" w:rsidR="00416E4F" w:rsidRPr="0028346B" w:rsidRDefault="00CD1D62" w:rsidP="004C74ED">
            <w:pPr>
              <w:pStyle w:val="DefTerm"/>
              <w:spacing w:line="240" w:lineRule="auto"/>
              <w:rPr>
                <w:rFonts w:cs="Arial"/>
              </w:rPr>
            </w:pPr>
            <w:r w:rsidRPr="0028346B">
              <w:rPr>
                <w:rFonts w:cs="Arial"/>
              </w:rPr>
              <w:t>"</w:t>
            </w:r>
            <w:r w:rsidR="00416E4F" w:rsidRPr="0028346B">
              <w:rPr>
                <w:rFonts w:cs="Arial"/>
              </w:rPr>
              <w:t>National Insurance</w:t>
            </w:r>
            <w:r w:rsidRPr="0028346B">
              <w:rPr>
                <w:rFonts w:cs="Arial"/>
              </w:rPr>
              <w:t>"</w:t>
            </w:r>
          </w:p>
        </w:tc>
        <w:tc>
          <w:tcPr>
            <w:tcW w:w="8183" w:type="dxa"/>
          </w:tcPr>
          <w:p w14:paraId="0449B916" w14:textId="77777777" w:rsidR="00416E4F" w:rsidRPr="0028346B" w:rsidRDefault="00416E4F" w:rsidP="004C74ED">
            <w:pPr>
              <w:pStyle w:val="DefLevel1"/>
              <w:spacing w:line="240" w:lineRule="auto"/>
              <w:rPr>
                <w:rFonts w:cs="Arial"/>
              </w:rPr>
            </w:pPr>
            <w:r w:rsidRPr="0028346B">
              <w:rPr>
                <w:rFonts w:cs="Arial"/>
              </w:rPr>
              <w:t>contributions required by the Social Security Contributions and Benefits Act 1992 and made in accordance with the Social Security (Contributions) Regulations 2001 (SI 2001/1004);</w:t>
            </w:r>
          </w:p>
        </w:tc>
      </w:tr>
      <w:tr w:rsidR="00416E4F" w14:paraId="55CE915F" w14:textId="77777777" w:rsidTr="7B44CB9C">
        <w:trPr>
          <w:jc w:val="center"/>
        </w:trPr>
        <w:tc>
          <w:tcPr>
            <w:tcW w:w="2284" w:type="dxa"/>
          </w:tcPr>
          <w:p w14:paraId="23FD3D39" w14:textId="2BE91D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 Items</w:t>
            </w:r>
            <w:r w:rsidRPr="0028346B">
              <w:rPr>
                <w:rFonts w:cs="Arial"/>
              </w:rPr>
              <w:t>"</w:t>
            </w:r>
          </w:p>
        </w:tc>
        <w:tc>
          <w:tcPr>
            <w:tcW w:w="8183" w:type="dxa"/>
          </w:tcPr>
          <w:p w14:paraId="45227425" w14:textId="79360DF1" w:rsidR="00416E4F" w:rsidRPr="0028346B" w:rsidRDefault="00416E4F" w:rsidP="004C74ED">
            <w:pPr>
              <w:pStyle w:val="DefLevel1"/>
              <w:spacing w:line="240" w:lineRule="auto"/>
              <w:rPr>
                <w:rFonts w:cs="Arial"/>
              </w:rPr>
            </w:pPr>
            <w:r w:rsidRPr="0028346B">
              <w:rPr>
                <w:rFonts w:cs="Arial"/>
              </w:rPr>
              <w:t>a deliverable, document, product or other item within which New IPR subsists;</w:t>
            </w:r>
          </w:p>
        </w:tc>
      </w:tr>
      <w:tr w:rsidR="00416E4F" w14:paraId="48FFFFFB" w14:textId="77777777" w:rsidTr="7B44CB9C">
        <w:trPr>
          <w:jc w:val="center"/>
        </w:trPr>
        <w:tc>
          <w:tcPr>
            <w:tcW w:w="2284" w:type="dxa"/>
          </w:tcPr>
          <w:p w14:paraId="70ABD2DC" w14:textId="619A4B3D"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w:t>
            </w:r>
            <w:r w:rsidRPr="0028346B">
              <w:rPr>
                <w:rFonts w:cs="Arial"/>
              </w:rPr>
              <w:t>"</w:t>
            </w:r>
          </w:p>
        </w:tc>
        <w:tc>
          <w:tcPr>
            <w:tcW w:w="8183" w:type="dxa"/>
          </w:tcPr>
          <w:p w14:paraId="0AC52A9A" w14:textId="089ACA32" w:rsidR="00416E4F" w:rsidRPr="0028346B" w:rsidRDefault="00416E4F" w:rsidP="004C74ED">
            <w:pPr>
              <w:pStyle w:val="DefLevel1"/>
              <w:spacing w:line="240" w:lineRule="auto"/>
              <w:rPr>
                <w:rFonts w:cs="Arial"/>
              </w:rPr>
            </w:pPr>
            <w:r w:rsidRPr="0028346B">
              <w:rPr>
                <w:rFonts w:cs="Arial"/>
              </w:rPr>
              <w:t>all and intellectual property rights in any materials created or developed by or on behalf of the Supplier pursuant to the Contract but shall not include the Supplier</w:t>
            </w:r>
            <w:r w:rsidR="00CD1D62" w:rsidRPr="0028346B">
              <w:rPr>
                <w:rFonts w:cs="Arial"/>
              </w:rPr>
              <w:t>'</w:t>
            </w:r>
            <w:r w:rsidRPr="0028346B">
              <w:rPr>
                <w:rFonts w:cs="Arial"/>
              </w:rPr>
              <w:t>s Existing IPR;</w:t>
            </w:r>
          </w:p>
        </w:tc>
      </w:tr>
      <w:tr w:rsidR="00416E4F" w14:paraId="7EFE5128" w14:textId="77777777" w:rsidTr="7B44CB9C">
        <w:trPr>
          <w:jc w:val="center"/>
        </w:trPr>
        <w:tc>
          <w:tcPr>
            <w:tcW w:w="2284" w:type="dxa"/>
          </w:tcPr>
          <w:p w14:paraId="200C1634" w14:textId="5C4939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Open Licence</w:t>
            </w:r>
            <w:r w:rsidRPr="0028346B">
              <w:rPr>
                <w:rFonts w:cs="Arial"/>
              </w:rPr>
              <w:t>"</w:t>
            </w:r>
          </w:p>
        </w:tc>
        <w:tc>
          <w:tcPr>
            <w:tcW w:w="8183" w:type="dxa"/>
          </w:tcPr>
          <w:p w14:paraId="0ABC9073" w14:textId="7042A07D" w:rsidR="00416E4F" w:rsidRPr="0028346B" w:rsidRDefault="00416E4F" w:rsidP="004C74ED">
            <w:pPr>
              <w:pStyle w:val="DefLevel1"/>
              <w:spacing w:line="240" w:lineRule="auto"/>
              <w:rPr>
                <w:rFonts w:cs="Arial"/>
              </w:rPr>
            </w:pPr>
            <w:r w:rsidRPr="0028346B">
              <w:rPr>
                <w:rFonts w:cs="Arial"/>
              </w:rPr>
              <w:t xml:space="preserve">any material that is published for use, with rights to access and modify, by any person for free, under a generally recognised open licence including Open Government Licence as set out at </w:t>
            </w:r>
            <w:hyperlink r:id="rId15">
              <w:r w:rsidRPr="0028346B">
                <w:rPr>
                  <w:rFonts w:cs="Arial"/>
                  <w:color w:val="0000FF"/>
                  <w:u w:val="single"/>
                </w:rPr>
                <w:t>http://www.nationalarchives.gov.uk/doc/open-government-licence/version/3/</w:t>
              </w:r>
            </w:hyperlink>
            <w:r w:rsidRPr="0028346B">
              <w:rPr>
                <w:rFonts w:cs="Arial"/>
              </w:rPr>
              <w:t xml:space="preserve"> as updated from time to time and the Open Standards Principles documented at </w:t>
            </w:r>
            <w:hyperlink r:id="rId16">
              <w:r w:rsidRPr="0028346B">
                <w:rPr>
                  <w:rFonts w:cs="Arial"/>
                  <w:color w:val="0000FF"/>
                  <w:u w:val="single"/>
                </w:rPr>
                <w:t>https://www.gov.uk/government/publications/open-standards-principles/open-standards-principles</w:t>
              </w:r>
            </w:hyperlink>
            <w:r w:rsidRPr="0028346B">
              <w:rPr>
                <w:rFonts w:cs="Arial"/>
                <w:color w:val="0000FF"/>
                <w:u w:val="single"/>
              </w:rPr>
              <w:t xml:space="preserve"> </w:t>
            </w:r>
            <w:r w:rsidRPr="0028346B">
              <w:rPr>
                <w:rFonts w:cs="Arial"/>
              </w:rPr>
              <w:t>as updated from time to time;</w:t>
            </w:r>
          </w:p>
        </w:tc>
      </w:tr>
      <w:tr w:rsidR="00416E4F" w14:paraId="35640047" w14:textId="77777777" w:rsidTr="7B44CB9C">
        <w:trPr>
          <w:jc w:val="center"/>
        </w:trPr>
        <w:tc>
          <w:tcPr>
            <w:tcW w:w="2284" w:type="dxa"/>
          </w:tcPr>
          <w:p w14:paraId="7D7C735F" w14:textId="5528FDAF" w:rsidR="00416E4F" w:rsidRPr="0028346B" w:rsidRDefault="00CD1D62" w:rsidP="004C74ED">
            <w:pPr>
              <w:pStyle w:val="DefTerm"/>
              <w:spacing w:line="240" w:lineRule="auto"/>
              <w:rPr>
                <w:rFonts w:cs="Arial"/>
              </w:rPr>
            </w:pPr>
            <w:r w:rsidRPr="0028346B">
              <w:rPr>
                <w:rFonts w:cs="Arial"/>
              </w:rPr>
              <w:t>"</w:t>
            </w:r>
            <w:r w:rsidR="00416E4F" w:rsidRPr="0028346B">
              <w:rPr>
                <w:rFonts w:cs="Arial"/>
              </w:rPr>
              <w:t>Order Form</w:t>
            </w:r>
            <w:r w:rsidRPr="0028346B">
              <w:rPr>
                <w:rFonts w:cs="Arial"/>
              </w:rPr>
              <w:t>"</w:t>
            </w:r>
          </w:p>
        </w:tc>
        <w:tc>
          <w:tcPr>
            <w:tcW w:w="8183" w:type="dxa"/>
          </w:tcPr>
          <w:p w14:paraId="2A630FDB" w14:textId="77777777" w:rsidR="00416E4F" w:rsidRPr="0028346B" w:rsidRDefault="00416E4F" w:rsidP="004C74ED">
            <w:pPr>
              <w:pStyle w:val="DefLevel1"/>
              <w:spacing w:line="240" w:lineRule="auto"/>
              <w:rPr>
                <w:rFonts w:cs="Arial"/>
              </w:rPr>
            </w:pPr>
            <w:r w:rsidRPr="0028346B">
              <w:rPr>
                <w:rFonts w:cs="Arial"/>
              </w:rPr>
              <w:t>the order form signed by the Buyer and the Supplier printed above these Conditions;</w:t>
            </w:r>
          </w:p>
        </w:tc>
      </w:tr>
      <w:tr w:rsidR="00416E4F" w14:paraId="411D9215" w14:textId="77777777" w:rsidTr="7B44CB9C">
        <w:trPr>
          <w:jc w:val="center"/>
        </w:trPr>
        <w:tc>
          <w:tcPr>
            <w:tcW w:w="2284" w:type="dxa"/>
          </w:tcPr>
          <w:p w14:paraId="586B74B7" w14:textId="6DF1187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Party</w:t>
            </w:r>
            <w:r w:rsidRPr="0028346B">
              <w:rPr>
                <w:rFonts w:cs="Arial"/>
              </w:rPr>
              <w:t>"</w:t>
            </w:r>
          </w:p>
        </w:tc>
        <w:tc>
          <w:tcPr>
            <w:tcW w:w="8183" w:type="dxa"/>
          </w:tcPr>
          <w:p w14:paraId="2D6970EA" w14:textId="1749F475" w:rsidR="00416E4F" w:rsidRPr="0028346B" w:rsidRDefault="00416E4F" w:rsidP="004C74ED">
            <w:pPr>
              <w:pStyle w:val="DefLevel1"/>
              <w:spacing w:line="240" w:lineRule="auto"/>
              <w:rPr>
                <w:rFonts w:cs="Arial"/>
              </w:rPr>
            </w:pPr>
            <w:r w:rsidRPr="0028346B">
              <w:rPr>
                <w:rFonts w:cs="Arial"/>
              </w:rPr>
              <w:t xml:space="preserve">the Supplier or the Buyer (as appropriate) and </w:t>
            </w:r>
            <w:r w:rsidR="00CD1D62" w:rsidRPr="0028346B">
              <w:rPr>
                <w:rFonts w:cs="Arial"/>
              </w:rPr>
              <w:t>"</w:t>
            </w:r>
            <w:r w:rsidRPr="0028346B">
              <w:rPr>
                <w:rFonts w:cs="Arial"/>
              </w:rPr>
              <w:t>Parties</w:t>
            </w:r>
            <w:r w:rsidR="00CD1D62" w:rsidRPr="0028346B">
              <w:rPr>
                <w:rFonts w:cs="Arial"/>
              </w:rPr>
              <w:t>"</w:t>
            </w:r>
            <w:r w:rsidRPr="0028346B">
              <w:rPr>
                <w:rFonts w:cs="Arial"/>
              </w:rPr>
              <w:t xml:space="preserve"> shall mean both of them; </w:t>
            </w:r>
          </w:p>
        </w:tc>
      </w:tr>
      <w:tr w:rsidR="00416E4F" w14:paraId="07B5221E" w14:textId="77777777" w:rsidTr="7B44CB9C">
        <w:trPr>
          <w:jc w:val="center"/>
        </w:trPr>
        <w:tc>
          <w:tcPr>
            <w:tcW w:w="2284" w:type="dxa"/>
          </w:tcPr>
          <w:p w14:paraId="2679F7A3" w14:textId="0C23E4E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Personal Data Breach</w:t>
            </w:r>
            <w:r w:rsidRPr="0028346B">
              <w:rPr>
                <w:rFonts w:cs="Arial"/>
              </w:rPr>
              <w:t>"</w:t>
            </w:r>
            <w:r w:rsidR="00416E4F" w:rsidRPr="0028346B">
              <w:rPr>
                <w:rFonts w:cs="Arial"/>
              </w:rPr>
              <w:t xml:space="preserve"> </w:t>
            </w:r>
          </w:p>
        </w:tc>
        <w:tc>
          <w:tcPr>
            <w:tcW w:w="8183" w:type="dxa"/>
          </w:tcPr>
          <w:p w14:paraId="301DF10C" w14:textId="77777777" w:rsidR="00416E4F" w:rsidRPr="0028346B" w:rsidRDefault="00416E4F" w:rsidP="004C74ED">
            <w:pPr>
              <w:pStyle w:val="DefLevel1"/>
              <w:spacing w:line="240" w:lineRule="auto"/>
              <w:rPr>
                <w:rFonts w:cs="Arial"/>
              </w:rPr>
            </w:pPr>
            <w:r w:rsidRPr="0028346B">
              <w:rPr>
                <w:rFonts w:cs="Arial"/>
              </w:rPr>
              <w:t xml:space="preserve">has the meaning given to it in the UK GDPR or the EU GDPR as the context requires and includes any breach of Data Protection Legislation relevant to Personal Data processed pursuant to the Contract; </w:t>
            </w:r>
          </w:p>
        </w:tc>
      </w:tr>
      <w:tr w:rsidR="00416E4F" w14:paraId="33C8A55E" w14:textId="77777777" w:rsidTr="7B44CB9C">
        <w:trPr>
          <w:jc w:val="center"/>
        </w:trPr>
        <w:tc>
          <w:tcPr>
            <w:tcW w:w="2284" w:type="dxa"/>
          </w:tcPr>
          <w:p w14:paraId="4AEA9AAF" w14:textId="088A0C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Personal Data</w:t>
            </w:r>
            <w:r w:rsidRPr="0028346B">
              <w:rPr>
                <w:rFonts w:cs="Arial"/>
              </w:rPr>
              <w:t>"</w:t>
            </w:r>
          </w:p>
        </w:tc>
        <w:tc>
          <w:tcPr>
            <w:tcW w:w="8183" w:type="dxa"/>
          </w:tcPr>
          <w:p w14:paraId="253D17D9"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45225503" w14:textId="77777777" w:rsidTr="7B44CB9C">
        <w:trPr>
          <w:jc w:val="center"/>
        </w:trPr>
        <w:tc>
          <w:tcPr>
            <w:tcW w:w="2284" w:type="dxa"/>
          </w:tcPr>
          <w:p w14:paraId="337CD034" w14:textId="4D3EC9C6"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Prescribed Person</w:t>
            </w:r>
            <w:r w:rsidRPr="0028346B">
              <w:rPr>
                <w:rFonts w:cs="Arial"/>
              </w:rPr>
              <w:t>"</w:t>
            </w:r>
          </w:p>
        </w:tc>
        <w:tc>
          <w:tcPr>
            <w:tcW w:w="8183" w:type="dxa"/>
          </w:tcPr>
          <w:p w14:paraId="564C388D" w14:textId="4713C7AE" w:rsidR="00416E4F" w:rsidRPr="0028346B" w:rsidRDefault="00416E4F" w:rsidP="004C74ED">
            <w:pPr>
              <w:pStyle w:val="DefLevel1"/>
              <w:spacing w:line="240" w:lineRule="auto"/>
              <w:rPr>
                <w:rFonts w:cs="Arial"/>
              </w:rPr>
            </w:pPr>
            <w:r w:rsidRPr="0028346B">
              <w:rPr>
                <w:rFonts w:cs="Arial"/>
              </w:rPr>
              <w:t xml:space="preserve">a legal adviser, an MP or an appropriate body which a whistle-blower may make a disclosure to as detailed in </w:t>
            </w:r>
            <w:r w:rsidR="00CD1D62" w:rsidRPr="0028346B">
              <w:rPr>
                <w:rFonts w:cs="Arial"/>
              </w:rPr>
              <w:t>'</w:t>
            </w:r>
            <w:r w:rsidRPr="0028346B">
              <w:rPr>
                <w:rFonts w:cs="Arial"/>
              </w:rPr>
              <w:t>Whistleblowing: list of prescribed people and bodies</w:t>
            </w:r>
            <w:r w:rsidR="00CD1D62" w:rsidRPr="0028346B">
              <w:rPr>
                <w:rFonts w:cs="Arial"/>
              </w:rPr>
              <w:t>'</w:t>
            </w:r>
            <w:r w:rsidRPr="0028346B">
              <w:rPr>
                <w:rFonts w:cs="Arial"/>
              </w:rPr>
              <w:t xml:space="preserve">, 24 November 2016, available online at: </w:t>
            </w:r>
            <w:hyperlink r:id="rId17">
              <w:r w:rsidRPr="0028346B">
                <w:rPr>
                  <w:rFonts w:cs="Arial"/>
                  <w:color w:val="0000FF"/>
                  <w:u w:val="single"/>
                </w:rPr>
                <w:t>https://www.gov.uk/government/publications/blowing-the-whistle-list-of-prescribed-people-and-bodies--2/whistleblowing-list-of-prescribed-people-and-bodies</w:t>
              </w:r>
            </w:hyperlink>
            <w:r w:rsidRPr="0028346B">
              <w:rPr>
                <w:rFonts w:cs="Arial"/>
                <w:color w:val="0000FF"/>
                <w:u w:val="single"/>
              </w:rPr>
              <w:t xml:space="preserve"> </w:t>
            </w:r>
            <w:r w:rsidRPr="0028346B">
              <w:rPr>
                <w:rFonts w:cs="Arial"/>
              </w:rPr>
              <w:t>as updated from time to time;</w:t>
            </w:r>
          </w:p>
        </w:tc>
      </w:tr>
      <w:tr w:rsidR="00416E4F" w14:paraId="0CAD8030" w14:textId="77777777" w:rsidTr="7B44CB9C">
        <w:trPr>
          <w:jc w:val="center"/>
        </w:trPr>
        <w:tc>
          <w:tcPr>
            <w:tcW w:w="2284" w:type="dxa"/>
          </w:tcPr>
          <w:p w14:paraId="51241B1F" w14:textId="1AFEB312"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 Personnel</w:t>
            </w:r>
            <w:r w:rsidRPr="0028346B">
              <w:rPr>
                <w:rFonts w:cs="Arial"/>
              </w:rPr>
              <w:t>"</w:t>
            </w:r>
          </w:p>
        </w:tc>
        <w:tc>
          <w:tcPr>
            <w:tcW w:w="8183" w:type="dxa"/>
          </w:tcPr>
          <w:p w14:paraId="71315597" w14:textId="1A6FA7D5" w:rsidR="00416E4F" w:rsidRPr="0028346B" w:rsidRDefault="00416E4F" w:rsidP="004C74ED">
            <w:pPr>
              <w:pStyle w:val="DefLevel1"/>
              <w:spacing w:line="240" w:lineRule="auto"/>
              <w:rPr>
                <w:rFonts w:cs="Arial"/>
              </w:rPr>
            </w:pPr>
            <w:r w:rsidRPr="0028346B">
              <w:rPr>
                <w:rFonts w:cs="Arial"/>
              </w:rPr>
              <w:t>all directors, officers, employees, agents, consultants and suppliers of the Processor and/or of any Sub-processor engaged in the performance of its obligations under the Contract;</w:t>
            </w:r>
          </w:p>
        </w:tc>
      </w:tr>
      <w:tr w:rsidR="00416E4F" w14:paraId="13A27CC2" w14:textId="77777777" w:rsidTr="7B44CB9C">
        <w:trPr>
          <w:jc w:val="center"/>
        </w:trPr>
        <w:tc>
          <w:tcPr>
            <w:tcW w:w="2284" w:type="dxa"/>
          </w:tcPr>
          <w:p w14:paraId="771B6E80" w14:textId="0A2B833F"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w:t>
            </w:r>
            <w:r w:rsidRPr="0028346B">
              <w:rPr>
                <w:rFonts w:cs="Arial"/>
              </w:rPr>
              <w:t>"</w:t>
            </w:r>
          </w:p>
        </w:tc>
        <w:tc>
          <w:tcPr>
            <w:tcW w:w="8183" w:type="dxa"/>
          </w:tcPr>
          <w:p w14:paraId="726B2620"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7E0FC61D" w14:textId="77777777" w:rsidTr="7B44CB9C">
        <w:trPr>
          <w:jc w:val="center"/>
        </w:trPr>
        <w:tc>
          <w:tcPr>
            <w:tcW w:w="2284" w:type="dxa"/>
          </w:tcPr>
          <w:p w14:paraId="5B98DDF1" w14:textId="1E346BF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Protective Measures</w:t>
            </w:r>
            <w:r w:rsidRPr="0028346B">
              <w:rPr>
                <w:rFonts w:cs="Arial"/>
              </w:rPr>
              <w:t>"</w:t>
            </w:r>
          </w:p>
        </w:tc>
        <w:tc>
          <w:tcPr>
            <w:tcW w:w="8183" w:type="dxa"/>
          </w:tcPr>
          <w:p w14:paraId="12873AA0" w14:textId="77777777" w:rsidR="00416E4F" w:rsidRPr="0028346B" w:rsidRDefault="00416E4F" w:rsidP="004C74ED">
            <w:pPr>
              <w:pStyle w:val="DefLevel1"/>
              <w:spacing w:line="240" w:lineRule="auto"/>
              <w:rPr>
                <w:rFonts w:cs="Arial"/>
              </w:rPr>
            </w:pPr>
            <w:r w:rsidRPr="0028346B">
              <w:rPr>
                <w:rFonts w:cs="Arial"/>
              </w:rPr>
              <w:t>technical and organisational measures which must take account of:</w:t>
            </w:r>
          </w:p>
          <w:p w14:paraId="68E0B7F5" w14:textId="77777777" w:rsidR="00416E4F" w:rsidRPr="0028346B" w:rsidRDefault="00416E4F" w:rsidP="004C74ED">
            <w:pPr>
              <w:pStyle w:val="DefLevel2"/>
              <w:spacing w:line="240" w:lineRule="auto"/>
              <w:rPr>
                <w:rFonts w:cs="Arial"/>
              </w:rPr>
            </w:pPr>
            <w:r w:rsidRPr="0028346B">
              <w:rPr>
                <w:rFonts w:cs="Arial"/>
              </w:rPr>
              <w:t>the nature of the data to be protected;</w:t>
            </w:r>
          </w:p>
          <w:p w14:paraId="0FFE15D0" w14:textId="77777777" w:rsidR="00416E4F" w:rsidRPr="0028346B" w:rsidRDefault="00416E4F" w:rsidP="004C74ED">
            <w:pPr>
              <w:pStyle w:val="DefLevel2"/>
              <w:spacing w:line="240" w:lineRule="auto"/>
              <w:rPr>
                <w:rFonts w:cs="Arial"/>
              </w:rPr>
            </w:pPr>
            <w:r w:rsidRPr="0028346B">
              <w:rPr>
                <w:rFonts w:cs="Arial"/>
              </w:rPr>
              <w:t>harm that might result from Data Loss Event;</w:t>
            </w:r>
          </w:p>
          <w:p w14:paraId="21977DF1" w14:textId="77777777" w:rsidR="00416E4F" w:rsidRPr="0028346B" w:rsidRDefault="00416E4F" w:rsidP="004C74ED">
            <w:pPr>
              <w:pStyle w:val="DefLevel2"/>
              <w:spacing w:line="240" w:lineRule="auto"/>
              <w:rPr>
                <w:rFonts w:cs="Arial"/>
              </w:rPr>
            </w:pPr>
            <w:r w:rsidRPr="0028346B">
              <w:rPr>
                <w:rFonts w:cs="Arial"/>
              </w:rPr>
              <w:t>state of technological development;</w:t>
            </w:r>
          </w:p>
          <w:p w14:paraId="4BC754ED" w14:textId="77777777" w:rsidR="00416E4F" w:rsidRPr="0028346B" w:rsidRDefault="00416E4F" w:rsidP="004C74ED">
            <w:pPr>
              <w:pStyle w:val="DefLevel2"/>
              <w:spacing w:line="240" w:lineRule="auto"/>
              <w:rPr>
                <w:rFonts w:cs="Arial"/>
              </w:rPr>
            </w:pPr>
            <w:r w:rsidRPr="0028346B">
              <w:rPr>
                <w:rFonts w:cs="Arial"/>
              </w:rPr>
              <w:t>the cost of implementing any measures;</w:t>
            </w:r>
          </w:p>
          <w:p w14:paraId="3911E1CA" w14:textId="238ABD1A" w:rsidR="00416E4F" w:rsidRPr="0028346B" w:rsidRDefault="00416E4F" w:rsidP="003C217C">
            <w:pPr>
              <w:pStyle w:val="DefLevel1"/>
              <w:spacing w:line="240" w:lineRule="auto"/>
              <w:rPr>
                <w:rFonts w:cs="Arial"/>
              </w:rPr>
            </w:pPr>
            <w:r w:rsidRPr="0028346B">
              <w:rPr>
                <w:rFonts w:cs="Arial"/>
              </w:rP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Annex </w:t>
            </w:r>
            <w:r w:rsidR="003C217C" w:rsidRPr="0028346B">
              <w:rPr>
                <w:rFonts w:cs="Arial"/>
              </w:rPr>
              <w:fldChar w:fldCharType="begin"/>
            </w:r>
            <w:r w:rsidR="003C217C" w:rsidRPr="0028346B">
              <w:rPr>
                <w:rFonts w:cs="Arial"/>
              </w:rPr>
              <w:instrText xml:space="preserve"> REF _Ref187930273 \r \h </w:instrText>
            </w:r>
            <w:r w:rsidR="0028346B">
              <w:rPr>
                <w:rFonts w:cs="Arial"/>
              </w:rPr>
              <w:instrText xml:space="preserve"> \* MERGEFORMAT </w:instrText>
            </w:r>
            <w:r w:rsidR="003C217C" w:rsidRPr="0028346B">
              <w:rPr>
                <w:rFonts w:cs="Arial"/>
              </w:rPr>
            </w:r>
            <w:r w:rsidR="003C217C" w:rsidRPr="0028346B">
              <w:rPr>
                <w:rFonts w:cs="Arial"/>
              </w:rPr>
              <w:fldChar w:fldCharType="separate"/>
            </w:r>
            <w:r w:rsidR="0056550A">
              <w:rPr>
                <w:rFonts w:cs="Arial"/>
              </w:rPr>
              <w:t>1</w:t>
            </w:r>
            <w:r w:rsidR="003C217C" w:rsidRPr="0028346B">
              <w:rPr>
                <w:rFonts w:cs="Arial"/>
              </w:rPr>
              <w:fldChar w:fldCharType="end"/>
            </w:r>
            <w:r w:rsidRPr="0028346B">
              <w:rPr>
                <w:rFonts w:cs="Arial"/>
              </w:rPr>
              <w:t xml:space="preserve"> </w:t>
            </w:r>
            <w:r w:rsidRPr="0028346B">
              <w:rPr>
                <w:rFonts w:cs="Arial"/>
                <w:i/>
              </w:rPr>
              <w:t xml:space="preserve">(Processing Personal Data) </w:t>
            </w:r>
            <w:r w:rsidRPr="0028346B">
              <w:rPr>
                <w:rFonts w:cs="Arial"/>
              </w:rPr>
              <w:t xml:space="preserve">and Annex 6 </w:t>
            </w:r>
            <w:r w:rsidRPr="0028346B">
              <w:rPr>
                <w:rFonts w:cs="Arial"/>
                <w:i/>
              </w:rPr>
              <w:t xml:space="preserve">(Security Management) </w:t>
            </w:r>
            <w:r w:rsidRPr="0028346B">
              <w:rPr>
                <w:rFonts w:cs="Arial"/>
              </w:rPr>
              <w:t>(if used);</w:t>
            </w:r>
          </w:p>
        </w:tc>
      </w:tr>
      <w:tr w:rsidR="00416E4F" w14:paraId="129684C5" w14:textId="77777777" w:rsidTr="7B44CB9C">
        <w:trPr>
          <w:jc w:val="center"/>
        </w:trPr>
        <w:tc>
          <w:tcPr>
            <w:tcW w:w="2284" w:type="dxa"/>
          </w:tcPr>
          <w:p w14:paraId="3E304E88" w14:textId="646537A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Purchase Order Number</w:t>
            </w:r>
            <w:r w:rsidRPr="0028346B">
              <w:rPr>
                <w:rFonts w:cs="Arial"/>
              </w:rPr>
              <w:t>"</w:t>
            </w:r>
            <w:r w:rsidR="00416E4F" w:rsidRPr="0028346B">
              <w:rPr>
                <w:rFonts w:cs="Arial"/>
              </w:rPr>
              <w:t xml:space="preserve"> or </w:t>
            </w:r>
            <w:r w:rsidRPr="0028346B">
              <w:rPr>
                <w:rFonts w:cs="Arial"/>
              </w:rPr>
              <w:t>"</w:t>
            </w:r>
            <w:r w:rsidR="00416E4F" w:rsidRPr="0028346B">
              <w:rPr>
                <w:rFonts w:cs="Arial"/>
              </w:rPr>
              <w:t>PO Number</w:t>
            </w:r>
            <w:r w:rsidRPr="0028346B">
              <w:rPr>
                <w:rFonts w:cs="Arial"/>
              </w:rPr>
              <w:t>"</w:t>
            </w:r>
          </w:p>
        </w:tc>
        <w:tc>
          <w:tcPr>
            <w:tcW w:w="8183" w:type="dxa"/>
          </w:tcPr>
          <w:p w14:paraId="5E4184F5" w14:textId="4B54AD95" w:rsidR="00416E4F" w:rsidRPr="0028346B" w:rsidRDefault="00416E4F"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 xml:space="preserve">s unique number relating to the order for Deliverables to be supplied by the Supplier to the Buyer in accordance with the Contract; </w:t>
            </w:r>
          </w:p>
        </w:tc>
      </w:tr>
      <w:tr w:rsidR="00416E4F" w14:paraId="5FDF2B13" w14:textId="77777777" w:rsidTr="7B44CB9C">
        <w:trPr>
          <w:jc w:val="center"/>
        </w:trPr>
        <w:tc>
          <w:tcPr>
            <w:tcW w:w="2284" w:type="dxa"/>
          </w:tcPr>
          <w:p w14:paraId="33704445" w14:textId="6D3E8D8F"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Rectification Plan</w:t>
            </w:r>
            <w:r w:rsidRPr="0028346B">
              <w:rPr>
                <w:rFonts w:cs="Arial"/>
              </w:rPr>
              <w:t>"</w:t>
            </w:r>
          </w:p>
        </w:tc>
        <w:tc>
          <w:tcPr>
            <w:tcW w:w="8183" w:type="dxa"/>
          </w:tcPr>
          <w:p w14:paraId="74F7E893" w14:textId="6CAE0053" w:rsidR="00416E4F" w:rsidRPr="0028346B" w:rsidRDefault="00416E4F" w:rsidP="004C74ED">
            <w:pPr>
              <w:pStyle w:val="DefLevel1"/>
              <w:spacing w:line="240" w:lineRule="auto"/>
              <w:rPr>
                <w:rFonts w:cs="Arial"/>
              </w:rPr>
            </w:pPr>
            <w:r w:rsidRPr="0028346B">
              <w:rPr>
                <w:rFonts w:cs="Arial"/>
              </w:rPr>
              <w:t>the Supplier</w:t>
            </w:r>
            <w:r w:rsidR="00CD1D62" w:rsidRPr="0028346B">
              <w:rPr>
                <w:rFonts w:cs="Arial"/>
              </w:rPr>
              <w:t>'</w:t>
            </w:r>
            <w:r w:rsidRPr="0028346B">
              <w:rPr>
                <w:rFonts w:cs="Arial"/>
              </w:rPr>
              <w:t>s plan (or revised plan) to rectify its Material Breach which shall include:</w:t>
            </w:r>
          </w:p>
          <w:p w14:paraId="65A2439D" w14:textId="1D6C7BD0" w:rsidR="00416E4F" w:rsidRPr="0028346B" w:rsidRDefault="00416E4F" w:rsidP="004C74ED">
            <w:pPr>
              <w:pStyle w:val="DefLevel2"/>
              <w:spacing w:line="240" w:lineRule="auto"/>
              <w:rPr>
                <w:rFonts w:cs="Arial"/>
              </w:rPr>
            </w:pPr>
            <w:r w:rsidRPr="0028346B">
              <w:rPr>
                <w:rFonts w:cs="Arial"/>
              </w:rPr>
              <w:t xml:space="preserve">full details of the Material Breach that has occurred, including a root cause analysis; </w:t>
            </w:r>
          </w:p>
          <w:p w14:paraId="1D08D3C0" w14:textId="65D690BC" w:rsidR="00416E4F" w:rsidRPr="0028346B" w:rsidRDefault="00416E4F" w:rsidP="004C74ED">
            <w:pPr>
              <w:pStyle w:val="DefLevel2"/>
              <w:spacing w:line="240" w:lineRule="auto"/>
              <w:rPr>
                <w:rFonts w:cs="Arial"/>
              </w:rPr>
            </w:pPr>
            <w:r w:rsidRPr="0028346B">
              <w:rPr>
                <w:rFonts w:cs="Arial"/>
              </w:rPr>
              <w:t>the actual or anticipated effect of the Material Breach; and</w:t>
            </w:r>
          </w:p>
          <w:p w14:paraId="76B02DEF" w14:textId="31C01588" w:rsidR="00416E4F" w:rsidRPr="0028346B" w:rsidRDefault="00416E4F" w:rsidP="004C74ED">
            <w:pPr>
              <w:pStyle w:val="DefLevel2"/>
              <w:spacing w:line="240" w:lineRule="auto"/>
              <w:rPr>
                <w:rFonts w:cs="Arial"/>
              </w:rPr>
            </w:pPr>
            <w:r w:rsidRPr="0028346B">
              <w:rPr>
                <w:rFonts w:cs="Arial"/>
              </w:rPr>
              <w:t>the steps which the Supplier proposes to take to rectify the Material Breach (if applicable) and to prevent such Material Breach from recurring, including timescales for such steps and for the rectification of the Material Breach (where applicable);</w:t>
            </w:r>
          </w:p>
        </w:tc>
      </w:tr>
      <w:tr w:rsidR="00416E4F" w14:paraId="47EF9813" w14:textId="77777777" w:rsidTr="7B44CB9C">
        <w:trPr>
          <w:jc w:val="center"/>
        </w:trPr>
        <w:tc>
          <w:tcPr>
            <w:tcW w:w="2284" w:type="dxa"/>
          </w:tcPr>
          <w:p w14:paraId="7BE686C7" w14:textId="78D87B10"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Request For Information</w:t>
            </w:r>
            <w:r w:rsidRPr="0028346B">
              <w:rPr>
                <w:rFonts w:cs="Arial"/>
              </w:rPr>
              <w:t>"</w:t>
            </w:r>
          </w:p>
        </w:tc>
        <w:tc>
          <w:tcPr>
            <w:tcW w:w="8183" w:type="dxa"/>
          </w:tcPr>
          <w:p w14:paraId="55CD818B" w14:textId="309AD3FF" w:rsidR="00416E4F" w:rsidRPr="0028346B" w:rsidRDefault="00416E4F" w:rsidP="004C74ED">
            <w:pPr>
              <w:pStyle w:val="DefLevel1"/>
              <w:spacing w:line="240" w:lineRule="auto"/>
              <w:rPr>
                <w:rFonts w:cs="Arial"/>
              </w:rPr>
            </w:pPr>
            <w:r w:rsidRPr="0028346B">
              <w:rPr>
                <w:rFonts w:cs="Arial"/>
              </w:rPr>
              <w:t xml:space="preserve">has the meaning set out in the FOIA or the Environmental Information Regulations 2004 as relevant (where the meaning set out for the term </w:t>
            </w:r>
            <w:r w:rsidR="00CD1D62" w:rsidRPr="0028346B">
              <w:rPr>
                <w:rFonts w:cs="Arial"/>
              </w:rPr>
              <w:t>"</w:t>
            </w:r>
            <w:r w:rsidRPr="0028346B">
              <w:rPr>
                <w:rFonts w:cs="Arial"/>
                <w:b/>
              </w:rPr>
              <w:t>request</w:t>
            </w:r>
            <w:r w:rsidR="00CD1D62" w:rsidRPr="0028346B">
              <w:rPr>
                <w:rFonts w:cs="Arial"/>
              </w:rPr>
              <w:t>"</w:t>
            </w:r>
            <w:r w:rsidRPr="0028346B">
              <w:rPr>
                <w:rFonts w:cs="Arial"/>
              </w:rPr>
              <w:t xml:space="preserve"> shall apply);</w:t>
            </w:r>
          </w:p>
        </w:tc>
      </w:tr>
      <w:tr w:rsidR="00416E4F" w14:paraId="2CAE32B4" w14:textId="77777777" w:rsidTr="7B44CB9C">
        <w:trPr>
          <w:trHeight w:val="300"/>
          <w:jc w:val="center"/>
        </w:trPr>
        <w:tc>
          <w:tcPr>
            <w:tcW w:w="2284" w:type="dxa"/>
          </w:tcPr>
          <w:p w14:paraId="6CED93B9" w14:textId="5B13A86A"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Security Requirements</w:t>
            </w:r>
            <w:r w:rsidRPr="0028346B">
              <w:rPr>
                <w:rFonts w:cs="Arial"/>
              </w:rPr>
              <w:t>"</w:t>
            </w:r>
          </w:p>
        </w:tc>
        <w:tc>
          <w:tcPr>
            <w:tcW w:w="8183" w:type="dxa"/>
          </w:tcPr>
          <w:p w14:paraId="29CBFC59" w14:textId="2B4D1499" w:rsidR="00416E4F" w:rsidRPr="0028346B" w:rsidRDefault="00416E4F" w:rsidP="004C74ED">
            <w:pPr>
              <w:pStyle w:val="DefLevel1"/>
              <w:spacing w:line="240" w:lineRule="auto"/>
              <w:rPr>
                <w:rFonts w:cs="Arial"/>
              </w:rPr>
            </w:pPr>
            <w:r w:rsidRPr="0028346B">
              <w:rPr>
                <w:rFonts w:cs="Arial"/>
              </w:rPr>
              <w:t xml:space="preserve">the security requirements set out in the Order Form or in Annex 6 </w:t>
            </w:r>
            <w:r w:rsidRPr="0028346B">
              <w:rPr>
                <w:rFonts w:cs="Arial"/>
                <w:i/>
              </w:rPr>
              <w:t>(Security Management)</w:t>
            </w:r>
            <w:r w:rsidRPr="0028346B">
              <w:rPr>
                <w:rFonts w:cs="Arial"/>
              </w:rPr>
              <w:t xml:space="preserve"> (if used);</w:t>
            </w:r>
          </w:p>
        </w:tc>
      </w:tr>
      <w:tr w:rsidR="00416E4F" w14:paraId="734566BF" w14:textId="77777777" w:rsidTr="7B44CB9C">
        <w:trPr>
          <w:jc w:val="center"/>
        </w:trPr>
        <w:tc>
          <w:tcPr>
            <w:tcW w:w="2284" w:type="dxa"/>
          </w:tcPr>
          <w:p w14:paraId="4DA9DDEE" w14:textId="1E3C8376" w:rsidR="00416E4F" w:rsidRPr="0028346B" w:rsidRDefault="00CD1D62" w:rsidP="004C74ED">
            <w:pPr>
              <w:pStyle w:val="DefTerm"/>
              <w:spacing w:line="240" w:lineRule="auto"/>
              <w:rPr>
                <w:rFonts w:cs="Arial"/>
              </w:rPr>
            </w:pPr>
            <w:r w:rsidRPr="0028346B">
              <w:rPr>
                <w:rFonts w:cs="Arial"/>
              </w:rPr>
              <w:t>"</w:t>
            </w:r>
            <w:r w:rsidR="00416E4F" w:rsidRPr="0028346B">
              <w:rPr>
                <w:rFonts w:cs="Arial"/>
              </w:rPr>
              <w:t>Services</w:t>
            </w:r>
            <w:r w:rsidRPr="0028346B">
              <w:rPr>
                <w:rFonts w:cs="Arial"/>
              </w:rPr>
              <w:t>"</w:t>
            </w:r>
          </w:p>
        </w:tc>
        <w:tc>
          <w:tcPr>
            <w:tcW w:w="8183" w:type="dxa"/>
          </w:tcPr>
          <w:p w14:paraId="08B3C2D0" w14:textId="77777777" w:rsidR="00416E4F" w:rsidRPr="0028346B" w:rsidRDefault="00416E4F" w:rsidP="004C74ED">
            <w:pPr>
              <w:pStyle w:val="DefLevel1"/>
              <w:spacing w:line="240" w:lineRule="auto"/>
              <w:rPr>
                <w:rFonts w:cs="Arial"/>
              </w:rPr>
            </w:pPr>
            <w:r w:rsidRPr="0028346B">
              <w:rPr>
                <w:rFonts w:cs="Arial"/>
              </w:rPr>
              <w:t xml:space="preserve">the services to be supplied by the Supplier to the Buyer under the Contract;  </w:t>
            </w:r>
          </w:p>
        </w:tc>
      </w:tr>
      <w:tr w:rsidR="00416E4F" w14:paraId="7AE5FDC5" w14:textId="77777777" w:rsidTr="7B44CB9C">
        <w:trPr>
          <w:jc w:val="center"/>
        </w:trPr>
        <w:tc>
          <w:tcPr>
            <w:tcW w:w="2284" w:type="dxa"/>
          </w:tcPr>
          <w:p w14:paraId="4883AEA3" w14:textId="234128F0" w:rsidR="00416E4F" w:rsidRPr="0028346B" w:rsidRDefault="00CD1D62" w:rsidP="004C74ED">
            <w:pPr>
              <w:pStyle w:val="DefTerm"/>
              <w:spacing w:line="240" w:lineRule="auto"/>
              <w:rPr>
                <w:rFonts w:cs="Arial"/>
              </w:rPr>
            </w:pPr>
            <w:r w:rsidRPr="0028346B">
              <w:rPr>
                <w:rFonts w:cs="Arial"/>
              </w:rPr>
              <w:t>"</w:t>
            </w:r>
            <w:r w:rsidR="00416E4F" w:rsidRPr="0028346B">
              <w:rPr>
                <w:rFonts w:cs="Arial"/>
              </w:rPr>
              <w:t>Specification</w:t>
            </w:r>
            <w:r w:rsidRPr="0028346B">
              <w:rPr>
                <w:rFonts w:cs="Arial"/>
              </w:rPr>
              <w:t>"</w:t>
            </w:r>
          </w:p>
        </w:tc>
        <w:tc>
          <w:tcPr>
            <w:tcW w:w="8183" w:type="dxa"/>
          </w:tcPr>
          <w:p w14:paraId="7ECF89CA" w14:textId="77777777" w:rsidR="00416E4F" w:rsidRPr="0028346B" w:rsidRDefault="00416E4F" w:rsidP="004C74ED">
            <w:pPr>
              <w:pStyle w:val="DefLevel1"/>
              <w:spacing w:line="240" w:lineRule="auto"/>
              <w:rPr>
                <w:rFonts w:cs="Arial"/>
              </w:rPr>
            </w:pPr>
            <w:r w:rsidRPr="0028346B">
              <w:rPr>
                <w:rFonts w:cs="Arial"/>
              </w:rPr>
              <w:t>the specification for the Deliverables to be supplied by the Supplier to the Buyer (including as to quantity, description and quality) as specified in the Order Form;</w:t>
            </w:r>
          </w:p>
        </w:tc>
      </w:tr>
      <w:tr w:rsidR="00416E4F" w14:paraId="6C9684DA" w14:textId="77777777" w:rsidTr="7B44CB9C">
        <w:trPr>
          <w:jc w:val="center"/>
        </w:trPr>
        <w:tc>
          <w:tcPr>
            <w:tcW w:w="2284" w:type="dxa"/>
          </w:tcPr>
          <w:p w14:paraId="32FBDAF4" w14:textId="15B9092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Start Date</w:t>
            </w:r>
            <w:r w:rsidRPr="0028346B">
              <w:rPr>
                <w:rFonts w:cs="Arial"/>
              </w:rPr>
              <w:t>"</w:t>
            </w:r>
          </w:p>
        </w:tc>
        <w:tc>
          <w:tcPr>
            <w:tcW w:w="8183" w:type="dxa"/>
          </w:tcPr>
          <w:p w14:paraId="030B8914" w14:textId="77777777" w:rsidR="00416E4F" w:rsidRPr="0028346B" w:rsidRDefault="00416E4F" w:rsidP="004C74ED">
            <w:pPr>
              <w:pStyle w:val="DefLevel1"/>
              <w:spacing w:line="240" w:lineRule="auto"/>
              <w:rPr>
                <w:rFonts w:cs="Arial"/>
              </w:rPr>
            </w:pPr>
            <w:r w:rsidRPr="0028346B">
              <w:rPr>
                <w:rFonts w:cs="Arial"/>
              </w:rPr>
              <w:t xml:space="preserve">the start date of the Contract set out in the Order Form; </w:t>
            </w:r>
          </w:p>
        </w:tc>
      </w:tr>
      <w:tr w:rsidR="00416E4F" w14:paraId="3B96BB1D" w14:textId="77777777" w:rsidTr="7B44CB9C">
        <w:trPr>
          <w:jc w:val="center"/>
        </w:trPr>
        <w:tc>
          <w:tcPr>
            <w:tcW w:w="2284" w:type="dxa"/>
          </w:tcPr>
          <w:p w14:paraId="65738F10" w14:textId="21633168"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w:t>
            </w:r>
            <w:r w:rsidRPr="0028346B">
              <w:rPr>
                <w:rFonts w:cs="Arial"/>
              </w:rPr>
              <w:t>"</w:t>
            </w:r>
          </w:p>
        </w:tc>
        <w:tc>
          <w:tcPr>
            <w:tcW w:w="8183" w:type="dxa"/>
          </w:tcPr>
          <w:p w14:paraId="1D4450ED" w14:textId="77777777" w:rsidR="00416E4F" w:rsidRPr="0028346B" w:rsidRDefault="00416E4F" w:rsidP="004C74ED">
            <w:pPr>
              <w:pStyle w:val="DefLevel1"/>
              <w:spacing w:line="240" w:lineRule="auto"/>
              <w:rPr>
                <w:rFonts w:cs="Arial"/>
              </w:rPr>
            </w:pPr>
            <w:r w:rsidRPr="0028346B">
              <w:rPr>
                <w:rFonts w:cs="Arial"/>
              </w:rPr>
              <w:t>any contract or agreement (or proposed contract or agreement), other than the Contract, pursuant to which a third party:</w:t>
            </w:r>
          </w:p>
          <w:p w14:paraId="60E14E17" w14:textId="77777777" w:rsidR="00416E4F" w:rsidRPr="0028346B" w:rsidRDefault="00416E4F" w:rsidP="004C74ED">
            <w:pPr>
              <w:pStyle w:val="DefLevel2"/>
              <w:spacing w:line="240" w:lineRule="auto"/>
              <w:rPr>
                <w:rFonts w:cs="Arial"/>
              </w:rPr>
            </w:pPr>
            <w:r w:rsidRPr="0028346B">
              <w:rPr>
                <w:rFonts w:cs="Arial"/>
              </w:rPr>
              <w:t>provides the Deliverables (or any part of them);</w:t>
            </w:r>
          </w:p>
          <w:p w14:paraId="3E7DB8D3" w14:textId="77777777" w:rsidR="00416E4F" w:rsidRPr="0028346B" w:rsidRDefault="00416E4F" w:rsidP="004C74ED">
            <w:pPr>
              <w:pStyle w:val="DefLevel2"/>
              <w:spacing w:line="240" w:lineRule="auto"/>
              <w:rPr>
                <w:rFonts w:cs="Arial"/>
              </w:rPr>
            </w:pPr>
            <w:r w:rsidRPr="0028346B">
              <w:rPr>
                <w:rFonts w:cs="Arial"/>
              </w:rPr>
              <w:t>provides facilities or services necessary for the provision of the Deliverables (or any part of them); and/or</w:t>
            </w:r>
          </w:p>
          <w:p w14:paraId="782842C7" w14:textId="77777777" w:rsidR="00416E4F" w:rsidRPr="0028346B" w:rsidRDefault="00416E4F" w:rsidP="004C74ED">
            <w:pPr>
              <w:pStyle w:val="DefLevel2"/>
              <w:spacing w:line="240" w:lineRule="auto"/>
              <w:rPr>
                <w:rFonts w:cs="Arial"/>
              </w:rPr>
            </w:pPr>
            <w:r w:rsidRPr="0028346B">
              <w:rPr>
                <w:rFonts w:cs="Arial"/>
              </w:rPr>
              <w:t>is responsible for the management, direction or control of the provision of the Deliverables (or any part of them);</w:t>
            </w:r>
          </w:p>
        </w:tc>
      </w:tr>
      <w:tr w:rsidR="00416E4F" w14:paraId="41AD2CEE" w14:textId="77777777" w:rsidTr="7B44CB9C">
        <w:trPr>
          <w:jc w:val="center"/>
        </w:trPr>
        <w:tc>
          <w:tcPr>
            <w:tcW w:w="2284" w:type="dxa"/>
          </w:tcPr>
          <w:p w14:paraId="209513E4" w14:textId="638BFBCF"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Subcontractor</w:t>
            </w:r>
            <w:r w:rsidRPr="0028346B">
              <w:rPr>
                <w:rFonts w:cs="Arial"/>
              </w:rPr>
              <w:t>"</w:t>
            </w:r>
          </w:p>
        </w:tc>
        <w:tc>
          <w:tcPr>
            <w:tcW w:w="8183" w:type="dxa"/>
          </w:tcPr>
          <w:p w14:paraId="1228C8D4" w14:textId="77777777" w:rsidR="00416E4F" w:rsidRPr="0028346B" w:rsidRDefault="00416E4F" w:rsidP="004C74ED">
            <w:pPr>
              <w:pStyle w:val="DefLevel1"/>
              <w:spacing w:line="240" w:lineRule="auto"/>
              <w:rPr>
                <w:rFonts w:cs="Arial"/>
              </w:rPr>
            </w:pPr>
            <w:r w:rsidRPr="0028346B">
              <w:rPr>
                <w:rFonts w:cs="Arial"/>
              </w:rPr>
              <w:t>any person other than the Supplier, who is a party to a Sub-Contract and the servants or agents of that person;</w:t>
            </w:r>
          </w:p>
        </w:tc>
      </w:tr>
      <w:tr w:rsidR="00416E4F" w14:paraId="33474FB9" w14:textId="77777777" w:rsidTr="7B44CB9C">
        <w:trPr>
          <w:jc w:val="center"/>
        </w:trPr>
        <w:tc>
          <w:tcPr>
            <w:tcW w:w="2284" w:type="dxa"/>
          </w:tcPr>
          <w:p w14:paraId="2BA17DFB" w14:textId="61DC4010" w:rsidR="00416E4F" w:rsidRPr="0028346B" w:rsidRDefault="00CD1D62" w:rsidP="004C74ED">
            <w:pPr>
              <w:pStyle w:val="DefTerm"/>
              <w:spacing w:line="240" w:lineRule="auto"/>
              <w:rPr>
                <w:rFonts w:cs="Arial"/>
              </w:rPr>
            </w:pPr>
            <w:r w:rsidRPr="0028346B">
              <w:rPr>
                <w:rFonts w:cs="Arial"/>
              </w:rPr>
              <w:t>"</w:t>
            </w:r>
            <w:proofErr w:type="spellStart"/>
            <w:r w:rsidR="00416E4F" w:rsidRPr="0028346B">
              <w:rPr>
                <w:rFonts w:cs="Arial"/>
              </w:rPr>
              <w:t>Subprocessor</w:t>
            </w:r>
            <w:proofErr w:type="spellEnd"/>
            <w:r w:rsidRPr="0028346B">
              <w:rPr>
                <w:rFonts w:cs="Arial"/>
              </w:rPr>
              <w:t>"</w:t>
            </w:r>
          </w:p>
        </w:tc>
        <w:tc>
          <w:tcPr>
            <w:tcW w:w="8183" w:type="dxa"/>
          </w:tcPr>
          <w:p w14:paraId="6D6ABFA7" w14:textId="77777777" w:rsidR="00416E4F" w:rsidRPr="0028346B" w:rsidRDefault="00416E4F" w:rsidP="004C74ED">
            <w:pPr>
              <w:pStyle w:val="DefLevel1"/>
              <w:spacing w:line="240" w:lineRule="auto"/>
              <w:rPr>
                <w:rFonts w:cs="Arial"/>
              </w:rPr>
            </w:pPr>
            <w:r w:rsidRPr="0028346B">
              <w:rPr>
                <w:rFonts w:cs="Arial"/>
              </w:rPr>
              <w:t>any third party appointed to process Personal Data on behalf of the Processor related to the Contract;</w:t>
            </w:r>
          </w:p>
        </w:tc>
      </w:tr>
      <w:tr w:rsidR="00416E4F" w14:paraId="359901F9" w14:textId="77777777" w:rsidTr="7B44CB9C">
        <w:trPr>
          <w:jc w:val="center"/>
        </w:trPr>
        <w:tc>
          <w:tcPr>
            <w:tcW w:w="2284" w:type="dxa"/>
          </w:tcPr>
          <w:p w14:paraId="51CA2EF8" w14:textId="64D1268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 Staff</w:t>
            </w:r>
            <w:r w:rsidRPr="0028346B">
              <w:rPr>
                <w:rFonts w:cs="Arial"/>
              </w:rPr>
              <w:t>"</w:t>
            </w:r>
          </w:p>
        </w:tc>
        <w:tc>
          <w:tcPr>
            <w:tcW w:w="8183" w:type="dxa"/>
          </w:tcPr>
          <w:p w14:paraId="5478B3DD" w14:textId="11DDAFA4" w:rsidR="00416E4F" w:rsidRPr="0028346B" w:rsidRDefault="00416E4F" w:rsidP="004C74ED">
            <w:pPr>
              <w:pStyle w:val="DefLevel1"/>
              <w:spacing w:line="240" w:lineRule="auto"/>
              <w:rPr>
                <w:rFonts w:cs="Arial"/>
                <w:color w:val="000000" w:themeColor="text1"/>
              </w:rPr>
            </w:pPr>
            <w:r w:rsidRPr="0028346B">
              <w:rPr>
                <w:rFonts w:cs="Arial"/>
                <w:color w:val="000000" w:themeColor="text1"/>
              </w:rPr>
              <w:t>any individual engaged, directly or indirectly, or employed by the Supplier or any Subcontractor, in the management or performance of the Supplier</w:t>
            </w:r>
            <w:r w:rsidR="00CD1D62" w:rsidRPr="0028346B">
              <w:rPr>
                <w:rFonts w:cs="Arial"/>
                <w:color w:val="000000" w:themeColor="text1"/>
              </w:rPr>
              <w:t>'</w:t>
            </w:r>
            <w:r w:rsidRPr="0028346B">
              <w:rPr>
                <w:rFonts w:cs="Arial"/>
                <w:color w:val="000000" w:themeColor="text1"/>
              </w:rPr>
              <w:t>s obligations under this Contract;</w:t>
            </w:r>
          </w:p>
        </w:tc>
      </w:tr>
      <w:tr w:rsidR="00416E4F" w14:paraId="2E2F1EEF" w14:textId="77777777" w:rsidTr="7B44CB9C">
        <w:trPr>
          <w:jc w:val="center"/>
        </w:trPr>
        <w:tc>
          <w:tcPr>
            <w:tcW w:w="2284" w:type="dxa"/>
          </w:tcPr>
          <w:p w14:paraId="49ED7B62" w14:textId="63181543"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w:t>
            </w:r>
            <w:r w:rsidRPr="0028346B">
              <w:rPr>
                <w:rFonts w:cs="Arial"/>
              </w:rPr>
              <w:t>"</w:t>
            </w:r>
          </w:p>
        </w:tc>
        <w:tc>
          <w:tcPr>
            <w:tcW w:w="8183" w:type="dxa"/>
          </w:tcPr>
          <w:p w14:paraId="36A334D8" w14:textId="77777777" w:rsidR="00416E4F" w:rsidRPr="0028346B" w:rsidRDefault="00416E4F" w:rsidP="004C74ED">
            <w:pPr>
              <w:pStyle w:val="DefLevel1"/>
              <w:spacing w:line="240" w:lineRule="auto"/>
              <w:rPr>
                <w:rFonts w:cs="Arial"/>
              </w:rPr>
            </w:pPr>
            <w:r w:rsidRPr="0028346B">
              <w:rPr>
                <w:rFonts w:cs="Arial"/>
              </w:rPr>
              <w:t>the person named as Supplier in the Order Form;</w:t>
            </w:r>
          </w:p>
        </w:tc>
      </w:tr>
      <w:tr w:rsidR="00DC54CF" w14:paraId="3F58DF2B" w14:textId="77777777" w:rsidTr="7B44CB9C">
        <w:trPr>
          <w:jc w:val="center"/>
        </w:trPr>
        <w:tc>
          <w:tcPr>
            <w:tcW w:w="2284" w:type="dxa"/>
          </w:tcPr>
          <w:p w14:paraId="035B9EA8" w14:textId="078806B7" w:rsidR="00DC54CF" w:rsidRPr="0028346B" w:rsidRDefault="00DC54CF" w:rsidP="004C74ED">
            <w:pPr>
              <w:pStyle w:val="DefTerm"/>
              <w:spacing w:line="240" w:lineRule="auto"/>
              <w:rPr>
                <w:rFonts w:cs="Arial"/>
              </w:rPr>
            </w:pPr>
            <w:r>
              <w:rPr>
                <w:rFonts w:cs="Arial"/>
              </w:rPr>
              <w:t xml:space="preserve">“Supply Chain Intermediary” </w:t>
            </w:r>
          </w:p>
        </w:tc>
        <w:tc>
          <w:tcPr>
            <w:tcW w:w="8183" w:type="dxa"/>
          </w:tcPr>
          <w:p w14:paraId="6CE24408" w14:textId="78151A2F" w:rsidR="00DC54CF" w:rsidRPr="0028346B" w:rsidRDefault="008E750C" w:rsidP="004C74ED">
            <w:pPr>
              <w:pStyle w:val="DefLevel1"/>
              <w:spacing w:line="240" w:lineRule="auto"/>
              <w:rPr>
                <w:rFonts w:cs="Arial"/>
              </w:rPr>
            </w:pPr>
            <w:r w:rsidRPr="008E750C">
              <w:rPr>
                <w:rFonts w:cs="Arial"/>
              </w:rPr>
              <w:t>any entity (including any company or partnership) in an arrangement with a Worker, where the Worker performs or is under an obligation personally to perform, services for the Buyer</w:t>
            </w:r>
            <w:r>
              <w:rPr>
                <w:rFonts w:cs="Arial"/>
              </w:rPr>
              <w:t>;</w:t>
            </w:r>
          </w:p>
        </w:tc>
      </w:tr>
      <w:tr w:rsidR="00416E4F" w14:paraId="07C2783E" w14:textId="77777777" w:rsidTr="7B44CB9C">
        <w:trPr>
          <w:trHeight w:val="628"/>
          <w:jc w:val="center"/>
        </w:trPr>
        <w:tc>
          <w:tcPr>
            <w:tcW w:w="2284" w:type="dxa"/>
          </w:tcPr>
          <w:p w14:paraId="60C26FD8" w14:textId="758C21D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Term</w:t>
            </w:r>
            <w:r w:rsidRPr="0028346B">
              <w:rPr>
                <w:rFonts w:cs="Arial"/>
              </w:rPr>
              <w:t>"</w:t>
            </w:r>
          </w:p>
        </w:tc>
        <w:tc>
          <w:tcPr>
            <w:tcW w:w="8183" w:type="dxa"/>
          </w:tcPr>
          <w:p w14:paraId="1E499414" w14:textId="3F334CED" w:rsidR="00416E4F" w:rsidRPr="0028346B" w:rsidRDefault="00416E4F" w:rsidP="004C74ED">
            <w:pPr>
              <w:pStyle w:val="DefLevel1"/>
              <w:spacing w:line="240" w:lineRule="auto"/>
              <w:rPr>
                <w:rFonts w:cs="Arial"/>
              </w:rPr>
            </w:pPr>
            <w:r w:rsidRPr="0028346B">
              <w:rPr>
                <w:rFonts w:cs="Arial"/>
              </w:rPr>
              <w:t xml:space="preserve">the period from the Start Date to the Expiry Date as such period may be extended in accordance with clause </w:t>
            </w:r>
            <w:r w:rsidRPr="0028346B">
              <w:rPr>
                <w:rFonts w:cs="Arial"/>
              </w:rPr>
              <w:fldChar w:fldCharType="begin"/>
            </w:r>
            <w:r w:rsidRPr="0028346B">
              <w:rPr>
                <w:rFonts w:cs="Arial"/>
              </w:rPr>
              <w:instrText xml:space="preserve"> REF _Ref140664107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11.2</w:t>
            </w:r>
            <w:r w:rsidRPr="0028346B">
              <w:rPr>
                <w:rFonts w:cs="Arial"/>
              </w:rPr>
              <w:fldChar w:fldCharType="end"/>
            </w:r>
            <w:r w:rsidRPr="0028346B">
              <w:rPr>
                <w:rFonts w:cs="Arial"/>
              </w:rPr>
              <w:t xml:space="preserve"> or terminated in accordance with the Contract; </w:t>
            </w:r>
          </w:p>
        </w:tc>
      </w:tr>
      <w:tr w:rsidR="00416E4F" w14:paraId="724E415D" w14:textId="77777777" w:rsidTr="7B44CB9C">
        <w:trPr>
          <w:jc w:val="center"/>
        </w:trPr>
        <w:tc>
          <w:tcPr>
            <w:tcW w:w="2284" w:type="dxa"/>
          </w:tcPr>
          <w:p w14:paraId="4A8BA61C" w14:textId="36DD2DDC" w:rsidR="00416E4F" w:rsidRPr="0028346B" w:rsidRDefault="00CD1D62" w:rsidP="004C74ED">
            <w:pPr>
              <w:pStyle w:val="DefTerm"/>
              <w:spacing w:line="240" w:lineRule="auto"/>
              <w:rPr>
                <w:rFonts w:cs="Arial"/>
              </w:rPr>
            </w:pPr>
            <w:r w:rsidRPr="0028346B">
              <w:rPr>
                <w:rFonts w:cs="Arial"/>
              </w:rPr>
              <w:t>"</w:t>
            </w:r>
            <w:r w:rsidR="00416E4F" w:rsidRPr="0028346B">
              <w:rPr>
                <w:rFonts w:cs="Arial"/>
              </w:rPr>
              <w:t>Third Party IPR</w:t>
            </w:r>
            <w:r w:rsidRPr="0028346B">
              <w:rPr>
                <w:rFonts w:cs="Arial"/>
              </w:rPr>
              <w:t>"</w:t>
            </w:r>
          </w:p>
        </w:tc>
        <w:tc>
          <w:tcPr>
            <w:tcW w:w="8183" w:type="dxa"/>
          </w:tcPr>
          <w:p w14:paraId="6A7053DD" w14:textId="77777777" w:rsidR="00416E4F" w:rsidRPr="0028346B" w:rsidRDefault="00416E4F" w:rsidP="004C74ED">
            <w:pPr>
              <w:pStyle w:val="DefLevel1"/>
              <w:spacing w:line="240" w:lineRule="auto"/>
              <w:rPr>
                <w:rFonts w:cs="Arial"/>
              </w:rPr>
            </w:pPr>
            <w:r w:rsidRPr="0028346B">
              <w:rPr>
                <w:rFonts w:cs="Arial"/>
              </w:rPr>
              <w:t>intellectual property rights owned by a third party which is or will be used by the Supplier for the purpose of providing the Deliverables;</w:t>
            </w:r>
          </w:p>
        </w:tc>
      </w:tr>
      <w:tr w:rsidR="00416E4F" w14:paraId="1829C5D2" w14:textId="77777777" w:rsidTr="7B44CB9C">
        <w:trPr>
          <w:jc w:val="center"/>
        </w:trPr>
        <w:tc>
          <w:tcPr>
            <w:tcW w:w="2284" w:type="dxa"/>
          </w:tcPr>
          <w:p w14:paraId="3F2E8532" w14:textId="78FD7F4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Transparency Information</w:t>
            </w:r>
            <w:r w:rsidRPr="0028346B">
              <w:rPr>
                <w:rFonts w:cs="Arial"/>
              </w:rPr>
              <w:t>"</w:t>
            </w:r>
          </w:p>
        </w:tc>
        <w:tc>
          <w:tcPr>
            <w:tcW w:w="8183" w:type="dxa"/>
          </w:tcPr>
          <w:p w14:paraId="3157C067" w14:textId="6B8219A7" w:rsidR="00416E4F" w:rsidRPr="0028346B" w:rsidRDefault="00416E4F" w:rsidP="004C74ED">
            <w:pPr>
              <w:pStyle w:val="DefLevel2"/>
              <w:spacing w:line="240" w:lineRule="auto"/>
              <w:rPr>
                <w:rFonts w:cs="Arial"/>
              </w:rPr>
            </w:pPr>
            <w:r w:rsidRPr="0028346B">
              <w:rPr>
                <w:rFonts w:cs="Arial"/>
              </w:rPr>
              <w:t>any information which is published in accordance with guidance issued by His Majesty</w:t>
            </w:r>
            <w:r w:rsidR="00CD1D62" w:rsidRPr="0028346B">
              <w:rPr>
                <w:rFonts w:cs="Arial"/>
              </w:rPr>
              <w:t>'</w:t>
            </w:r>
            <w:r w:rsidRPr="0028346B">
              <w:rPr>
                <w:rFonts w:cs="Arial"/>
              </w:rPr>
              <w:t>s Government, from time to time;</w:t>
            </w:r>
          </w:p>
          <w:p w14:paraId="6C4F1C07" w14:textId="2F2649C3" w:rsidR="00416E4F" w:rsidRPr="0028346B" w:rsidRDefault="00416E4F" w:rsidP="004C74ED">
            <w:pPr>
              <w:pStyle w:val="DefLevel2"/>
              <w:spacing w:line="240" w:lineRule="auto"/>
              <w:rPr>
                <w:rFonts w:cs="Arial"/>
              </w:rPr>
            </w:pPr>
            <w:r w:rsidRPr="0028346B">
              <w:rPr>
                <w:rFonts w:cs="Arial"/>
              </w:rPr>
              <w:t xml:space="preserve">any information or notices, permitted or required to be published by the Procurement Act 2023, any </w:t>
            </w:r>
            <w:r w:rsidR="00240434">
              <w:rPr>
                <w:rFonts w:cs="Arial"/>
              </w:rPr>
              <w:t>R</w:t>
            </w:r>
            <w:r w:rsidRPr="0028346B">
              <w:rPr>
                <w:rFonts w:cs="Arial"/>
              </w:rPr>
              <w:t>egulations published under it, and any PPNs, subject to any exemptions set out in sections 94 and 99 of the Procurement Act 2023, which shall be determined by the Buyer, taking into consideration any information which is Confidential Information; and</w:t>
            </w:r>
          </w:p>
          <w:p w14:paraId="1808797F" w14:textId="3E9E6FC8" w:rsidR="00416E4F" w:rsidRPr="0028346B" w:rsidRDefault="00416E4F" w:rsidP="00CD1D62">
            <w:pPr>
              <w:pStyle w:val="DefLevel2"/>
              <w:spacing w:line="240" w:lineRule="auto"/>
              <w:rPr>
                <w:rFonts w:cs="Arial"/>
              </w:rPr>
            </w:pPr>
            <w:r w:rsidRPr="0028346B">
              <w:rPr>
                <w:rFonts w:cs="Arial"/>
              </w:rPr>
              <w:t xml:space="preserve">any information about the Contract, including the content of the Contract, and any changes to this Contract agreed from time to time, as well as any information relating to the Deliverables and performance pursuant to the Contract required to be disclosed under FOIA or the Environmental Information Regulations 2004, subject to any exemptions, which shall be </w:t>
            </w:r>
            <w:r w:rsidRPr="0028346B">
              <w:rPr>
                <w:rFonts w:cs="Arial"/>
              </w:rPr>
              <w:lastRenderedPageBreak/>
              <w:t>determined by the Buyer, taking into consideration any information which is Confidential Information;</w:t>
            </w:r>
          </w:p>
        </w:tc>
      </w:tr>
      <w:tr w:rsidR="00416E4F" w14:paraId="158129CE" w14:textId="77777777" w:rsidTr="7B44CB9C">
        <w:trPr>
          <w:jc w:val="center"/>
        </w:trPr>
        <w:tc>
          <w:tcPr>
            <w:tcW w:w="2284" w:type="dxa"/>
          </w:tcPr>
          <w:p w14:paraId="49B4C3F2" w14:textId="19C5732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US Data Privacy Framework</w:t>
            </w:r>
            <w:r w:rsidRPr="0028346B">
              <w:rPr>
                <w:rFonts w:cs="Arial"/>
              </w:rPr>
              <w:t>"</w:t>
            </w:r>
          </w:p>
        </w:tc>
        <w:tc>
          <w:tcPr>
            <w:tcW w:w="8183" w:type="dxa"/>
          </w:tcPr>
          <w:p w14:paraId="36CDF01C" w14:textId="39ADFF00" w:rsidR="00416E4F" w:rsidRPr="0028346B" w:rsidRDefault="00416E4F" w:rsidP="004C74ED">
            <w:pPr>
              <w:pStyle w:val="DefLevel1"/>
              <w:spacing w:line="240" w:lineRule="auto"/>
              <w:rPr>
                <w:rFonts w:cs="Arial"/>
              </w:rPr>
            </w:pPr>
            <w:r w:rsidRPr="0028346B">
              <w:rPr>
                <w:rFonts w:cs="Arial"/>
              </w:rPr>
              <w:t>as applicable: (a) the UK Extension to the EU-US Data Privacy Framework; and/or (b) the EU-US Data Privacy Framework;</w:t>
            </w:r>
          </w:p>
        </w:tc>
      </w:tr>
      <w:tr w:rsidR="00416E4F" w14:paraId="73BC000C" w14:textId="77777777" w:rsidTr="7B44CB9C">
        <w:trPr>
          <w:jc w:val="center"/>
        </w:trPr>
        <w:tc>
          <w:tcPr>
            <w:tcW w:w="2284" w:type="dxa"/>
          </w:tcPr>
          <w:p w14:paraId="1596C41C" w14:textId="2F59C0BD" w:rsidR="00416E4F" w:rsidRPr="0028346B" w:rsidRDefault="00CD1D62" w:rsidP="004C74ED">
            <w:pPr>
              <w:pStyle w:val="DefTerm"/>
              <w:spacing w:line="240" w:lineRule="auto"/>
              <w:rPr>
                <w:rFonts w:cs="Arial"/>
              </w:rPr>
            </w:pPr>
            <w:r w:rsidRPr="0028346B">
              <w:rPr>
                <w:rFonts w:cs="Arial"/>
              </w:rPr>
              <w:t>"</w:t>
            </w:r>
            <w:r w:rsidR="00416E4F" w:rsidRPr="0028346B">
              <w:rPr>
                <w:rFonts w:cs="Arial"/>
              </w:rPr>
              <w:t>UK GDPR</w:t>
            </w:r>
            <w:r w:rsidRPr="0028346B">
              <w:rPr>
                <w:rFonts w:cs="Arial"/>
              </w:rPr>
              <w:t>"</w:t>
            </w:r>
          </w:p>
        </w:tc>
        <w:tc>
          <w:tcPr>
            <w:tcW w:w="8183" w:type="dxa"/>
          </w:tcPr>
          <w:p w14:paraId="53EE3033" w14:textId="77777777" w:rsidR="00416E4F" w:rsidRPr="0028346B" w:rsidRDefault="00416E4F" w:rsidP="004C74ED">
            <w:pPr>
              <w:pStyle w:val="DefLevel1"/>
              <w:spacing w:line="240" w:lineRule="auto"/>
              <w:rPr>
                <w:rFonts w:cs="Arial"/>
              </w:rPr>
            </w:pPr>
            <w:r w:rsidRPr="0028346B">
              <w:rPr>
                <w:rFonts w:cs="Arial"/>
              </w:rPr>
              <w:t>has the meaning as set out in section 3(10) of the DPA 2018, supplemented by section 205(4);</w:t>
            </w:r>
          </w:p>
        </w:tc>
      </w:tr>
      <w:tr w:rsidR="00416E4F" w14:paraId="54EC0308" w14:textId="77777777" w:rsidTr="7B44CB9C">
        <w:trPr>
          <w:jc w:val="center"/>
        </w:trPr>
        <w:tc>
          <w:tcPr>
            <w:tcW w:w="2284" w:type="dxa"/>
          </w:tcPr>
          <w:p w14:paraId="0E5ABF4E" w14:textId="07AC5455" w:rsidR="00416E4F" w:rsidRPr="0028346B" w:rsidRDefault="00CD1D62" w:rsidP="004C74ED">
            <w:pPr>
              <w:pStyle w:val="DefTerm"/>
              <w:spacing w:line="240" w:lineRule="auto"/>
              <w:rPr>
                <w:rFonts w:cs="Arial"/>
              </w:rPr>
            </w:pPr>
            <w:r w:rsidRPr="0028346B">
              <w:rPr>
                <w:rFonts w:cs="Arial"/>
              </w:rPr>
              <w:t>"</w:t>
            </w:r>
            <w:r w:rsidR="00416E4F" w:rsidRPr="0028346B">
              <w:rPr>
                <w:rFonts w:cs="Arial"/>
              </w:rPr>
              <w:t>VAT</w:t>
            </w:r>
            <w:r w:rsidRPr="0028346B">
              <w:rPr>
                <w:rFonts w:cs="Arial"/>
              </w:rPr>
              <w:t>"</w:t>
            </w:r>
          </w:p>
        </w:tc>
        <w:tc>
          <w:tcPr>
            <w:tcW w:w="8183" w:type="dxa"/>
          </w:tcPr>
          <w:p w14:paraId="4A69B906" w14:textId="77777777" w:rsidR="00416E4F" w:rsidRPr="0028346B" w:rsidRDefault="00416E4F" w:rsidP="004C74ED">
            <w:pPr>
              <w:pStyle w:val="DefLevel1"/>
              <w:spacing w:line="240" w:lineRule="auto"/>
              <w:rPr>
                <w:rFonts w:cs="Arial"/>
              </w:rPr>
            </w:pPr>
            <w:r w:rsidRPr="0028346B">
              <w:rPr>
                <w:rFonts w:cs="Arial"/>
              </w:rPr>
              <w:t xml:space="preserve">value added tax in accordance with the provisions of the Value Added Tax Act 1994; </w:t>
            </w:r>
          </w:p>
        </w:tc>
      </w:tr>
      <w:tr w:rsidR="00416E4F" w14:paraId="6E12829D" w14:textId="77777777" w:rsidTr="7B44CB9C">
        <w:trPr>
          <w:jc w:val="center"/>
        </w:trPr>
        <w:tc>
          <w:tcPr>
            <w:tcW w:w="2284" w:type="dxa"/>
          </w:tcPr>
          <w:p w14:paraId="7D3D1A4D" w14:textId="439A394E"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Worker</w:t>
            </w:r>
            <w:r w:rsidRPr="0028346B">
              <w:rPr>
                <w:rFonts w:cs="Arial"/>
              </w:rPr>
              <w:t>"</w:t>
            </w:r>
          </w:p>
        </w:tc>
        <w:tc>
          <w:tcPr>
            <w:tcW w:w="8183" w:type="dxa"/>
          </w:tcPr>
          <w:p w14:paraId="2C26F85B" w14:textId="1B5C71C8" w:rsidR="00416E4F" w:rsidRPr="0028346B" w:rsidRDefault="00416E4F" w:rsidP="004C74ED">
            <w:pPr>
              <w:pStyle w:val="DefLevel1"/>
              <w:spacing w:line="240" w:lineRule="auto"/>
              <w:rPr>
                <w:rFonts w:cs="Arial"/>
              </w:rPr>
            </w:pPr>
            <w:r w:rsidRPr="0028346B">
              <w:rPr>
                <w:rFonts w:cs="Arial"/>
              </w:rPr>
              <w:t xml:space="preserve">any </w:t>
            </w:r>
            <w:r w:rsidR="00FB32F5" w:rsidRPr="00FB32F5">
              <w:rPr>
                <w:color w:val="auto"/>
              </w:rPr>
              <w:t>individual that personally performs, or is under an obligation personally to perform services for the Buyer</w:t>
            </w:r>
            <w:r w:rsidRPr="00FB32F5">
              <w:rPr>
                <w:rFonts w:cs="Arial"/>
                <w:color w:val="auto"/>
              </w:rPr>
              <w:t>; and</w:t>
            </w:r>
          </w:p>
        </w:tc>
      </w:tr>
      <w:tr w:rsidR="00416E4F" w14:paraId="5DB9225B" w14:textId="77777777" w:rsidTr="7B44CB9C">
        <w:trPr>
          <w:jc w:val="center"/>
        </w:trPr>
        <w:tc>
          <w:tcPr>
            <w:tcW w:w="2284" w:type="dxa"/>
          </w:tcPr>
          <w:p w14:paraId="5729ACC8" w14:textId="615CA78D"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Working Day</w:t>
            </w:r>
            <w:r w:rsidRPr="0028346B">
              <w:rPr>
                <w:rFonts w:cs="Arial"/>
              </w:rPr>
              <w:t>"</w:t>
            </w:r>
          </w:p>
        </w:tc>
        <w:tc>
          <w:tcPr>
            <w:tcW w:w="8183" w:type="dxa"/>
          </w:tcPr>
          <w:p w14:paraId="74D65649" w14:textId="77777777" w:rsidR="00416E4F" w:rsidRPr="0028346B" w:rsidRDefault="00416E4F" w:rsidP="004C74ED">
            <w:pPr>
              <w:pStyle w:val="DefLevel1"/>
              <w:spacing w:line="240" w:lineRule="auto"/>
              <w:rPr>
                <w:rFonts w:cs="Arial"/>
              </w:rPr>
            </w:pPr>
            <w:r w:rsidRPr="0028346B">
              <w:rPr>
                <w:rFonts w:cs="Arial"/>
              </w:rPr>
              <w:t>a day (other than a Saturday or Sunday) on which banks are open for business in the City of London.</w:t>
            </w:r>
          </w:p>
        </w:tc>
      </w:tr>
    </w:tbl>
    <w:p w14:paraId="000001EB" w14:textId="77777777" w:rsidR="00955A47" w:rsidRPr="0028346B" w:rsidRDefault="00955A47" w:rsidP="004C74ED">
      <w:pPr>
        <w:spacing w:line="240" w:lineRule="auto"/>
        <w:rPr>
          <w:rFonts w:eastAsia="Arial" w:cs="Arial"/>
          <w:smallCaps/>
          <w:color w:val="000000"/>
        </w:rPr>
      </w:pPr>
    </w:p>
    <w:p w14:paraId="000001EC" w14:textId="77777777" w:rsidR="00955A47" w:rsidRPr="0028346B" w:rsidRDefault="0058648A" w:rsidP="004C74ED">
      <w:pPr>
        <w:pStyle w:val="Level1"/>
        <w:rPr>
          <w:rFonts w:ascii="Arial" w:hAnsi="Arial" w:cs="Arial"/>
        </w:rPr>
      </w:pPr>
      <w:bookmarkStart w:id="73" w:name="_Toc188458364"/>
      <w:r w:rsidRPr="0028346B">
        <w:rPr>
          <w:rFonts w:ascii="Arial" w:hAnsi="Arial" w:cs="Arial"/>
        </w:rPr>
        <w:t>Understanding the Contract</w:t>
      </w:r>
      <w:bookmarkEnd w:id="73"/>
    </w:p>
    <w:p w14:paraId="000001ED" w14:textId="77777777" w:rsidR="00955A47" w:rsidRPr="0028346B" w:rsidRDefault="0058648A" w:rsidP="00CD1D62">
      <w:pPr>
        <w:pStyle w:val="Level2"/>
        <w:rPr>
          <w:rFonts w:cs="Arial"/>
        </w:rPr>
      </w:pPr>
      <w:r w:rsidRPr="0028346B">
        <w:rPr>
          <w:rFonts w:cs="Arial"/>
        </w:rPr>
        <w:t>In the Contract, unless the context otherwise requires:</w:t>
      </w:r>
    </w:p>
    <w:p w14:paraId="000001EE" w14:textId="135CA485" w:rsidR="00955A47" w:rsidRPr="0028346B" w:rsidRDefault="0058648A" w:rsidP="00CD1D62">
      <w:pPr>
        <w:pStyle w:val="Level3"/>
        <w:rPr>
          <w:rFonts w:cs="Arial"/>
        </w:rPr>
      </w:pPr>
      <w:r w:rsidRPr="0028346B">
        <w:rPr>
          <w:rFonts w:cs="Arial"/>
        </w:rPr>
        <w:t>references to numbered clauses are references to the relevant clause</w:t>
      </w:r>
      <w:r w:rsidR="00D50693" w:rsidRPr="0028346B">
        <w:rPr>
          <w:rFonts w:cs="Arial"/>
        </w:rPr>
        <w:t xml:space="preserve"> </w:t>
      </w:r>
      <w:r w:rsidRPr="0028346B">
        <w:rPr>
          <w:rFonts w:cs="Arial"/>
        </w:rPr>
        <w:t>in these Conditions;</w:t>
      </w:r>
    </w:p>
    <w:p w14:paraId="000001EF" w14:textId="77777777" w:rsidR="00955A47" w:rsidRPr="0028346B" w:rsidRDefault="0058648A" w:rsidP="00CD1D62">
      <w:pPr>
        <w:pStyle w:val="Level3"/>
        <w:rPr>
          <w:rFonts w:cs="Arial"/>
        </w:rPr>
      </w:pPr>
      <w:r w:rsidRPr="0028346B">
        <w:rPr>
          <w:rFonts w:cs="Arial"/>
        </w:rPr>
        <w:t>any obligation on any Party not to do or omit to do anything shall include an obligation not to allow that thing to be done or omitted to be done;</w:t>
      </w:r>
    </w:p>
    <w:p w14:paraId="000001F1" w14:textId="4CF38A3F" w:rsidR="00955A47" w:rsidRPr="0028346B" w:rsidRDefault="0058648A" w:rsidP="00CD1D62">
      <w:pPr>
        <w:pStyle w:val="Level3"/>
        <w:rPr>
          <w:rFonts w:cs="Arial"/>
        </w:rPr>
      </w:pPr>
      <w:r w:rsidRPr="0028346B">
        <w:rPr>
          <w:rFonts w:cs="Arial"/>
        </w:rPr>
        <w:t xml:space="preserve">references to </w:t>
      </w:r>
      <w:r w:rsidR="00CD1D62" w:rsidRPr="0028346B">
        <w:rPr>
          <w:rFonts w:cs="Arial"/>
        </w:rPr>
        <w:t>"</w:t>
      </w:r>
      <w:r w:rsidRPr="0028346B">
        <w:rPr>
          <w:rFonts w:cs="Arial"/>
        </w:rPr>
        <w:t>writing</w:t>
      </w:r>
      <w:r w:rsidR="00CD1D62" w:rsidRPr="0028346B">
        <w:rPr>
          <w:rFonts w:cs="Arial"/>
        </w:rPr>
        <w:t>"</w:t>
      </w:r>
      <w:r w:rsidRPr="0028346B">
        <w:rPr>
          <w:rFonts w:cs="Arial"/>
        </w:rPr>
        <w:t xml:space="preserve"> include printing, display on a screen and electronic transmission and other modes of representing or reproducing words in a visible form;</w:t>
      </w:r>
    </w:p>
    <w:p w14:paraId="000001F3" w14:textId="12495426" w:rsidR="00955A47" w:rsidRPr="0028346B" w:rsidRDefault="0058648A" w:rsidP="00CD1D62">
      <w:pPr>
        <w:pStyle w:val="Level3"/>
        <w:rPr>
          <w:rFonts w:cs="Arial"/>
        </w:rPr>
      </w:pPr>
      <w:r w:rsidRPr="0028346B">
        <w:rPr>
          <w:rFonts w:cs="Arial"/>
        </w:rPr>
        <w:t xml:space="preserve">a reference to a Law includes a reference to that Law as </w:t>
      </w:r>
      <w:r w:rsidR="00562925" w:rsidRPr="0028346B">
        <w:rPr>
          <w:rFonts w:cs="Arial"/>
        </w:rPr>
        <w:t xml:space="preserve">modified, </w:t>
      </w:r>
      <w:r w:rsidRPr="0028346B">
        <w:rPr>
          <w:rFonts w:cs="Arial"/>
        </w:rPr>
        <w:t>amended, extended, consolidated, replaced or re-enacted (including as a consequence of the Retained EU Law (Revocation and Reform)</w:t>
      </w:r>
      <w:r w:rsidR="00562925" w:rsidRPr="0028346B">
        <w:rPr>
          <w:rFonts w:cs="Arial"/>
        </w:rPr>
        <w:t xml:space="preserve"> Act 2023) from time to time before or after the date of this Contract and any prior or subsequent legislation under it</w:t>
      </w:r>
      <w:r w:rsidRPr="0028346B">
        <w:rPr>
          <w:rFonts w:cs="Arial"/>
        </w:rPr>
        <w:t xml:space="preserve">; </w:t>
      </w:r>
    </w:p>
    <w:p w14:paraId="000001F4" w14:textId="722E9225" w:rsidR="00955A47" w:rsidRPr="0028346B" w:rsidRDefault="0058648A" w:rsidP="00CD1D62">
      <w:pPr>
        <w:pStyle w:val="Level3"/>
        <w:rPr>
          <w:rFonts w:cs="Arial"/>
        </w:rPr>
      </w:pPr>
      <w:r w:rsidRPr="0028346B">
        <w:rPr>
          <w:rFonts w:cs="Arial"/>
        </w:rPr>
        <w:t xml:space="preserve">the word </w:t>
      </w:r>
      <w:r w:rsidR="00CD1D62" w:rsidRPr="0028346B">
        <w:rPr>
          <w:rFonts w:cs="Arial"/>
        </w:rPr>
        <w:t>"</w:t>
      </w:r>
      <w:r w:rsidRPr="0028346B">
        <w:rPr>
          <w:rFonts w:cs="Arial"/>
        </w:rPr>
        <w:t>including</w:t>
      </w:r>
      <w:r w:rsidR="00CD1D62" w:rsidRPr="0028346B">
        <w:rPr>
          <w:rFonts w:cs="Arial"/>
        </w:rPr>
        <w:t>"</w:t>
      </w:r>
      <w:r w:rsidRPr="0028346B">
        <w:rPr>
          <w:rFonts w:cs="Arial"/>
        </w:rPr>
        <w:t xml:space="preserve">, </w:t>
      </w:r>
      <w:r w:rsidR="00CD1D62" w:rsidRPr="0028346B">
        <w:rPr>
          <w:rFonts w:cs="Arial"/>
        </w:rPr>
        <w:t>"</w:t>
      </w:r>
      <w:r w:rsidRPr="0028346B">
        <w:rPr>
          <w:rFonts w:cs="Arial"/>
        </w:rPr>
        <w:t>for example</w:t>
      </w:r>
      <w:r w:rsidR="00CD1D62" w:rsidRPr="0028346B">
        <w:rPr>
          <w:rFonts w:cs="Arial"/>
        </w:rPr>
        <w:t>"</w:t>
      </w:r>
      <w:r w:rsidRPr="0028346B">
        <w:rPr>
          <w:rFonts w:cs="Arial"/>
        </w:rPr>
        <w:t xml:space="preserve"> and similar words shall be understood as if they were immediately followed by the words </w:t>
      </w:r>
      <w:r w:rsidR="00CD1D62" w:rsidRPr="0028346B">
        <w:rPr>
          <w:rFonts w:cs="Arial"/>
        </w:rPr>
        <w:t>"</w:t>
      </w:r>
      <w:r w:rsidRPr="0028346B">
        <w:rPr>
          <w:rFonts w:cs="Arial"/>
        </w:rPr>
        <w:t>without limitation</w:t>
      </w:r>
      <w:r w:rsidR="00CD1D62" w:rsidRPr="0028346B">
        <w:rPr>
          <w:rFonts w:cs="Arial"/>
        </w:rPr>
        <w:t>"</w:t>
      </w:r>
      <w:r w:rsidRPr="0028346B">
        <w:rPr>
          <w:rFonts w:cs="Arial"/>
        </w:rPr>
        <w:t>;</w:t>
      </w:r>
    </w:p>
    <w:p w14:paraId="29F623A8" w14:textId="13348A71" w:rsidR="00A5517A" w:rsidRPr="0028346B" w:rsidRDefault="0058648A" w:rsidP="00CD1D62">
      <w:pPr>
        <w:pStyle w:val="Level3"/>
        <w:rPr>
          <w:rFonts w:cs="Arial"/>
        </w:rPr>
      </w:pPr>
      <w:r w:rsidRPr="0028346B">
        <w:rPr>
          <w:rFonts w:cs="Arial"/>
        </w:rP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CD1D62" w:rsidRPr="0028346B">
        <w:rPr>
          <w:rFonts w:cs="Arial"/>
          <w:b/>
        </w:rPr>
        <w:t>"</w:t>
      </w:r>
      <w:r w:rsidRPr="0028346B">
        <w:rPr>
          <w:rFonts w:cs="Arial"/>
          <w:b/>
        </w:rPr>
        <w:t>EU References</w:t>
      </w:r>
      <w:r w:rsidR="00CD1D62" w:rsidRPr="0028346B">
        <w:rPr>
          <w:rFonts w:cs="Arial"/>
          <w:b/>
        </w:rPr>
        <w:t>"</w:t>
      </w:r>
      <w:r w:rsidRPr="0028346B">
        <w:rPr>
          <w:rFonts w:cs="Arial"/>
        </w:rP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r w:rsidR="00A5517A" w:rsidRPr="0028346B">
        <w:rPr>
          <w:rFonts w:cs="Arial"/>
        </w:rPr>
        <w:t xml:space="preserve">; and </w:t>
      </w:r>
    </w:p>
    <w:p w14:paraId="000001F5" w14:textId="222DEA68" w:rsidR="00955A47" w:rsidRPr="0028346B" w:rsidRDefault="00A5517A" w:rsidP="004C74ED">
      <w:pPr>
        <w:pStyle w:val="Level3"/>
        <w:rPr>
          <w:rFonts w:cs="Arial"/>
        </w:rPr>
      </w:pPr>
      <w:r w:rsidRPr="0028346B">
        <w:rPr>
          <w:rFonts w:cs="Arial"/>
        </w:rPr>
        <w:t>a reference to a document (including this Contract) is to that document as varied, amended, novated, ratified or replaced from time to time.</w:t>
      </w:r>
    </w:p>
    <w:p w14:paraId="000001F6" w14:textId="77777777" w:rsidR="00955A47" w:rsidRPr="0028346B" w:rsidRDefault="0058648A" w:rsidP="004C74ED">
      <w:pPr>
        <w:pStyle w:val="Level1"/>
        <w:rPr>
          <w:rFonts w:ascii="Arial" w:hAnsi="Arial" w:cs="Arial"/>
        </w:rPr>
      </w:pPr>
      <w:bookmarkStart w:id="74" w:name="_Toc188458365"/>
      <w:r w:rsidRPr="0028346B">
        <w:rPr>
          <w:rFonts w:ascii="Arial" w:hAnsi="Arial" w:cs="Arial"/>
        </w:rPr>
        <w:t>How the Contract works</w:t>
      </w:r>
      <w:bookmarkEnd w:id="74"/>
    </w:p>
    <w:p w14:paraId="000001F7" w14:textId="77777777" w:rsidR="00955A47" w:rsidRPr="0028346B" w:rsidRDefault="0058648A" w:rsidP="00CD1D62">
      <w:pPr>
        <w:pStyle w:val="Level2"/>
        <w:rPr>
          <w:rFonts w:cs="Arial"/>
        </w:rPr>
      </w:pPr>
      <w:bookmarkStart w:id="75" w:name="_heading=h.37m2jsg" w:colFirst="0" w:colLast="0"/>
      <w:bookmarkEnd w:id="75"/>
      <w:r w:rsidRPr="0028346B">
        <w:rPr>
          <w:rFonts w:cs="Arial"/>
        </w:rPr>
        <w:t>The Order Form is an offer by the Buyer to purchase the Deliverables subject to and in accordance with the terms and conditions of the Contract.</w:t>
      </w:r>
    </w:p>
    <w:p w14:paraId="000001F8" w14:textId="77777777" w:rsidR="00955A47" w:rsidRPr="0028346B" w:rsidRDefault="0058648A" w:rsidP="00CD1D62">
      <w:pPr>
        <w:pStyle w:val="Level2"/>
        <w:rPr>
          <w:rFonts w:cs="Arial"/>
        </w:rPr>
      </w:pPr>
      <w:bookmarkStart w:id="76" w:name="_heading=h.1mrcu09" w:colFirst="0" w:colLast="0"/>
      <w:bookmarkEnd w:id="76"/>
      <w:r w:rsidRPr="0028346B">
        <w:rPr>
          <w:rFonts w:cs="Arial"/>
        </w:rPr>
        <w:t>The Supplier is deemed to accept the offer in the Order Form when the Buyer receives a copy of the Order Form signed by the Supplier.</w:t>
      </w:r>
    </w:p>
    <w:p w14:paraId="000001F9" w14:textId="77777777" w:rsidR="00955A47" w:rsidRPr="0028346B" w:rsidRDefault="0058648A" w:rsidP="00CD1D62">
      <w:pPr>
        <w:pStyle w:val="Level2"/>
        <w:rPr>
          <w:rFonts w:cs="Arial"/>
        </w:rPr>
      </w:pPr>
      <w:bookmarkStart w:id="77" w:name="_heading=h.46r0co2" w:colFirst="0" w:colLast="0"/>
      <w:bookmarkStart w:id="78" w:name="_Ref140664552"/>
      <w:bookmarkEnd w:id="77"/>
      <w:r w:rsidRPr="0028346B">
        <w:rPr>
          <w:rFonts w:cs="Arial"/>
        </w:rPr>
        <w:lastRenderedPageBreak/>
        <w:t>The Supplier warrants and represents that its tender (if any) and all statements made and documents submitted as part of the procurement of Deliverables are and remain true and accurate.</w:t>
      </w:r>
      <w:bookmarkEnd w:id="78"/>
    </w:p>
    <w:p w14:paraId="000001FA" w14:textId="77777777" w:rsidR="00955A47" w:rsidRPr="0028346B" w:rsidRDefault="0058648A" w:rsidP="004C74ED">
      <w:pPr>
        <w:pStyle w:val="Level1"/>
        <w:rPr>
          <w:rFonts w:ascii="Arial" w:hAnsi="Arial" w:cs="Arial"/>
        </w:rPr>
      </w:pPr>
      <w:bookmarkStart w:id="79" w:name="_heading=h.2lwamvv" w:colFirst="0" w:colLast="0"/>
      <w:bookmarkStart w:id="80" w:name="_Ref140663610"/>
      <w:bookmarkStart w:id="81" w:name="_Toc188458366"/>
      <w:bookmarkEnd w:id="79"/>
      <w:r w:rsidRPr="0028346B">
        <w:rPr>
          <w:rFonts w:ascii="Arial" w:hAnsi="Arial" w:cs="Arial"/>
        </w:rPr>
        <w:t>What needs to be delivered</w:t>
      </w:r>
      <w:bookmarkEnd w:id="80"/>
      <w:bookmarkEnd w:id="81"/>
    </w:p>
    <w:p w14:paraId="000001FB" w14:textId="77777777" w:rsidR="00955A47" w:rsidRPr="0028346B" w:rsidRDefault="0058648A" w:rsidP="004C74ED">
      <w:pPr>
        <w:pStyle w:val="Level2BoldHeading"/>
        <w:rPr>
          <w:rFonts w:cs="Arial"/>
        </w:rPr>
      </w:pPr>
      <w:r w:rsidRPr="0028346B">
        <w:rPr>
          <w:rFonts w:cs="Arial"/>
        </w:rPr>
        <w:t>All Deliverables</w:t>
      </w:r>
    </w:p>
    <w:p w14:paraId="000001FC" w14:textId="77777777" w:rsidR="00955A47" w:rsidRPr="0028346B" w:rsidRDefault="0058648A" w:rsidP="00CD1D62">
      <w:pPr>
        <w:pStyle w:val="Level3"/>
        <w:rPr>
          <w:rFonts w:cs="Arial"/>
        </w:rPr>
      </w:pPr>
      <w:r w:rsidRPr="0028346B">
        <w:rPr>
          <w:rFonts w:cs="Arial"/>
        </w:rPr>
        <w:t xml:space="preserve">The Supplier must provide Deliverables: </w:t>
      </w:r>
    </w:p>
    <w:p w14:paraId="000001FD" w14:textId="7DFED120" w:rsidR="00955A47" w:rsidRPr="0028346B" w:rsidRDefault="0058648A" w:rsidP="00CD1D62">
      <w:pPr>
        <w:pStyle w:val="Level4"/>
        <w:spacing w:line="240" w:lineRule="auto"/>
        <w:rPr>
          <w:rFonts w:cs="Arial"/>
        </w:rPr>
      </w:pPr>
      <w:r w:rsidRPr="0028346B">
        <w:rPr>
          <w:rFonts w:cs="Arial"/>
        </w:rPr>
        <w:t xml:space="preserve">in accordance with the Specification, the tender </w:t>
      </w:r>
      <w:r w:rsidRPr="00207276">
        <w:rPr>
          <w:rFonts w:cs="Arial"/>
        </w:rPr>
        <w:t xml:space="preserve">in </w:t>
      </w:r>
      <w:r w:rsidR="00D50693" w:rsidRPr="00207276">
        <w:rPr>
          <w:rFonts w:cs="Arial"/>
        </w:rPr>
        <w:fldChar w:fldCharType="begin"/>
      </w:r>
      <w:r w:rsidR="00D50693" w:rsidRPr="00207276">
        <w:rPr>
          <w:rFonts w:cs="Arial"/>
        </w:rPr>
        <w:instrText xml:space="preserve"> REF _Ref140664216 \h </w:instrText>
      </w:r>
      <w:r w:rsidR="00F453B7" w:rsidRPr="00207276">
        <w:rPr>
          <w:rFonts w:cs="Arial"/>
        </w:rPr>
        <w:instrText xml:space="preserve"> \* MERGEFORMAT </w:instrText>
      </w:r>
      <w:r w:rsidR="00D50693" w:rsidRPr="00207276">
        <w:rPr>
          <w:rFonts w:cs="Arial"/>
        </w:rPr>
      </w:r>
      <w:r w:rsidR="00D50693" w:rsidRPr="00207276">
        <w:rPr>
          <w:rFonts w:cs="Arial"/>
        </w:rPr>
        <w:fldChar w:fldCharType="separate"/>
      </w:r>
      <w:r w:rsidR="0056550A" w:rsidRPr="00207276">
        <w:rPr>
          <w:rFonts w:cs="Arial"/>
        </w:rPr>
        <w:t>Annex 4 – Supplier Tender</w:t>
      </w:r>
      <w:r w:rsidR="0056550A" w:rsidRPr="00207276">
        <w:rPr>
          <w:rFonts w:cs="Arial"/>
          <w:i/>
        </w:rPr>
        <w:t xml:space="preserve"> (</w:t>
      </w:r>
      <w:r w:rsidR="0056550A" w:rsidRPr="00207276">
        <w:rPr>
          <w:rFonts w:cs="Arial"/>
          <w:b/>
        </w:rPr>
        <w:t>Optional</w:t>
      </w:r>
      <w:r w:rsidR="0056550A" w:rsidRPr="00207276">
        <w:rPr>
          <w:rFonts w:cs="Arial"/>
          <w:i/>
        </w:rPr>
        <w:t>)</w:t>
      </w:r>
      <w:r w:rsidR="00D50693" w:rsidRPr="00207276">
        <w:rPr>
          <w:rFonts w:cs="Arial"/>
        </w:rPr>
        <w:fldChar w:fldCharType="end"/>
      </w:r>
      <w:r w:rsidRPr="00207276">
        <w:rPr>
          <w:rFonts w:cs="Arial"/>
        </w:rPr>
        <w:t xml:space="preserve"> (where applicable) and</w:t>
      </w:r>
      <w:r w:rsidRPr="0028346B">
        <w:rPr>
          <w:rFonts w:cs="Arial"/>
        </w:rPr>
        <w:t xml:space="preserve"> the Contract; </w:t>
      </w:r>
    </w:p>
    <w:p w14:paraId="000001FE" w14:textId="77777777" w:rsidR="00955A47" w:rsidRPr="0028346B" w:rsidRDefault="0058648A" w:rsidP="00CD1D62">
      <w:pPr>
        <w:pStyle w:val="Level4"/>
        <w:spacing w:line="240" w:lineRule="auto"/>
        <w:rPr>
          <w:rFonts w:cs="Arial"/>
        </w:rPr>
      </w:pPr>
      <w:r w:rsidRPr="0028346B">
        <w:rPr>
          <w:rFonts w:cs="Arial"/>
        </w:rPr>
        <w:t xml:space="preserve">using reasonable skill and care; </w:t>
      </w:r>
    </w:p>
    <w:p w14:paraId="000001FF" w14:textId="77777777" w:rsidR="00955A47" w:rsidRPr="0028346B" w:rsidRDefault="0058648A" w:rsidP="00CD1D62">
      <w:pPr>
        <w:pStyle w:val="Level4"/>
        <w:spacing w:line="240" w:lineRule="auto"/>
        <w:rPr>
          <w:rFonts w:cs="Arial"/>
        </w:rPr>
      </w:pPr>
      <w:r w:rsidRPr="0028346B">
        <w:rPr>
          <w:rFonts w:cs="Arial"/>
        </w:rPr>
        <w:t xml:space="preserve">using Good Industry Practice; </w:t>
      </w:r>
    </w:p>
    <w:p w14:paraId="00000200" w14:textId="38497986" w:rsidR="00955A47" w:rsidRPr="0028346B" w:rsidRDefault="0058648A" w:rsidP="00CD1D62">
      <w:pPr>
        <w:pStyle w:val="Level4"/>
        <w:spacing w:line="240" w:lineRule="auto"/>
        <w:rPr>
          <w:rFonts w:cs="Arial"/>
        </w:rPr>
      </w:pPr>
      <w:r w:rsidRPr="0028346B">
        <w:rPr>
          <w:rFonts w:cs="Arial"/>
        </w:rPr>
        <w:t>using its own policies, processes and internal quality control measures as long as they don</w:t>
      </w:r>
      <w:r w:rsidR="00CD1D62" w:rsidRPr="0028346B">
        <w:rPr>
          <w:rFonts w:cs="Arial"/>
        </w:rPr>
        <w:t>'</w:t>
      </w:r>
      <w:r w:rsidRPr="0028346B">
        <w:rPr>
          <w:rFonts w:cs="Arial"/>
        </w:rPr>
        <w:t>t conflict with the Contract;</w:t>
      </w:r>
    </w:p>
    <w:p w14:paraId="00000201" w14:textId="38F7F32A" w:rsidR="00955A47" w:rsidRPr="0028346B" w:rsidRDefault="0058648A" w:rsidP="00CD1D62">
      <w:pPr>
        <w:pStyle w:val="Level4"/>
        <w:spacing w:line="240" w:lineRule="auto"/>
        <w:rPr>
          <w:rFonts w:cs="Arial"/>
        </w:rPr>
      </w:pPr>
      <w:r w:rsidRPr="0028346B">
        <w:rPr>
          <w:rFonts w:cs="Arial"/>
        </w:rPr>
        <w:t xml:space="preserve">on the dates agreed; and </w:t>
      </w:r>
    </w:p>
    <w:p w14:paraId="00000202" w14:textId="77777777" w:rsidR="00955A47" w:rsidRPr="0028346B" w:rsidRDefault="0058648A" w:rsidP="00CD1D62">
      <w:pPr>
        <w:pStyle w:val="Level4"/>
        <w:spacing w:line="240" w:lineRule="auto"/>
        <w:rPr>
          <w:rFonts w:cs="Arial"/>
        </w:rPr>
      </w:pPr>
      <w:r w:rsidRPr="0028346B">
        <w:rPr>
          <w:rFonts w:cs="Arial"/>
        </w:rPr>
        <w:t>that comply with all Law.</w:t>
      </w:r>
    </w:p>
    <w:p w14:paraId="00000203" w14:textId="77777777" w:rsidR="00955A47" w:rsidRPr="0028346B" w:rsidRDefault="0058648A" w:rsidP="00CD1D62">
      <w:pPr>
        <w:pStyle w:val="Level3"/>
        <w:rPr>
          <w:rFonts w:cs="Arial"/>
        </w:rPr>
      </w:pPr>
      <w:r w:rsidRPr="0028346B">
        <w:rPr>
          <w:rFonts w:cs="Arial"/>
        </w:rPr>
        <w:t xml:space="preserve">The Supplier must provide Deliverables with a warranty of at least 90 days (or longer where the Supplier offers a longer warranty </w:t>
      </w:r>
      <w:r w:rsidRPr="0028346B">
        <w:rPr>
          <w:rFonts w:cs="Arial"/>
          <w:color w:val="000000"/>
        </w:rPr>
        <w:t>period to its Buyers) from Delivery against all obvious defects.</w:t>
      </w:r>
    </w:p>
    <w:p w14:paraId="00000204" w14:textId="77777777" w:rsidR="00955A47" w:rsidRPr="0028346B" w:rsidRDefault="0058648A" w:rsidP="004C74ED">
      <w:pPr>
        <w:pStyle w:val="Level2BoldHeading"/>
        <w:rPr>
          <w:rFonts w:cs="Arial"/>
        </w:rPr>
      </w:pPr>
      <w:bookmarkStart w:id="82" w:name="_heading=h.111kx3o" w:colFirst="0" w:colLast="0"/>
      <w:bookmarkStart w:id="83" w:name="_Ref140663820"/>
      <w:bookmarkEnd w:id="82"/>
      <w:r w:rsidRPr="0028346B">
        <w:rPr>
          <w:rFonts w:cs="Arial"/>
        </w:rPr>
        <w:t>Goods clauses</w:t>
      </w:r>
      <w:bookmarkEnd w:id="83"/>
    </w:p>
    <w:p w14:paraId="00000205" w14:textId="77777777" w:rsidR="00955A47" w:rsidRPr="0028346B" w:rsidRDefault="0058648A" w:rsidP="00CD1D62">
      <w:pPr>
        <w:pStyle w:val="Level3"/>
        <w:rPr>
          <w:rFonts w:cs="Arial"/>
        </w:rPr>
      </w:pPr>
      <w:r w:rsidRPr="0028346B">
        <w:rPr>
          <w:rFonts w:cs="Arial"/>
        </w:rPr>
        <w:t>All Goods delivered must be new, or as new if recycled, unused and of recent origin.</w:t>
      </w:r>
    </w:p>
    <w:p w14:paraId="00000207" w14:textId="1FBB2892" w:rsidR="00955A47" w:rsidRPr="0028346B" w:rsidRDefault="0058648A" w:rsidP="00CD1D62">
      <w:pPr>
        <w:pStyle w:val="Level3"/>
        <w:rPr>
          <w:rFonts w:cs="Arial"/>
        </w:rPr>
      </w:pPr>
      <w:r w:rsidRPr="0028346B">
        <w:rPr>
          <w:rFonts w:cs="Arial"/>
        </w:rPr>
        <w:t>The Supplier transfers ownership of the Goods on completion of Delivery or payment for those Goods, whichever is earlier.</w:t>
      </w:r>
    </w:p>
    <w:p w14:paraId="00000208" w14:textId="566E66EC" w:rsidR="00955A47" w:rsidRPr="0028346B" w:rsidRDefault="0058648A" w:rsidP="00CD1D62">
      <w:pPr>
        <w:pStyle w:val="Level3"/>
        <w:rPr>
          <w:rFonts w:cs="Arial"/>
        </w:rPr>
      </w:pPr>
      <w:r w:rsidRPr="0028346B">
        <w:rPr>
          <w:rFonts w:cs="Arial"/>
        </w:rPr>
        <w:t>Risk in the Goods transfers to the Buyer on Delivery, but remains with the Supplier if the Buyer notices damage following Delivery and lets the Supplier know within 3</w:t>
      </w:r>
      <w:r w:rsidR="00D50693" w:rsidRPr="0028346B">
        <w:rPr>
          <w:rFonts w:cs="Arial"/>
        </w:rPr>
        <w:t> </w:t>
      </w:r>
      <w:r w:rsidRPr="0028346B">
        <w:rPr>
          <w:rFonts w:cs="Arial"/>
        </w:rPr>
        <w:t>Working Days of Delivery.</w:t>
      </w:r>
    </w:p>
    <w:p w14:paraId="00000209" w14:textId="77777777" w:rsidR="00955A47" w:rsidRPr="0028346B" w:rsidRDefault="0058648A" w:rsidP="00CD1D62">
      <w:pPr>
        <w:pStyle w:val="Level3"/>
        <w:rPr>
          <w:rFonts w:cs="Arial"/>
        </w:rPr>
      </w:pPr>
      <w:r w:rsidRPr="0028346B">
        <w:rPr>
          <w:rFonts w:cs="Arial"/>
        </w:rPr>
        <w:t>The Supplier warrants that it has full and unrestricted ownership of the Goods at the time of transfer of ownership.</w:t>
      </w:r>
    </w:p>
    <w:p w14:paraId="0000020A" w14:textId="0D795922" w:rsidR="00955A47" w:rsidRPr="0028346B" w:rsidRDefault="0058648A" w:rsidP="00CD1D62">
      <w:pPr>
        <w:pStyle w:val="Level3"/>
        <w:rPr>
          <w:rFonts w:cs="Arial"/>
        </w:rPr>
      </w:pPr>
      <w:bookmarkStart w:id="84" w:name="_heading=h.3l18frh" w:colFirst="0" w:colLast="0"/>
      <w:bookmarkEnd w:id="84"/>
      <w:r w:rsidRPr="0028346B">
        <w:rPr>
          <w:rFonts w:cs="Arial"/>
        </w:rPr>
        <w:t>The Supplier must Deliver the Goods on the date and to the location specified in the Order Form, during the Buyer</w:t>
      </w:r>
      <w:r w:rsidR="00CD1D62" w:rsidRPr="0028346B">
        <w:rPr>
          <w:rFonts w:cs="Arial"/>
        </w:rPr>
        <w:t>'</w:t>
      </w:r>
      <w:r w:rsidRPr="0028346B">
        <w:rPr>
          <w:rFonts w:cs="Arial"/>
        </w:rPr>
        <w:t xml:space="preserve">s working hours (unless otherwise specified in the Order Form). </w:t>
      </w:r>
    </w:p>
    <w:p w14:paraId="0000020B" w14:textId="77777777" w:rsidR="00955A47" w:rsidRPr="0028346B" w:rsidRDefault="0058648A" w:rsidP="00CD1D62">
      <w:pPr>
        <w:pStyle w:val="Level3"/>
        <w:rPr>
          <w:rFonts w:cs="Arial"/>
        </w:rPr>
      </w:pPr>
      <w:r w:rsidRPr="0028346B">
        <w:rPr>
          <w:rFonts w:cs="Arial"/>
        </w:rPr>
        <w:t>The Supplier must provide sufficient packaging for the Goods to reach the point of Delivery safely and undamaged.</w:t>
      </w:r>
    </w:p>
    <w:p w14:paraId="0000020C" w14:textId="77777777" w:rsidR="00955A47" w:rsidRPr="0028346B" w:rsidRDefault="0058648A" w:rsidP="00CD1D62">
      <w:pPr>
        <w:pStyle w:val="Level3"/>
        <w:rPr>
          <w:rFonts w:cs="Arial"/>
        </w:rPr>
      </w:pPr>
      <w:r w:rsidRPr="0028346B">
        <w:rPr>
          <w:rFonts w:cs="Arial"/>
        </w:rPr>
        <w:t>All deliveries must have a delivery note attached that specifies the order number, type and quantity of Goods.</w:t>
      </w:r>
    </w:p>
    <w:p w14:paraId="0000020D" w14:textId="77777777" w:rsidR="00955A47" w:rsidRPr="0028346B" w:rsidRDefault="0058648A" w:rsidP="00CD1D62">
      <w:pPr>
        <w:pStyle w:val="Level3"/>
        <w:rPr>
          <w:rFonts w:cs="Arial"/>
        </w:rPr>
      </w:pPr>
      <w:r w:rsidRPr="0028346B">
        <w:rPr>
          <w:rFonts w:cs="Arial"/>
        </w:rPr>
        <w:t>The Supplier must provide all tools, information and instructions the Buyer needs to make use of the Goods.</w:t>
      </w:r>
    </w:p>
    <w:p w14:paraId="0000020E" w14:textId="77777777" w:rsidR="00955A47" w:rsidRPr="0028346B" w:rsidRDefault="0058648A" w:rsidP="00CD1D62">
      <w:pPr>
        <w:pStyle w:val="Level3"/>
        <w:rPr>
          <w:rFonts w:cs="Arial"/>
        </w:rPr>
      </w:pPr>
      <w:bookmarkStart w:id="85" w:name="_heading=h.206ipza" w:colFirst="0" w:colLast="0"/>
      <w:bookmarkStart w:id="86" w:name="_Ref140665201"/>
      <w:bookmarkEnd w:id="85"/>
      <w:r w:rsidRPr="0028346B">
        <w:rPr>
          <w:rFonts w:cs="Arial"/>
        </w:rP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86"/>
    </w:p>
    <w:p w14:paraId="0000020F" w14:textId="7908E43C" w:rsidR="00955A47" w:rsidRPr="0028346B" w:rsidRDefault="0058648A" w:rsidP="00CD1D62">
      <w:pPr>
        <w:pStyle w:val="Level3"/>
        <w:rPr>
          <w:rFonts w:cs="Arial"/>
        </w:rPr>
      </w:pPr>
      <w:r w:rsidRPr="0028346B">
        <w:rPr>
          <w:rFonts w:cs="Arial"/>
        </w:rPr>
        <w:t>The Buyer can cancel any order or part order of Goods which has not been Delivered.  If the Buyer gives less than 14 days</w:t>
      </w:r>
      <w:r w:rsidR="00CD1D62" w:rsidRPr="0028346B">
        <w:rPr>
          <w:rFonts w:cs="Arial"/>
        </w:rPr>
        <w:t>'</w:t>
      </w:r>
      <w:r w:rsidRPr="0028346B">
        <w:rPr>
          <w:rFonts w:cs="Arial"/>
        </w:rPr>
        <w:t xml:space="preserve"> notice then it will pay the Supplier</w:t>
      </w:r>
      <w:r w:rsidR="00CD1D62" w:rsidRPr="0028346B">
        <w:rPr>
          <w:rFonts w:cs="Arial"/>
        </w:rPr>
        <w:t>'</w:t>
      </w:r>
      <w:r w:rsidRPr="0028346B">
        <w:rPr>
          <w:rFonts w:cs="Arial"/>
        </w:rPr>
        <w:t>s reasonable and proven costs already incurred on the cancelled order as long as the Supplier takes all reasonable endeavours to minimise these costs.</w:t>
      </w:r>
    </w:p>
    <w:p w14:paraId="00000210" w14:textId="4830F4C2" w:rsidR="00955A47" w:rsidRPr="0028346B" w:rsidRDefault="0058648A" w:rsidP="00CD1D62">
      <w:pPr>
        <w:pStyle w:val="Level3"/>
        <w:rPr>
          <w:rFonts w:cs="Arial"/>
        </w:rPr>
      </w:pPr>
      <w:r w:rsidRPr="0028346B">
        <w:rPr>
          <w:rFonts w:cs="Arial"/>
        </w:rPr>
        <w:t>The Supplier must at its own cost repair, replace, refund or substitute (at the Buyer</w:t>
      </w:r>
      <w:r w:rsidR="00CD1D62" w:rsidRPr="0028346B">
        <w:rPr>
          <w:rFonts w:cs="Arial"/>
        </w:rPr>
        <w:t>'</w:t>
      </w:r>
      <w:r w:rsidRPr="0028346B">
        <w:rPr>
          <w:rFonts w:cs="Arial"/>
        </w:rPr>
        <w:t>s option and request) any Goods that the Buyer rejects because they don</w:t>
      </w:r>
      <w:r w:rsidR="00CD1D62" w:rsidRPr="0028346B">
        <w:rPr>
          <w:rFonts w:cs="Arial"/>
        </w:rPr>
        <w:t>'</w:t>
      </w:r>
      <w:r w:rsidRPr="0028346B">
        <w:rPr>
          <w:rFonts w:cs="Arial"/>
        </w:rPr>
        <w:t xml:space="preserve">t conform </w:t>
      </w:r>
      <w:proofErr w:type="gramStart"/>
      <w:r w:rsidRPr="0028346B">
        <w:rPr>
          <w:rFonts w:cs="Arial"/>
        </w:rPr>
        <w:t>with</w:t>
      </w:r>
      <w:proofErr w:type="gramEnd"/>
      <w:r w:rsidRPr="0028346B">
        <w:rPr>
          <w:rFonts w:cs="Arial"/>
        </w:rPr>
        <w:t xml:space="preserve"> </w:t>
      </w:r>
      <w:r w:rsidRPr="0028346B">
        <w:rPr>
          <w:rFonts w:cs="Arial"/>
        </w:rPr>
        <w:lastRenderedPageBreak/>
        <w:t>clause</w:t>
      </w:r>
      <w:r w:rsidR="00D50693" w:rsidRPr="0028346B">
        <w:rPr>
          <w:rFonts w:cs="Arial"/>
        </w:rPr>
        <w:t xml:space="preserv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w:t>
      </w:r>
      <w:r w:rsidRPr="0028346B">
        <w:rPr>
          <w:rFonts w:cs="Arial"/>
        </w:rPr>
        <w:fldChar w:fldCharType="end"/>
      </w:r>
      <w:r w:rsidRPr="0028346B">
        <w:rPr>
          <w:rFonts w:cs="Arial"/>
        </w:rPr>
        <w:t>.  If the Supplier doesn</w:t>
      </w:r>
      <w:r w:rsidR="00CD1D62" w:rsidRPr="0028346B">
        <w:rPr>
          <w:rFonts w:cs="Arial"/>
        </w:rPr>
        <w:t>'</w:t>
      </w:r>
      <w:r w:rsidRPr="0028346B">
        <w:rPr>
          <w:rFonts w:cs="Arial"/>
        </w:rPr>
        <w:t>t do this it will pay the Buyer</w:t>
      </w:r>
      <w:r w:rsidR="00CD1D62" w:rsidRPr="0028346B">
        <w:rPr>
          <w:rFonts w:cs="Arial"/>
        </w:rPr>
        <w:t>'</w:t>
      </w:r>
      <w:r w:rsidRPr="0028346B">
        <w:rPr>
          <w:rFonts w:cs="Arial"/>
        </w:rPr>
        <w:t>s costs including repair or re-supply by a third party.</w:t>
      </w:r>
    </w:p>
    <w:p w14:paraId="00000211" w14:textId="02931129" w:rsidR="00955A47" w:rsidRPr="0028346B" w:rsidRDefault="0058648A" w:rsidP="00CD1D62">
      <w:pPr>
        <w:pStyle w:val="Level3"/>
        <w:rPr>
          <w:rFonts w:cs="Arial"/>
        </w:rPr>
      </w:pPr>
      <w:bookmarkStart w:id="87" w:name="_heading=h.4k668n3" w:colFirst="0" w:colLast="0"/>
      <w:bookmarkEnd w:id="87"/>
      <w:r w:rsidRPr="0028346B">
        <w:rPr>
          <w:rFonts w:cs="Arial"/>
        </w:rPr>
        <w:t xml:space="preserve">The Buyer will not be liable for any actions, claims, costs </w:t>
      </w:r>
      <w:r w:rsidR="7D453219" w:rsidRPr="408EE991">
        <w:rPr>
          <w:rFonts w:cs="Arial"/>
        </w:rPr>
        <w:t>or</w:t>
      </w:r>
      <w:r w:rsidRPr="0028346B">
        <w:rPr>
          <w:rFonts w:cs="Arial"/>
        </w:rPr>
        <w:t xml:space="preserve">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Pr="0028346B" w:rsidRDefault="0058648A" w:rsidP="004C74ED">
      <w:pPr>
        <w:pStyle w:val="Level2BoldHeading"/>
        <w:rPr>
          <w:rFonts w:cs="Arial"/>
        </w:rPr>
      </w:pPr>
      <w:r w:rsidRPr="0028346B">
        <w:rPr>
          <w:rFonts w:cs="Arial"/>
        </w:rPr>
        <w:t>Services clauses</w:t>
      </w:r>
    </w:p>
    <w:p w14:paraId="00000213" w14:textId="77777777" w:rsidR="00955A47" w:rsidRPr="0028346B" w:rsidRDefault="0058648A" w:rsidP="00CD1D62">
      <w:pPr>
        <w:pStyle w:val="Level3"/>
        <w:rPr>
          <w:rFonts w:cs="Arial"/>
        </w:rPr>
      </w:pPr>
      <w:r w:rsidRPr="0028346B">
        <w:rPr>
          <w:rFonts w:cs="Arial"/>
        </w:rPr>
        <w:t>Late Delivery of the Services will be a default of the Contract.</w:t>
      </w:r>
    </w:p>
    <w:p w14:paraId="00000214" w14:textId="5B5FC907" w:rsidR="00955A47" w:rsidRPr="0028346B" w:rsidRDefault="0058648A" w:rsidP="00CD1D62">
      <w:pPr>
        <w:pStyle w:val="Level3"/>
        <w:rPr>
          <w:rFonts w:cs="Arial"/>
        </w:rPr>
      </w:pPr>
      <w:r w:rsidRPr="0028346B">
        <w:rPr>
          <w:rFonts w:cs="Arial"/>
        </w:rPr>
        <w:t xml:space="preserve">The Supplier must co-operate with the Buyer and third party suppliers on all aspects connected with the delivery of the Services and ensure that Supplier Staff comply with any reasonable instructions including the </w:t>
      </w:r>
      <w:r w:rsidR="00D30A38" w:rsidRPr="0028346B">
        <w:rPr>
          <w:rFonts w:cs="Arial"/>
        </w:rPr>
        <w:t>S</w:t>
      </w:r>
      <w:r w:rsidRPr="0028346B">
        <w:rPr>
          <w:rFonts w:cs="Arial"/>
        </w:rPr>
        <w:t xml:space="preserve">ecurity </w:t>
      </w:r>
      <w:r w:rsidR="00D30A38" w:rsidRPr="0028346B">
        <w:rPr>
          <w:rFonts w:cs="Arial"/>
        </w:rPr>
        <w:t>R</w:t>
      </w:r>
      <w:r w:rsidRPr="0028346B">
        <w:rPr>
          <w:rFonts w:cs="Arial"/>
        </w:rPr>
        <w:t>equirements (where any such requirements have been provided).</w:t>
      </w:r>
    </w:p>
    <w:p w14:paraId="00000215" w14:textId="77777777" w:rsidR="00955A47" w:rsidRPr="0028346B" w:rsidRDefault="0058648A" w:rsidP="00CD1D62">
      <w:pPr>
        <w:pStyle w:val="Level3"/>
        <w:rPr>
          <w:rFonts w:cs="Arial"/>
        </w:rPr>
      </w:pPr>
      <w:r w:rsidRPr="0028346B">
        <w:rPr>
          <w:rFonts w:cs="Arial"/>
        </w:rPr>
        <w:t>The Buyer must provide the Supplier with reasonable access to its premises at reasonable times for the purpose of supplying the Services</w:t>
      </w:r>
    </w:p>
    <w:p w14:paraId="00000216" w14:textId="77777777" w:rsidR="00955A47" w:rsidRPr="0028346B" w:rsidRDefault="0058648A" w:rsidP="00CD1D62">
      <w:pPr>
        <w:pStyle w:val="Level3"/>
        <w:rPr>
          <w:rFonts w:cs="Arial"/>
        </w:rPr>
      </w:pPr>
      <w:r w:rsidRPr="0028346B">
        <w:rPr>
          <w:rFonts w:cs="Arial"/>
        </w:rP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Pr="0028346B" w:rsidRDefault="0058648A" w:rsidP="00CD1D62">
      <w:pPr>
        <w:pStyle w:val="Level3"/>
        <w:rPr>
          <w:rFonts w:cs="Arial"/>
        </w:rPr>
      </w:pPr>
      <w:r w:rsidRPr="0028346B">
        <w:rPr>
          <w:rFonts w:cs="Arial"/>
        </w:rPr>
        <w:t>The Supplier must allocate sufficient resources and appropriate expertise to the Contract.</w:t>
      </w:r>
    </w:p>
    <w:p w14:paraId="00000218" w14:textId="462E7F19" w:rsidR="00955A47" w:rsidRPr="0028346B" w:rsidRDefault="0058648A" w:rsidP="00CD1D62">
      <w:pPr>
        <w:pStyle w:val="Level3"/>
        <w:rPr>
          <w:rFonts w:cs="Arial"/>
        </w:rPr>
      </w:pPr>
      <w:r w:rsidRPr="0028346B">
        <w:rPr>
          <w:rFonts w:cs="Arial"/>
        </w:rPr>
        <w:t>The Supplier must take all reasonable care to ensure performance does not disrupt the Buyer</w:t>
      </w:r>
      <w:r w:rsidR="00CD1D62" w:rsidRPr="0028346B">
        <w:rPr>
          <w:rFonts w:cs="Arial"/>
        </w:rPr>
        <w:t>'</w:t>
      </w:r>
      <w:r w:rsidRPr="0028346B">
        <w:rPr>
          <w:rFonts w:cs="Arial"/>
        </w:rPr>
        <w:t>s operations, employees or other contractors.</w:t>
      </w:r>
    </w:p>
    <w:p w14:paraId="00000219" w14:textId="0CB466EF" w:rsidR="00955A47" w:rsidRPr="0028346B" w:rsidRDefault="0058648A" w:rsidP="00CD1D62">
      <w:pPr>
        <w:pStyle w:val="Level3"/>
        <w:rPr>
          <w:rFonts w:cs="Arial"/>
        </w:rPr>
      </w:pPr>
      <w:r w:rsidRPr="0028346B">
        <w:rPr>
          <w:rFonts w:cs="Arial"/>
        </w:rPr>
        <w:t>On completion of the Services, the Supplier is responsible for leaving the Buyer</w:t>
      </w:r>
      <w:r w:rsidR="00CD1D62" w:rsidRPr="0028346B">
        <w:rPr>
          <w:rFonts w:cs="Arial"/>
        </w:rPr>
        <w:t>'</w:t>
      </w:r>
      <w:r w:rsidRPr="0028346B">
        <w:rPr>
          <w:rFonts w:cs="Arial"/>
        </w:rPr>
        <w:t>s premises in a clean, safe and tidy condition and making good any damage that it has caused to the Buyer</w:t>
      </w:r>
      <w:r w:rsidR="00CD1D62" w:rsidRPr="0028346B">
        <w:rPr>
          <w:rFonts w:cs="Arial"/>
        </w:rPr>
        <w:t>'</w:t>
      </w:r>
      <w:r w:rsidRPr="0028346B">
        <w:rPr>
          <w:rFonts w:cs="Arial"/>
        </w:rPr>
        <w:t xml:space="preserve">s premises or property, other than fair wear and tear. </w:t>
      </w:r>
    </w:p>
    <w:p w14:paraId="0000021A" w14:textId="77777777" w:rsidR="00955A47" w:rsidRPr="0028346B" w:rsidRDefault="0058648A" w:rsidP="00CD1D62">
      <w:pPr>
        <w:pStyle w:val="Level3"/>
        <w:rPr>
          <w:rFonts w:cs="Arial"/>
        </w:rPr>
      </w:pPr>
      <w:r w:rsidRPr="0028346B">
        <w:rPr>
          <w:rFonts w:cs="Arial"/>
        </w:rPr>
        <w:t>The Supplier must ensure all Services, and anything used to deliver the Services, are of good quality and free from defects.</w:t>
      </w:r>
    </w:p>
    <w:p w14:paraId="0000021B" w14:textId="77777777" w:rsidR="00955A47" w:rsidRPr="0028346B" w:rsidRDefault="0058648A" w:rsidP="00CD1D62">
      <w:pPr>
        <w:pStyle w:val="Level3"/>
        <w:rPr>
          <w:rFonts w:cs="Arial"/>
        </w:rPr>
      </w:pPr>
      <w:r w:rsidRPr="0028346B">
        <w:rPr>
          <w:rFonts w:cs="Arial"/>
        </w:rPr>
        <w:t>The Buyer is entitled to withhold payment for partially or undelivered Services, but doing so does not stop it from using its other rights under the Contract.</w:t>
      </w:r>
    </w:p>
    <w:p w14:paraId="0000021C" w14:textId="77777777" w:rsidR="00955A47" w:rsidRPr="0028346B" w:rsidRDefault="0058648A" w:rsidP="004C74ED">
      <w:pPr>
        <w:pStyle w:val="Level1"/>
        <w:rPr>
          <w:rFonts w:ascii="Arial" w:hAnsi="Arial" w:cs="Arial"/>
        </w:rPr>
      </w:pPr>
      <w:bookmarkStart w:id="88" w:name="_heading=h.2zbgiuw" w:colFirst="0" w:colLast="0"/>
      <w:bookmarkStart w:id="89" w:name="_Ref140665206"/>
      <w:bookmarkStart w:id="90" w:name="_Toc188458367"/>
      <w:bookmarkEnd w:id="88"/>
      <w:r w:rsidRPr="0028346B">
        <w:rPr>
          <w:rFonts w:ascii="Arial" w:hAnsi="Arial" w:cs="Arial"/>
        </w:rPr>
        <w:t>Pricing and payments</w:t>
      </w:r>
      <w:bookmarkEnd w:id="89"/>
      <w:bookmarkEnd w:id="90"/>
    </w:p>
    <w:p w14:paraId="0000021D" w14:textId="01ECB5DD" w:rsidR="00955A47" w:rsidRPr="0028346B" w:rsidRDefault="0058648A" w:rsidP="00CD1D62">
      <w:pPr>
        <w:pStyle w:val="Level2"/>
        <w:rPr>
          <w:rFonts w:cs="Arial"/>
        </w:rPr>
      </w:pPr>
      <w:r w:rsidRPr="0028346B">
        <w:rPr>
          <w:rFonts w:cs="Arial"/>
        </w:rPr>
        <w:t xml:space="preserve">In exchange for the Deliverables, the Supplier must invoice the Buyer for the charges in the Order Form.  </w:t>
      </w:r>
    </w:p>
    <w:p w14:paraId="0000021E" w14:textId="77777777" w:rsidR="00955A47" w:rsidRPr="0028346B" w:rsidRDefault="0058648A" w:rsidP="00CD1D62">
      <w:pPr>
        <w:pStyle w:val="Level2"/>
        <w:rPr>
          <w:rFonts w:cs="Arial"/>
        </w:rPr>
      </w:pPr>
      <w:r w:rsidRPr="0028346B">
        <w:rPr>
          <w:rFonts w:cs="Arial"/>
        </w:rPr>
        <w:t>All Charges:</w:t>
      </w:r>
    </w:p>
    <w:p w14:paraId="0000021F" w14:textId="77777777" w:rsidR="00955A47" w:rsidRPr="0028346B" w:rsidRDefault="0058648A" w:rsidP="00CD1D62">
      <w:pPr>
        <w:pStyle w:val="Level3"/>
        <w:rPr>
          <w:rFonts w:cs="Arial"/>
        </w:rPr>
      </w:pPr>
      <w:r w:rsidRPr="0028346B">
        <w:rPr>
          <w:rFonts w:cs="Arial"/>
        </w:rPr>
        <w:t>exclude VAT, which is payable on provision of a valid VAT invoice; and</w:t>
      </w:r>
    </w:p>
    <w:p w14:paraId="00000220" w14:textId="77777777" w:rsidR="00955A47" w:rsidRPr="0028346B" w:rsidRDefault="0058648A" w:rsidP="00CD1D62">
      <w:pPr>
        <w:pStyle w:val="Level3"/>
        <w:rPr>
          <w:rFonts w:cs="Arial"/>
        </w:rPr>
      </w:pPr>
      <w:r w:rsidRPr="0028346B">
        <w:rPr>
          <w:rFonts w:cs="Arial"/>
        </w:rPr>
        <w:t>include all costs and expenses connected with the supply of Deliverables.</w:t>
      </w:r>
    </w:p>
    <w:p w14:paraId="77E50C6D" w14:textId="7C39A964" w:rsidR="0020520A" w:rsidRPr="0028346B" w:rsidRDefault="0058648A" w:rsidP="00CD1D62">
      <w:pPr>
        <w:pStyle w:val="Level2"/>
        <w:rPr>
          <w:rFonts w:cs="Arial"/>
        </w:rPr>
      </w:pPr>
      <w:r w:rsidRPr="0028346B">
        <w:rPr>
          <w:rFonts w:cs="Arial"/>
        </w:rPr>
        <w:t>The Buyer must pay the Supplier the charges</w:t>
      </w:r>
      <w:r w:rsidR="0020520A" w:rsidRPr="0028346B">
        <w:rPr>
          <w:rFonts w:cs="Arial"/>
        </w:rPr>
        <w:t>:</w:t>
      </w:r>
    </w:p>
    <w:p w14:paraId="2029D44C" w14:textId="220C3FE4" w:rsidR="0020520A" w:rsidRPr="0028346B" w:rsidRDefault="00DE283D" w:rsidP="00CD1D62">
      <w:pPr>
        <w:pStyle w:val="Level3"/>
        <w:rPr>
          <w:rFonts w:cs="Arial"/>
        </w:rPr>
      </w:pPr>
      <w:r w:rsidRPr="0028346B">
        <w:rPr>
          <w:rFonts w:cs="Arial"/>
        </w:rPr>
        <w:t xml:space="preserve">within 30 days beginning with </w:t>
      </w:r>
      <w:r w:rsidR="0020520A" w:rsidRPr="0028346B">
        <w:rPr>
          <w:rFonts w:cs="Arial"/>
        </w:rPr>
        <w:t>the day on which an invoice is received by the Buyer in respect of the sum, or</w:t>
      </w:r>
    </w:p>
    <w:p w14:paraId="72A4C8F8" w14:textId="631C6862" w:rsidR="0020520A" w:rsidRPr="0028346B" w:rsidRDefault="0020520A" w:rsidP="00CD1D62">
      <w:pPr>
        <w:pStyle w:val="Level3"/>
        <w:rPr>
          <w:rFonts w:cs="Arial"/>
        </w:rPr>
      </w:pPr>
      <w:r w:rsidRPr="0028346B">
        <w:rPr>
          <w:rFonts w:cs="Arial"/>
        </w:rPr>
        <w:t xml:space="preserve">if later, the day </w:t>
      </w:r>
      <w:r w:rsidR="00DE283D" w:rsidRPr="0028346B">
        <w:rPr>
          <w:rFonts w:cs="Arial"/>
        </w:rPr>
        <w:t>by</w:t>
      </w:r>
      <w:r w:rsidRPr="0028346B">
        <w:rPr>
          <w:rFonts w:cs="Arial"/>
        </w:rPr>
        <w:t xml:space="preserve"> which the payment falls due in accordance with the invoice,</w:t>
      </w:r>
    </w:p>
    <w:p w14:paraId="00000221" w14:textId="48E738EC" w:rsidR="00955A47" w:rsidRPr="0028346B" w:rsidRDefault="0020520A" w:rsidP="00445329">
      <w:pPr>
        <w:pStyle w:val="Level3"/>
        <w:numPr>
          <w:ilvl w:val="0"/>
          <w:numId w:val="0"/>
        </w:numPr>
        <w:ind w:left="130" w:firstLine="720"/>
        <w:rPr>
          <w:rFonts w:cs="Arial"/>
        </w:rPr>
      </w:pPr>
      <w:r w:rsidRPr="0028346B">
        <w:rPr>
          <w:rFonts w:cs="Arial"/>
        </w:rPr>
        <w:t>subject to the invoice being verified as valid and undisputed.</w:t>
      </w:r>
    </w:p>
    <w:p w14:paraId="00000222" w14:textId="77777777" w:rsidR="00955A47" w:rsidRPr="0028346B" w:rsidRDefault="0058648A" w:rsidP="00CD1D62">
      <w:pPr>
        <w:pStyle w:val="Level2"/>
        <w:rPr>
          <w:rFonts w:cs="Arial"/>
        </w:rPr>
      </w:pPr>
      <w:r w:rsidRPr="0028346B">
        <w:rPr>
          <w:rFonts w:cs="Arial"/>
        </w:rPr>
        <w:t>A Supplier invoice is only valid if it:</w:t>
      </w:r>
    </w:p>
    <w:p w14:paraId="0ED175C5" w14:textId="73CB3B80" w:rsidR="0091348A" w:rsidRPr="0028346B" w:rsidRDefault="0091348A" w:rsidP="00CD1D62">
      <w:pPr>
        <w:pStyle w:val="Level3"/>
        <w:rPr>
          <w:rFonts w:cs="Arial"/>
        </w:rPr>
      </w:pPr>
      <w:r w:rsidRPr="7B44CB9C">
        <w:rPr>
          <w:rFonts w:cs="Arial"/>
        </w:rPr>
        <w:lastRenderedPageBreak/>
        <w:t xml:space="preserve">includes the minimum required information set out in Section </w:t>
      </w:r>
      <w:r w:rsidR="003E14BD">
        <w:rPr>
          <w:rFonts w:cs="Arial"/>
        </w:rPr>
        <w:t>88(7)</w:t>
      </w:r>
      <w:r w:rsidRPr="7B44CB9C">
        <w:rPr>
          <w:rFonts w:cs="Arial"/>
        </w:rPr>
        <w:t xml:space="preserve"> of the Procurement Act 2023</w:t>
      </w:r>
      <w:r w:rsidR="082C8FD5" w:rsidRPr="7B44CB9C">
        <w:rPr>
          <w:rFonts w:cs="Arial"/>
        </w:rPr>
        <w:t>;</w:t>
      </w:r>
    </w:p>
    <w:p w14:paraId="00000223" w14:textId="5034A602" w:rsidR="00955A47" w:rsidRPr="0028346B" w:rsidRDefault="0058648A" w:rsidP="00CD1D62">
      <w:pPr>
        <w:pStyle w:val="Level3"/>
        <w:rPr>
          <w:rFonts w:cs="Arial"/>
        </w:rPr>
      </w:pPr>
      <w:r w:rsidRPr="0028346B">
        <w:rPr>
          <w:rFonts w:cs="Arial"/>
        </w:rPr>
        <w:t>includes all appropriate references including the Purchase Order Number and other details reasonably requested by the Buyer; and</w:t>
      </w:r>
    </w:p>
    <w:p w14:paraId="00000224" w14:textId="77777777" w:rsidR="00955A47" w:rsidRPr="0028346B" w:rsidRDefault="0058648A" w:rsidP="00CD1D62">
      <w:pPr>
        <w:pStyle w:val="Level3"/>
        <w:rPr>
          <w:rFonts w:cs="Arial"/>
        </w:rPr>
      </w:pPr>
      <w:r w:rsidRPr="0028346B">
        <w:rPr>
          <w:rFonts w:cs="Arial"/>
        </w:rPr>
        <w:t>includes a detailed breakdown of Deliverables which have been delivered.</w:t>
      </w:r>
    </w:p>
    <w:p w14:paraId="00000225" w14:textId="5218ACB4" w:rsidR="00955A47" w:rsidRPr="0028346B" w:rsidRDefault="0058648A" w:rsidP="00CD1D62">
      <w:pPr>
        <w:pStyle w:val="Level2"/>
        <w:rPr>
          <w:rFonts w:cs="Arial"/>
        </w:rPr>
      </w:pPr>
      <w:r w:rsidRPr="0028346B">
        <w:rPr>
          <w:rFonts w:cs="Arial"/>
        </w:rP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w:t>
      </w:r>
      <w:r w:rsidRPr="0028346B">
        <w:rPr>
          <w:rFonts w:cs="Arial"/>
        </w:rPr>
        <w:fldChar w:fldCharType="end"/>
      </w:r>
      <w:r w:rsidRPr="0028346B">
        <w:rPr>
          <w:rFonts w:cs="Arial"/>
        </w:rPr>
        <w:t>.  Any disputed amounts shall be resolved through the dispute resolution procedure detailed in clause </w:t>
      </w:r>
      <w:r w:rsidRPr="0028346B">
        <w:rPr>
          <w:rFonts w:cs="Arial"/>
        </w:rPr>
        <w:fldChar w:fldCharType="begin"/>
      </w:r>
      <w:r w:rsidRPr="0028346B">
        <w:rPr>
          <w:rFonts w:cs="Arial"/>
        </w:rPr>
        <w:instrText xml:space="preserve"> REF _Ref140664366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w:t>
      </w:r>
    </w:p>
    <w:p w14:paraId="00000226" w14:textId="77777777" w:rsidR="00955A47" w:rsidRPr="0028346B" w:rsidRDefault="0058648A" w:rsidP="00CD1D62">
      <w:pPr>
        <w:pStyle w:val="Level2"/>
        <w:rPr>
          <w:rFonts w:cs="Arial"/>
        </w:rPr>
      </w:pPr>
      <w:r w:rsidRPr="0028346B">
        <w:rPr>
          <w:rFonts w:cs="Arial"/>
        </w:rPr>
        <w:t>The Buyer may retain or set-off payment of any amount owed to it by the Supplier under this Contract or any other agreement between the Supplier and the Buyer if notice and reasons are provided.</w:t>
      </w:r>
    </w:p>
    <w:p w14:paraId="3821435A" w14:textId="53DD5915" w:rsidR="00DE283D" w:rsidRPr="0028346B" w:rsidRDefault="0058648A" w:rsidP="00CD1D62">
      <w:pPr>
        <w:pStyle w:val="Level2"/>
        <w:rPr>
          <w:rFonts w:cs="Arial"/>
        </w:rPr>
      </w:pPr>
      <w:bookmarkStart w:id="91" w:name="_heading=h.1egqt2p"/>
      <w:bookmarkStart w:id="92" w:name="_Ref187996154"/>
      <w:bookmarkStart w:id="93" w:name="_Ref140666747"/>
      <w:bookmarkEnd w:id="91"/>
      <w:r w:rsidRPr="0028346B">
        <w:rPr>
          <w:rFonts w:cs="Arial"/>
        </w:rPr>
        <w:t>The Supplier must ensure that all Subcontractors are paid, in full</w:t>
      </w:r>
      <w:bookmarkEnd w:id="92"/>
      <w:r w:rsidR="00DE283D" w:rsidRPr="0028346B">
        <w:rPr>
          <w:rFonts w:cs="Arial"/>
        </w:rPr>
        <w:t>:</w:t>
      </w:r>
      <w:r w:rsidRPr="0028346B">
        <w:rPr>
          <w:rFonts w:cs="Arial"/>
        </w:rPr>
        <w:t xml:space="preserve"> </w:t>
      </w:r>
    </w:p>
    <w:p w14:paraId="0B1FBCAD" w14:textId="7C171C71" w:rsidR="00DE283D" w:rsidRPr="0028346B" w:rsidRDefault="0058648A" w:rsidP="00CD1D62">
      <w:pPr>
        <w:pStyle w:val="Level3"/>
        <w:rPr>
          <w:rFonts w:cs="Arial"/>
        </w:rPr>
      </w:pPr>
      <w:r w:rsidRPr="0028346B">
        <w:rPr>
          <w:rFonts w:cs="Arial"/>
        </w:rPr>
        <w:t xml:space="preserve">within 30 days </w:t>
      </w:r>
      <w:r w:rsidR="00DE283D" w:rsidRPr="0028346B">
        <w:rPr>
          <w:rFonts w:cs="Arial"/>
        </w:rPr>
        <w:t xml:space="preserve">beginning with the </w:t>
      </w:r>
      <w:r w:rsidR="00BA53FA" w:rsidRPr="0028346B">
        <w:rPr>
          <w:rFonts w:cs="Arial"/>
        </w:rPr>
        <w:t>day</w:t>
      </w:r>
      <w:r w:rsidR="0091348A" w:rsidRPr="0028346B">
        <w:rPr>
          <w:rFonts w:cs="Arial"/>
        </w:rPr>
        <w:t xml:space="preserve"> on </w:t>
      </w:r>
      <w:r w:rsidR="00BA53FA" w:rsidRPr="0028346B">
        <w:rPr>
          <w:rFonts w:cs="Arial"/>
        </w:rPr>
        <w:t>which</w:t>
      </w:r>
      <w:r w:rsidR="0091348A" w:rsidRPr="0028346B">
        <w:rPr>
          <w:rFonts w:cs="Arial"/>
        </w:rPr>
        <w:t xml:space="preserve"> </w:t>
      </w:r>
      <w:r w:rsidR="00DE283D" w:rsidRPr="0028346B">
        <w:rPr>
          <w:rFonts w:cs="Arial"/>
        </w:rPr>
        <w:t>an invoice is received by the Buyer in respect of the sum; or</w:t>
      </w:r>
    </w:p>
    <w:p w14:paraId="73C52C71" w14:textId="1DAB0F91" w:rsidR="00DE283D" w:rsidRPr="0028346B" w:rsidRDefault="00DE283D" w:rsidP="00CD1D62">
      <w:pPr>
        <w:pStyle w:val="Level3"/>
        <w:rPr>
          <w:rFonts w:cs="Arial"/>
        </w:rPr>
      </w:pPr>
      <w:r w:rsidRPr="0028346B">
        <w:rPr>
          <w:rFonts w:cs="Arial"/>
        </w:rPr>
        <w:t xml:space="preserve">if later, the date by which </w:t>
      </w:r>
      <w:r w:rsidR="0091348A" w:rsidRPr="0028346B">
        <w:rPr>
          <w:rFonts w:cs="Arial"/>
        </w:rPr>
        <w:t>the payment falls due in accordance with the invoice</w:t>
      </w:r>
      <w:r w:rsidRPr="0028346B">
        <w:rPr>
          <w:rFonts w:cs="Arial"/>
        </w:rPr>
        <w:t>,</w:t>
      </w:r>
    </w:p>
    <w:p w14:paraId="4CC2C96B" w14:textId="4680F289" w:rsidR="00DE283D" w:rsidRPr="0028346B" w:rsidRDefault="00DE283D" w:rsidP="00CD1D62">
      <w:pPr>
        <w:pStyle w:val="Level3"/>
        <w:numPr>
          <w:ilvl w:val="0"/>
          <w:numId w:val="0"/>
        </w:numPr>
        <w:ind w:left="1985" w:hanging="1134"/>
        <w:rPr>
          <w:rFonts w:cs="Arial"/>
        </w:rPr>
      </w:pPr>
      <w:r w:rsidRPr="0028346B">
        <w:rPr>
          <w:rFonts w:cs="Arial"/>
        </w:rPr>
        <w:t>subject to the invoice being verified as valid and undisputed</w:t>
      </w:r>
      <w:r w:rsidR="0058648A" w:rsidRPr="0028346B">
        <w:rPr>
          <w:rFonts w:cs="Arial"/>
        </w:rPr>
        <w:t>.</w:t>
      </w:r>
      <w:r w:rsidR="0058648A" w:rsidRPr="0028346B" w:rsidDel="0058648A">
        <w:rPr>
          <w:rFonts w:cs="Arial"/>
        </w:rPr>
        <w:t xml:space="preserve"> </w:t>
      </w:r>
    </w:p>
    <w:p w14:paraId="00000227" w14:textId="0CBD26F0" w:rsidR="00955A47" w:rsidRDefault="0058648A" w:rsidP="00CD1D62">
      <w:pPr>
        <w:pStyle w:val="Level2"/>
        <w:rPr>
          <w:rFonts w:cs="Arial"/>
        </w:rPr>
      </w:pPr>
      <w:bookmarkStart w:id="94" w:name="_Ref188441780"/>
      <w:r w:rsidRPr="0028346B">
        <w:rPr>
          <w:rFonts w:cs="Arial"/>
        </w:rPr>
        <w:t>If</w:t>
      </w:r>
      <w:r w:rsidRPr="0028346B" w:rsidDel="00DE283D">
        <w:rPr>
          <w:rFonts w:cs="Arial"/>
        </w:rPr>
        <w:t xml:space="preserve"> </w:t>
      </w:r>
      <w:r w:rsidR="00DE283D" w:rsidRPr="0028346B">
        <w:rPr>
          <w:rFonts w:cs="Arial"/>
        </w:rPr>
        <w:t xml:space="preserve">the invoice is not paid in accordance </w:t>
      </w:r>
      <w:r w:rsidR="0050379C" w:rsidRPr="0028346B">
        <w:rPr>
          <w:rFonts w:cs="Arial"/>
        </w:rPr>
        <w:t>with the timescales in c</w:t>
      </w:r>
      <w:r w:rsidR="00DE283D" w:rsidRPr="0028346B">
        <w:rPr>
          <w:rFonts w:cs="Arial"/>
        </w:rPr>
        <w:t>lause 5.7</w:t>
      </w:r>
      <w:r w:rsidRPr="0028346B">
        <w:rPr>
          <w:rFonts w:cs="Arial"/>
        </w:rPr>
        <w:t>, the Buyer can publish the details of the late payment or non-payment.</w:t>
      </w:r>
      <w:bookmarkEnd w:id="93"/>
      <w:bookmarkEnd w:id="94"/>
    </w:p>
    <w:p w14:paraId="1D278380" w14:textId="0765C40F" w:rsidR="00126655" w:rsidRDefault="00733EBD" w:rsidP="00CD1D62">
      <w:pPr>
        <w:pStyle w:val="Level2"/>
        <w:rPr>
          <w:rFonts w:cs="Arial"/>
        </w:rPr>
      </w:pPr>
      <w:r w:rsidRPr="00733EBD">
        <w:rPr>
          <w:rFonts w:cs="Arial"/>
        </w:rPr>
        <w:t xml:space="preserve">Where any invoice does not conform to the Buyer’s requirements set out in clause 5.4, or the Buyer disputes the invoice, the Buyer shall notify the Supplier without undue delay and the Supplier shall promptly issue a replacement invoice which shall comply with such requirements.  </w:t>
      </w:r>
    </w:p>
    <w:p w14:paraId="00000228" w14:textId="1BA99606" w:rsidR="00955A47" w:rsidRPr="0028346B" w:rsidRDefault="0058648A" w:rsidP="004C74ED">
      <w:pPr>
        <w:pStyle w:val="Level1"/>
        <w:rPr>
          <w:rFonts w:ascii="Arial" w:hAnsi="Arial" w:cs="Arial"/>
        </w:rPr>
      </w:pPr>
      <w:bookmarkStart w:id="95" w:name="_heading=h.3ygebqi" w:colFirst="0" w:colLast="0"/>
      <w:bookmarkStart w:id="96" w:name="_Ref140662647"/>
      <w:bookmarkStart w:id="97" w:name="_Toc188458368"/>
      <w:bookmarkEnd w:id="95"/>
      <w:r w:rsidRPr="0028346B">
        <w:rPr>
          <w:rFonts w:ascii="Arial" w:hAnsi="Arial" w:cs="Arial"/>
        </w:rPr>
        <w:t>The Buyer</w:t>
      </w:r>
      <w:r w:rsidR="00CD1D62" w:rsidRPr="0028346B">
        <w:rPr>
          <w:rFonts w:ascii="Arial" w:hAnsi="Arial" w:cs="Arial"/>
        </w:rPr>
        <w:t>'</w:t>
      </w:r>
      <w:r w:rsidRPr="0028346B">
        <w:rPr>
          <w:rFonts w:ascii="Arial" w:hAnsi="Arial" w:cs="Arial"/>
        </w:rPr>
        <w:t>s obligations to the Supplier</w:t>
      </w:r>
      <w:bookmarkEnd w:id="96"/>
      <w:bookmarkEnd w:id="97"/>
    </w:p>
    <w:p w14:paraId="00000229" w14:textId="77777777" w:rsidR="00955A47" w:rsidRPr="0028346B" w:rsidRDefault="0058648A" w:rsidP="00CD1D62">
      <w:pPr>
        <w:pStyle w:val="Level2"/>
        <w:rPr>
          <w:rFonts w:cs="Arial"/>
        </w:rPr>
      </w:pPr>
      <w:bookmarkStart w:id="98" w:name="_heading=h.2dlolyb" w:colFirst="0" w:colLast="0"/>
      <w:bookmarkStart w:id="99" w:name="_Ref140664403"/>
      <w:bookmarkEnd w:id="98"/>
      <w:r w:rsidRPr="0028346B">
        <w:rPr>
          <w:rFonts w:cs="Arial"/>
        </w:rPr>
        <w:t>If Supplier fails to comply with the Contract as a result of a Buyer Cause:</w:t>
      </w:r>
      <w:bookmarkEnd w:id="99"/>
    </w:p>
    <w:p w14:paraId="0000022A" w14:textId="62235D23" w:rsidR="00955A47" w:rsidRPr="0028346B" w:rsidRDefault="0058648A" w:rsidP="00CD1D62">
      <w:pPr>
        <w:pStyle w:val="Level3"/>
        <w:rPr>
          <w:rFonts w:cs="Arial"/>
        </w:rPr>
      </w:pPr>
      <w:r w:rsidRPr="0028346B">
        <w:rPr>
          <w:rFonts w:cs="Arial"/>
        </w:rPr>
        <w:t>the Buyer cannot terminate the Contract under clause</w:t>
      </w:r>
      <w:r w:rsidR="00D50693" w:rsidRPr="0028346B">
        <w:rPr>
          <w:rFonts w:cs="Arial"/>
        </w:rPr>
        <w:t xml:space="preserve"> </w:t>
      </w:r>
      <w:r w:rsidRPr="0028346B">
        <w:rPr>
          <w:rFonts w:cs="Arial"/>
        </w:rPr>
        <w:fldChar w:fldCharType="begin"/>
      </w:r>
      <w:r w:rsidRPr="0028346B">
        <w:rPr>
          <w:rFonts w:cs="Arial"/>
        </w:rPr>
        <w:instrText xml:space="preserve"> REF _Ref140664387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w:t>
      </w:r>
      <w:r w:rsidRPr="0028346B">
        <w:rPr>
          <w:rFonts w:cs="Arial"/>
        </w:rPr>
        <w:fldChar w:fldCharType="end"/>
      </w:r>
      <w:r w:rsidRPr="0028346B">
        <w:rPr>
          <w:rFonts w:cs="Arial"/>
        </w:rPr>
        <w:t>;</w:t>
      </w:r>
    </w:p>
    <w:p w14:paraId="0000022B" w14:textId="77777777" w:rsidR="00955A47" w:rsidRPr="0028346B" w:rsidRDefault="0058648A" w:rsidP="00CD1D62">
      <w:pPr>
        <w:pStyle w:val="Level3"/>
        <w:rPr>
          <w:rFonts w:cs="Arial"/>
        </w:rPr>
      </w:pPr>
      <w:r w:rsidRPr="0028346B">
        <w:rPr>
          <w:rFonts w:cs="Arial"/>
        </w:rPr>
        <w:t>the Supplier is entitled to reasonable and proven additional expenses and to relief from liability under this Contract;</w:t>
      </w:r>
    </w:p>
    <w:p w14:paraId="0000022C" w14:textId="77777777" w:rsidR="00955A47" w:rsidRPr="0028346B" w:rsidRDefault="0058648A" w:rsidP="00CD1D62">
      <w:pPr>
        <w:pStyle w:val="Level3"/>
        <w:rPr>
          <w:rFonts w:cs="Arial"/>
        </w:rPr>
      </w:pPr>
      <w:r w:rsidRPr="0028346B">
        <w:rPr>
          <w:rFonts w:cs="Arial"/>
        </w:rPr>
        <w:t>the Supplier is entitled to additional time needed to deliver the Deliverables; and</w:t>
      </w:r>
    </w:p>
    <w:p w14:paraId="0000022D" w14:textId="77777777" w:rsidR="00955A47" w:rsidRPr="0028346B" w:rsidRDefault="0058648A" w:rsidP="00CD1D62">
      <w:pPr>
        <w:pStyle w:val="Level3"/>
        <w:rPr>
          <w:rFonts w:cs="Arial"/>
        </w:rPr>
      </w:pPr>
      <w:r w:rsidRPr="0028346B">
        <w:rPr>
          <w:rFonts w:cs="Arial"/>
        </w:rPr>
        <w:t>the Supplier cannot suspend the ongoing supply of Deliverables.</w:t>
      </w:r>
    </w:p>
    <w:p w14:paraId="0000022E" w14:textId="31915E22" w:rsidR="00955A47" w:rsidRPr="0028346B" w:rsidRDefault="0058648A" w:rsidP="00CD1D62">
      <w:pPr>
        <w:pStyle w:val="Level2"/>
        <w:rPr>
          <w:rFonts w:cs="Arial"/>
        </w:rPr>
      </w:pPr>
      <w:r w:rsidRPr="0028346B">
        <w:rPr>
          <w:rFonts w:cs="Arial"/>
        </w:rPr>
        <w:t>Clause</w:t>
      </w:r>
      <w:r w:rsidR="00D50693" w:rsidRPr="0028346B">
        <w:rPr>
          <w:rFonts w:cs="Arial"/>
        </w:rPr>
        <w:t xml:space="preserve"> </w:t>
      </w:r>
      <w:r w:rsidR="00D50693" w:rsidRPr="0028346B">
        <w:rPr>
          <w:rFonts w:cs="Arial"/>
        </w:rPr>
        <w:fldChar w:fldCharType="begin"/>
      </w:r>
      <w:r w:rsidR="00D50693" w:rsidRPr="0028346B">
        <w:rPr>
          <w:rFonts w:cs="Arial"/>
        </w:rPr>
        <w:instrText xml:space="preserve"> REF _Ref140664403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6.1</w:t>
      </w:r>
      <w:r w:rsidR="00D50693" w:rsidRPr="0028346B">
        <w:rPr>
          <w:rFonts w:cs="Arial"/>
        </w:rPr>
        <w:fldChar w:fldCharType="end"/>
      </w:r>
      <w:r w:rsidRPr="0028346B">
        <w:rPr>
          <w:rFonts w:cs="Arial"/>
        </w:rPr>
        <w:t xml:space="preserve"> only applies if the Supplier:</w:t>
      </w:r>
    </w:p>
    <w:p w14:paraId="0000022F" w14:textId="77777777" w:rsidR="00955A47" w:rsidRPr="0028346B" w:rsidRDefault="0058648A" w:rsidP="00CD1D62">
      <w:pPr>
        <w:pStyle w:val="Level3"/>
        <w:rPr>
          <w:rFonts w:cs="Arial"/>
        </w:rPr>
      </w:pPr>
      <w:r w:rsidRPr="0028346B">
        <w:rPr>
          <w:rFonts w:cs="Arial"/>
        </w:rPr>
        <w:t>gives notice to the Buyer within 10 Working Days of becoming aware;</w:t>
      </w:r>
    </w:p>
    <w:p w14:paraId="00000230" w14:textId="77777777" w:rsidR="00955A47" w:rsidRPr="0028346B" w:rsidRDefault="0058648A" w:rsidP="00CD1D62">
      <w:pPr>
        <w:pStyle w:val="Level3"/>
        <w:rPr>
          <w:rFonts w:cs="Arial"/>
        </w:rPr>
      </w:pPr>
      <w:r w:rsidRPr="0028346B">
        <w:rPr>
          <w:rFonts w:cs="Arial"/>
        </w:rPr>
        <w:t>demonstrates that the failure only happened because of the Buyer Cause; and</w:t>
      </w:r>
    </w:p>
    <w:p w14:paraId="00000231" w14:textId="77777777" w:rsidR="00955A47" w:rsidRPr="0028346B" w:rsidRDefault="0058648A" w:rsidP="00CD1D62">
      <w:pPr>
        <w:pStyle w:val="Level3"/>
        <w:rPr>
          <w:rFonts w:cs="Arial"/>
        </w:rPr>
      </w:pPr>
      <w:r w:rsidRPr="0028346B">
        <w:rPr>
          <w:rFonts w:cs="Arial"/>
        </w:rPr>
        <w:t>mitigated the impact of the Buyer Cause.</w:t>
      </w:r>
    </w:p>
    <w:p w14:paraId="00000232" w14:textId="77777777" w:rsidR="00955A47" w:rsidRPr="0028346B" w:rsidRDefault="0058648A" w:rsidP="004C74ED">
      <w:pPr>
        <w:pStyle w:val="Level1"/>
        <w:rPr>
          <w:rFonts w:ascii="Arial" w:hAnsi="Arial" w:cs="Arial"/>
        </w:rPr>
      </w:pPr>
      <w:bookmarkStart w:id="100" w:name="_heading=h.sqyw64" w:colFirst="0" w:colLast="0"/>
      <w:bookmarkStart w:id="101" w:name="_Ref140665210"/>
      <w:bookmarkStart w:id="102" w:name="_Toc188458369"/>
      <w:bookmarkEnd w:id="100"/>
      <w:r w:rsidRPr="0028346B">
        <w:rPr>
          <w:rFonts w:ascii="Arial" w:hAnsi="Arial" w:cs="Arial"/>
        </w:rPr>
        <w:t>Record keeping and reporting</w:t>
      </w:r>
      <w:bookmarkEnd w:id="101"/>
      <w:bookmarkEnd w:id="102"/>
    </w:p>
    <w:p w14:paraId="00000233" w14:textId="77777777" w:rsidR="00955A47" w:rsidRPr="0028346B" w:rsidRDefault="0058648A" w:rsidP="00CD1D62">
      <w:pPr>
        <w:pStyle w:val="Level2"/>
        <w:rPr>
          <w:rFonts w:cs="Arial"/>
        </w:rPr>
      </w:pPr>
      <w:bookmarkStart w:id="103" w:name="_heading=h.3cqmetx" w:colFirst="0" w:colLast="0"/>
      <w:bookmarkStart w:id="104" w:name="_Ref140663087"/>
      <w:bookmarkEnd w:id="103"/>
      <w:r w:rsidRPr="0028346B">
        <w:rPr>
          <w:rFonts w:cs="Arial"/>
        </w:rPr>
        <w:t>The Supplier must ensure that suitably qualified representatives attend progress meetings with the Buyer and provide progress reports when specified in the Order Form.</w:t>
      </w:r>
      <w:bookmarkEnd w:id="104"/>
    </w:p>
    <w:p w14:paraId="00000234" w14:textId="77777777" w:rsidR="00955A47" w:rsidRPr="0028346B" w:rsidRDefault="0058648A" w:rsidP="00CD1D62">
      <w:pPr>
        <w:pStyle w:val="Level2"/>
        <w:rPr>
          <w:rFonts w:cs="Arial"/>
        </w:rPr>
      </w:pPr>
      <w:bookmarkStart w:id="105" w:name="_heading=h.1rvwp1q" w:colFirst="0" w:colLast="0"/>
      <w:bookmarkEnd w:id="105"/>
      <w:r w:rsidRPr="0028346B">
        <w:rPr>
          <w:rFonts w:cs="Arial"/>
        </w:rP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Pr="0028346B" w:rsidRDefault="0058648A" w:rsidP="00CD1D62">
      <w:pPr>
        <w:pStyle w:val="Level2"/>
        <w:rPr>
          <w:rFonts w:cs="Arial"/>
        </w:rPr>
      </w:pPr>
      <w:r w:rsidRPr="0028346B">
        <w:rPr>
          <w:rFonts w:cs="Arial"/>
        </w:rPr>
        <w:t>The Supplier must allow any auditor appointed by the Buyer access to its premises to verify all contract accounts and records of everything to do with the Contract and provide copies for the Audit.</w:t>
      </w:r>
    </w:p>
    <w:p w14:paraId="00000236" w14:textId="03D65AE6" w:rsidR="00955A47" w:rsidRPr="0028346B" w:rsidRDefault="0058648A" w:rsidP="00CD1D62">
      <w:pPr>
        <w:pStyle w:val="Level2"/>
        <w:rPr>
          <w:rFonts w:cs="Arial"/>
        </w:rPr>
      </w:pPr>
      <w:r w:rsidRPr="0028346B">
        <w:rPr>
          <w:rFonts w:cs="Arial"/>
        </w:rPr>
        <w:lastRenderedPageBreak/>
        <w:t>The Buyer or an auditor can Audit the Supplier.</w:t>
      </w:r>
    </w:p>
    <w:p w14:paraId="00000237" w14:textId="77777777" w:rsidR="00955A47" w:rsidRPr="0028346B" w:rsidRDefault="0058648A" w:rsidP="00CD1D62">
      <w:pPr>
        <w:pStyle w:val="Level2"/>
        <w:rPr>
          <w:rFonts w:cs="Arial"/>
        </w:rPr>
      </w:pPr>
      <w:r w:rsidRPr="0028346B">
        <w:rPr>
          <w:rFonts w:cs="Arial"/>
        </w:rPr>
        <w:t>During an Audit, the Supplier must provide information to the auditor and reasonable co-operation at their request.</w:t>
      </w:r>
    </w:p>
    <w:p w14:paraId="00000238" w14:textId="476C345C" w:rsidR="00955A47" w:rsidRPr="0028346B" w:rsidRDefault="0058648A" w:rsidP="00CD1D62">
      <w:pPr>
        <w:pStyle w:val="Level2"/>
        <w:rPr>
          <w:rFonts w:cs="Arial"/>
        </w:rPr>
      </w:pPr>
      <w:r w:rsidRPr="0028346B">
        <w:rPr>
          <w:rFonts w:cs="Arial"/>
        </w:rPr>
        <w:t>The Parties will bear their own costs when an Audit is undertaken unless the Audit identifies a Material Breach by the Supplier, in which case the Supplier will repay the Buyer</w:t>
      </w:r>
      <w:r w:rsidR="00CD1D62" w:rsidRPr="0028346B">
        <w:rPr>
          <w:rFonts w:cs="Arial"/>
        </w:rPr>
        <w:t>'</w:t>
      </w:r>
      <w:r w:rsidRPr="0028346B">
        <w:rPr>
          <w:rFonts w:cs="Arial"/>
        </w:rPr>
        <w:t>s reasonable costs in connection with the Audit.</w:t>
      </w:r>
    </w:p>
    <w:p w14:paraId="00000239" w14:textId="77777777" w:rsidR="00955A47" w:rsidRPr="0028346B" w:rsidRDefault="0058648A" w:rsidP="00CD1D62">
      <w:pPr>
        <w:pStyle w:val="Level2"/>
        <w:rPr>
          <w:rFonts w:cs="Arial"/>
        </w:rPr>
      </w:pPr>
      <w:r w:rsidRPr="0028346B">
        <w:rPr>
          <w:rFonts w:cs="Arial"/>
        </w:rPr>
        <w:t>If the Supplier is not providing any of the Deliverables, or is unable to provide them, it must immediately:</w:t>
      </w:r>
    </w:p>
    <w:p w14:paraId="0000023A" w14:textId="77777777" w:rsidR="00955A47" w:rsidRPr="0028346B" w:rsidRDefault="0058648A" w:rsidP="00CD1D62">
      <w:pPr>
        <w:pStyle w:val="Level3"/>
        <w:rPr>
          <w:rFonts w:cs="Arial"/>
        </w:rPr>
      </w:pPr>
      <w:r w:rsidRPr="0028346B">
        <w:rPr>
          <w:rFonts w:cs="Arial"/>
        </w:rPr>
        <w:t>tell the Buyer and give reasons;</w:t>
      </w:r>
    </w:p>
    <w:p w14:paraId="0000023B" w14:textId="77777777" w:rsidR="00955A47" w:rsidRPr="0028346B" w:rsidRDefault="0058648A" w:rsidP="00CD1D62">
      <w:pPr>
        <w:pStyle w:val="Level3"/>
        <w:rPr>
          <w:rFonts w:cs="Arial"/>
        </w:rPr>
      </w:pPr>
      <w:r w:rsidRPr="0028346B">
        <w:rPr>
          <w:rFonts w:cs="Arial"/>
        </w:rPr>
        <w:t>propose corrective action; and</w:t>
      </w:r>
    </w:p>
    <w:p w14:paraId="0000023C" w14:textId="77777777" w:rsidR="00955A47" w:rsidRPr="0028346B" w:rsidRDefault="0058648A" w:rsidP="00CD1D62">
      <w:pPr>
        <w:pStyle w:val="Level3"/>
        <w:rPr>
          <w:rFonts w:cs="Arial"/>
        </w:rPr>
      </w:pPr>
      <w:r w:rsidRPr="0028346B">
        <w:rPr>
          <w:rFonts w:cs="Arial"/>
        </w:rPr>
        <w:t>provide a deadline for completing the corrective action.</w:t>
      </w:r>
    </w:p>
    <w:p w14:paraId="0000023D" w14:textId="77777777" w:rsidR="00955A47" w:rsidRPr="0028346B" w:rsidRDefault="0058648A" w:rsidP="00CD1D62">
      <w:pPr>
        <w:pStyle w:val="Level2"/>
        <w:rPr>
          <w:rFonts w:cs="Arial"/>
        </w:rPr>
      </w:pPr>
      <w:r w:rsidRPr="0028346B">
        <w:rPr>
          <w:rFonts w:cs="Arial"/>
        </w:rPr>
        <w:t>If the Buyer, acting reasonably, is concerned as to the financial stability of the Supplier such that it may impact on the continued performance of the Contract then the Buyer may:</w:t>
      </w:r>
    </w:p>
    <w:p w14:paraId="0000023E" w14:textId="77777777" w:rsidR="00955A47" w:rsidRPr="0028346B" w:rsidRDefault="0058648A" w:rsidP="00CD1D62">
      <w:pPr>
        <w:pStyle w:val="Level3"/>
        <w:rPr>
          <w:rFonts w:cs="Arial"/>
        </w:rPr>
      </w:pPr>
      <w:r w:rsidRPr="0028346B">
        <w:rPr>
          <w:rFonts w:cs="Arial"/>
        </w:rP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137B774C" w:rsidR="00955A47" w:rsidRPr="0028346B" w:rsidRDefault="0058648A" w:rsidP="00CD1D62">
      <w:pPr>
        <w:pStyle w:val="Level3"/>
        <w:rPr>
          <w:rFonts w:cs="Arial"/>
        </w:rPr>
      </w:pPr>
      <w:bookmarkStart w:id="106" w:name="_heading=h.4bvk7pj" w:colFirst="0" w:colLast="0"/>
      <w:bookmarkStart w:id="107" w:name="_Ref140665043"/>
      <w:bookmarkEnd w:id="106"/>
      <w:r w:rsidRPr="0028346B">
        <w:rPr>
          <w:rFonts w:cs="Arial"/>
        </w:rP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w:t>
      </w:r>
      <w:r w:rsidR="00C43A07"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11.5.1</w:t>
      </w:r>
      <w:r w:rsidR="00D50693" w:rsidRPr="0028346B">
        <w:rPr>
          <w:rFonts w:cs="Arial"/>
        </w:rPr>
        <w:fldChar w:fldCharType="end"/>
      </w:r>
      <w:r w:rsidRPr="0028346B">
        <w:rPr>
          <w:rFonts w:cs="Arial"/>
        </w:rPr>
        <w:t xml:space="preserve"> shall apply.</w:t>
      </w:r>
      <w:bookmarkEnd w:id="107"/>
    </w:p>
    <w:p w14:paraId="3FD0B07D" w14:textId="298B6FCF" w:rsidR="008517D0" w:rsidRPr="0028346B" w:rsidRDefault="0058648A" w:rsidP="00CD1D62">
      <w:pPr>
        <w:pStyle w:val="Level2"/>
        <w:rPr>
          <w:rFonts w:cs="Arial"/>
        </w:rPr>
      </w:pPr>
      <w:r w:rsidRPr="0028346B">
        <w:rPr>
          <w:rFonts w:cs="Arial"/>
        </w:rPr>
        <w:t>If there is a Material Breach, the Supplier must notify the Buyer within 3 Working Days of the Supplier becoming aware of the Material Breach. The Buyer may request that the Supplier provide a Rectification Plan within 10</w:t>
      </w:r>
      <w:r w:rsidR="00D50693" w:rsidRPr="0028346B">
        <w:rPr>
          <w:rFonts w:cs="Arial"/>
        </w:rPr>
        <w:t> </w:t>
      </w:r>
      <w:r w:rsidRPr="0028346B">
        <w:rPr>
          <w:rFonts w:cs="Arial"/>
        </w:rPr>
        <w:t>Working Days of the Buyer</w:t>
      </w:r>
      <w:r w:rsidR="00CD1D62" w:rsidRPr="0028346B">
        <w:rPr>
          <w:rFonts w:cs="Arial"/>
        </w:rPr>
        <w:t>'</w:t>
      </w:r>
      <w:r w:rsidRPr="0028346B">
        <w:rPr>
          <w:rFonts w:cs="Arial"/>
        </w:rPr>
        <w:t>s request alongside any additional documentation that the Buyer requires. Once such Rectification Plan is agreed between the Parties (without the Buyer limiting its rights) the Supplier must immediately start work on the actions in the Rectification Plan at its own cost</w:t>
      </w:r>
      <w:r w:rsidR="008517D0" w:rsidRPr="0028346B">
        <w:rPr>
          <w:rFonts w:cs="Arial"/>
        </w:rPr>
        <w:t>.</w:t>
      </w:r>
    </w:p>
    <w:p w14:paraId="00000240" w14:textId="442DCED5" w:rsidR="00955A47" w:rsidRPr="0028346B" w:rsidRDefault="00C43A07" w:rsidP="00CD1D62">
      <w:pPr>
        <w:pStyle w:val="Level2"/>
        <w:rPr>
          <w:rFonts w:cs="Arial"/>
        </w:rPr>
      </w:pPr>
      <w:r w:rsidRPr="0028346B">
        <w:rPr>
          <w:rFonts w:cs="Arial"/>
        </w:rPr>
        <w:t xml:space="preserve">At the end of each Contract Year, at its own expense, the Supplier will provide a report to the Buyer setting out a summary of its compliance with clause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5.7</w:t>
      </w:r>
      <w:r w:rsidR="00615B8F" w:rsidRPr="0028346B">
        <w:rPr>
          <w:rFonts w:cs="Arial"/>
        </w:rPr>
        <w:fldChar w:fldCharType="end"/>
      </w:r>
      <w:r w:rsidRPr="0028346B">
        <w:rPr>
          <w:rFonts w:cs="Arial"/>
        </w:rPr>
        <w:t>, such report to be certified by the Supplier</w:t>
      </w:r>
      <w:r w:rsidR="00CD1D62" w:rsidRPr="0028346B">
        <w:rPr>
          <w:rFonts w:cs="Arial"/>
        </w:rPr>
        <w:t>'</w:t>
      </w:r>
      <w:r w:rsidRPr="0028346B">
        <w:rPr>
          <w:rFonts w:cs="Arial"/>
        </w:rPr>
        <w:t>s Authorised Representative as being accurate and not misleading</w:t>
      </w:r>
      <w:r w:rsidR="0058648A" w:rsidRPr="0028346B">
        <w:rPr>
          <w:rFonts w:cs="Arial"/>
        </w:rPr>
        <w:t>.</w:t>
      </w:r>
    </w:p>
    <w:p w14:paraId="00000241" w14:textId="77777777" w:rsidR="00955A47" w:rsidRPr="0028346B" w:rsidRDefault="0058648A" w:rsidP="004C74ED">
      <w:pPr>
        <w:pStyle w:val="Level1"/>
        <w:rPr>
          <w:rFonts w:ascii="Arial" w:hAnsi="Arial" w:cs="Arial"/>
        </w:rPr>
      </w:pPr>
      <w:bookmarkStart w:id="108" w:name="_heading=h.2r0uhxc" w:colFirst="0" w:colLast="0"/>
      <w:bookmarkStart w:id="109" w:name="_Toc188458370"/>
      <w:bookmarkEnd w:id="108"/>
      <w:r w:rsidRPr="0028346B">
        <w:rPr>
          <w:rFonts w:ascii="Arial" w:hAnsi="Arial" w:cs="Arial"/>
        </w:rPr>
        <w:t>Supplier Staff</w:t>
      </w:r>
      <w:bookmarkEnd w:id="109"/>
    </w:p>
    <w:p w14:paraId="00000242" w14:textId="77777777" w:rsidR="00955A47" w:rsidRPr="0028346B" w:rsidRDefault="0058648A" w:rsidP="00CD1D62">
      <w:pPr>
        <w:pStyle w:val="Level2"/>
        <w:rPr>
          <w:rFonts w:cs="Arial"/>
        </w:rPr>
      </w:pPr>
      <w:r w:rsidRPr="0028346B">
        <w:rPr>
          <w:rFonts w:cs="Arial"/>
        </w:rPr>
        <w:t>The Supplier Staff involved in the performance of the Contract must:</w:t>
      </w:r>
    </w:p>
    <w:p w14:paraId="00000243" w14:textId="77777777" w:rsidR="00955A47" w:rsidRPr="0028346B" w:rsidRDefault="0058648A" w:rsidP="00CD1D62">
      <w:pPr>
        <w:pStyle w:val="Level3"/>
        <w:rPr>
          <w:rFonts w:cs="Arial"/>
        </w:rPr>
      </w:pPr>
      <w:r w:rsidRPr="0028346B">
        <w:rPr>
          <w:rFonts w:cs="Arial"/>
        </w:rPr>
        <w:t>be appropriately trained and qualified;</w:t>
      </w:r>
    </w:p>
    <w:p w14:paraId="00000244" w14:textId="7575F7A5" w:rsidR="00955A47" w:rsidRPr="0028346B" w:rsidRDefault="0058648A" w:rsidP="00CD1D62">
      <w:pPr>
        <w:pStyle w:val="Level3"/>
        <w:rPr>
          <w:rFonts w:cs="Arial"/>
        </w:rPr>
      </w:pPr>
      <w:r w:rsidRPr="0028346B">
        <w:rPr>
          <w:rFonts w:cs="Arial"/>
        </w:rPr>
        <w:t xml:space="preserve">be vetted in accordance with the </w:t>
      </w:r>
      <w:r w:rsidR="00514399" w:rsidRPr="0028346B">
        <w:rPr>
          <w:rFonts w:cs="Arial"/>
        </w:rPr>
        <w:t>Buyer</w:t>
      </w:r>
      <w:r w:rsidR="00CD1D62" w:rsidRPr="0028346B">
        <w:rPr>
          <w:rFonts w:cs="Arial"/>
        </w:rPr>
        <w:t>'</w:t>
      </w:r>
      <w:r w:rsidR="00514399" w:rsidRPr="0028346B">
        <w:rPr>
          <w:rFonts w:cs="Arial"/>
        </w:rPr>
        <w:t>s s</w:t>
      </w:r>
      <w:r w:rsidRPr="0028346B">
        <w:rPr>
          <w:rFonts w:cs="Arial"/>
        </w:rPr>
        <w:t xml:space="preserve">taff </w:t>
      </w:r>
      <w:r w:rsidR="00514399" w:rsidRPr="0028346B">
        <w:rPr>
          <w:rFonts w:cs="Arial"/>
        </w:rPr>
        <w:t>v</w:t>
      </w:r>
      <w:r w:rsidRPr="0028346B">
        <w:rPr>
          <w:rFonts w:cs="Arial"/>
        </w:rPr>
        <w:t xml:space="preserve">etting </w:t>
      </w:r>
      <w:r w:rsidR="00514399" w:rsidRPr="0028346B">
        <w:rPr>
          <w:rFonts w:cs="Arial"/>
        </w:rPr>
        <w:t>p</w:t>
      </w:r>
      <w:r w:rsidRPr="0028346B">
        <w:rPr>
          <w:rFonts w:cs="Arial"/>
        </w:rPr>
        <w:t>rocedures</w:t>
      </w:r>
      <w:r w:rsidR="00284626" w:rsidRPr="0028346B">
        <w:rPr>
          <w:rFonts w:cs="Arial"/>
        </w:rPr>
        <w:t xml:space="preserve"> as specified in the Order Form or in Annex 6 </w:t>
      </w:r>
      <w:r w:rsidR="00284626" w:rsidRPr="0028346B">
        <w:rPr>
          <w:rFonts w:cs="Arial"/>
          <w:i/>
        </w:rPr>
        <w:t>(Security Requirements)</w:t>
      </w:r>
      <w:r w:rsidR="00284626" w:rsidRPr="0028346B">
        <w:rPr>
          <w:rFonts w:cs="Arial"/>
        </w:rPr>
        <w:t xml:space="preserve"> (if used)</w:t>
      </w:r>
      <w:r w:rsidRPr="0028346B">
        <w:rPr>
          <w:rFonts w:cs="Arial"/>
        </w:rPr>
        <w:t>; and</w:t>
      </w:r>
    </w:p>
    <w:p w14:paraId="00000245" w14:textId="02C9C3E0" w:rsidR="00955A47" w:rsidRPr="0028346B" w:rsidRDefault="0058648A" w:rsidP="00CD1D62">
      <w:pPr>
        <w:pStyle w:val="Level3"/>
        <w:rPr>
          <w:rFonts w:cs="Arial"/>
        </w:rPr>
      </w:pPr>
      <w:r w:rsidRPr="0028346B">
        <w:rPr>
          <w:rFonts w:cs="Arial"/>
        </w:rPr>
        <w:t>comply with all conduct requirements when on the Buyer</w:t>
      </w:r>
      <w:r w:rsidR="00CD1D62" w:rsidRPr="0028346B">
        <w:rPr>
          <w:rFonts w:cs="Arial"/>
        </w:rPr>
        <w:t>'</w:t>
      </w:r>
      <w:r w:rsidRPr="0028346B">
        <w:rPr>
          <w:rFonts w:cs="Arial"/>
        </w:rPr>
        <w:t>s premises.</w:t>
      </w:r>
    </w:p>
    <w:p w14:paraId="00000246" w14:textId="41E38DB8" w:rsidR="00955A47" w:rsidRPr="0028346B" w:rsidRDefault="0058648A" w:rsidP="00CD1D62">
      <w:pPr>
        <w:pStyle w:val="Level2"/>
        <w:rPr>
          <w:rFonts w:cs="Arial"/>
        </w:rPr>
      </w:pPr>
      <w:r w:rsidRPr="0028346B">
        <w:rPr>
          <w:rFonts w:cs="Arial"/>
        </w:rPr>
        <w:t>Where the Buyer decides one of the Supplier</w:t>
      </w:r>
      <w:r w:rsidR="00CD1D62" w:rsidRPr="0028346B">
        <w:rPr>
          <w:rFonts w:cs="Arial"/>
        </w:rPr>
        <w:t>'</w:t>
      </w:r>
      <w:r w:rsidRPr="0028346B">
        <w:rPr>
          <w:rFonts w:cs="Arial"/>
        </w:rPr>
        <w:t>s Staff isn</w:t>
      </w:r>
      <w:r w:rsidR="00CD1D62" w:rsidRPr="0028346B">
        <w:rPr>
          <w:rFonts w:cs="Arial"/>
        </w:rPr>
        <w:t>'</w:t>
      </w:r>
      <w:r w:rsidRPr="0028346B">
        <w:rPr>
          <w:rFonts w:cs="Arial"/>
        </w:rPr>
        <w:t xml:space="preserve">t suitable to work on the Contract, the Supplier must replace them with a suitably qualified alternative. </w:t>
      </w:r>
    </w:p>
    <w:p w14:paraId="00000248" w14:textId="6810EBB1" w:rsidR="00955A47" w:rsidRPr="0028346B" w:rsidRDefault="0058648A" w:rsidP="00CD1D62">
      <w:pPr>
        <w:pStyle w:val="Level2"/>
        <w:rPr>
          <w:rFonts w:cs="Arial"/>
        </w:rPr>
      </w:pPr>
      <w:r w:rsidRPr="0028346B">
        <w:rPr>
          <w:rFonts w:cs="Arial"/>
        </w:rPr>
        <w:t>The Supplier must provide a list of Supplier Staff needing to access the Buyer</w:t>
      </w:r>
      <w:r w:rsidR="00CD1D62" w:rsidRPr="0028346B">
        <w:rPr>
          <w:rFonts w:cs="Arial"/>
        </w:rPr>
        <w:t>'</w:t>
      </w:r>
      <w:r w:rsidRPr="0028346B">
        <w:rPr>
          <w:rFonts w:cs="Arial"/>
        </w:rPr>
        <w:t>s premises and say why access is required.</w:t>
      </w:r>
    </w:p>
    <w:p w14:paraId="00000249" w14:textId="77777777" w:rsidR="00955A47" w:rsidRPr="0028346B" w:rsidRDefault="0058648A" w:rsidP="00CD1D62">
      <w:pPr>
        <w:pStyle w:val="Level2"/>
        <w:rPr>
          <w:rFonts w:cs="Arial"/>
        </w:rPr>
      </w:pPr>
      <w:bookmarkStart w:id="110" w:name="_heading=h.1664s55" w:colFirst="0" w:colLast="0"/>
      <w:bookmarkStart w:id="111" w:name="_Ref140665220"/>
      <w:bookmarkEnd w:id="110"/>
      <w:r w:rsidRPr="0028346B">
        <w:rPr>
          <w:rFonts w:cs="Arial"/>
        </w:rPr>
        <w:t>The Supplier indemnifies the Buyer against all claims brought by any person employed or engaged by the Supplier caused by an act or omission of the Supplier or any Supplier Staff.</w:t>
      </w:r>
      <w:bookmarkEnd w:id="111"/>
    </w:p>
    <w:p w14:paraId="0000024A" w14:textId="59C649F9" w:rsidR="00955A47" w:rsidRPr="0028346B" w:rsidRDefault="0058648A" w:rsidP="00CD1D62">
      <w:pPr>
        <w:pStyle w:val="Level2"/>
        <w:rPr>
          <w:rFonts w:cs="Arial"/>
        </w:rPr>
      </w:pPr>
      <w:bookmarkStart w:id="112" w:name="_heading=h.3q5sasy" w:colFirst="0" w:colLast="0"/>
      <w:bookmarkStart w:id="113" w:name="_Ref140665671"/>
      <w:bookmarkEnd w:id="112"/>
      <w:r w:rsidRPr="0028346B">
        <w:rPr>
          <w:rFonts w:cs="Arial"/>
        </w:rPr>
        <w:t>The Buyer indemnifies the Supplier against all claims brought by any person employed or engaged by the Buyer caused by an act or omission of the Buyer or any of the Buyer</w:t>
      </w:r>
      <w:r w:rsidR="00CD1D62" w:rsidRPr="0028346B">
        <w:rPr>
          <w:rFonts w:cs="Arial"/>
        </w:rPr>
        <w:t>'</w:t>
      </w:r>
      <w:r w:rsidRPr="0028346B">
        <w:rPr>
          <w:rFonts w:cs="Arial"/>
        </w:rPr>
        <w:t>s employees, agents, consultants and contractors.</w:t>
      </w:r>
      <w:bookmarkEnd w:id="113"/>
      <w:r w:rsidRPr="0028346B">
        <w:rPr>
          <w:rFonts w:cs="Arial"/>
        </w:rPr>
        <w:t xml:space="preserve"> </w:t>
      </w:r>
    </w:p>
    <w:p w14:paraId="0000024B" w14:textId="77777777" w:rsidR="00955A47" w:rsidRPr="0028346B" w:rsidRDefault="0058648A" w:rsidP="00CD1D62">
      <w:pPr>
        <w:pStyle w:val="Level2"/>
        <w:rPr>
          <w:rFonts w:cs="Arial"/>
        </w:rPr>
      </w:pPr>
      <w:bookmarkStart w:id="114" w:name="_Ref140663127"/>
      <w:r w:rsidRPr="0028346B">
        <w:rPr>
          <w:rFonts w:cs="Arial"/>
        </w:rPr>
        <w:lastRenderedPageBreak/>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14"/>
    </w:p>
    <w:p w14:paraId="0000024C" w14:textId="77777777" w:rsidR="00955A47" w:rsidRPr="0028346B" w:rsidRDefault="0058648A" w:rsidP="00CD1D62">
      <w:pPr>
        <w:pStyle w:val="Level3"/>
        <w:rPr>
          <w:rFonts w:cs="Arial"/>
        </w:rPr>
      </w:pPr>
      <w:r w:rsidRPr="0028346B">
        <w:rPr>
          <w:rFonts w:cs="Arial"/>
        </w:rPr>
        <w:t>requested to do so by the Buyer or the Buyer approves such removal or replacement (not to be unreasonably withheld or delayed);</w:t>
      </w:r>
    </w:p>
    <w:p w14:paraId="0000024D" w14:textId="77777777" w:rsidR="00955A47" w:rsidRPr="0028346B" w:rsidRDefault="0058648A" w:rsidP="00CD1D62">
      <w:pPr>
        <w:pStyle w:val="Level3"/>
        <w:rPr>
          <w:rFonts w:cs="Arial"/>
        </w:rPr>
      </w:pPr>
      <w:r w:rsidRPr="0028346B">
        <w:rPr>
          <w:rFonts w:cs="Arial"/>
        </w:rPr>
        <w:t>the person concerned resigns, retires or dies or is on parental or long-term sick leave; or</w:t>
      </w:r>
    </w:p>
    <w:p w14:paraId="0000024E" w14:textId="5480DD66" w:rsidR="00955A47" w:rsidRPr="0028346B" w:rsidRDefault="0058648A" w:rsidP="00CD1D62">
      <w:pPr>
        <w:pStyle w:val="Level3"/>
        <w:rPr>
          <w:rFonts w:cs="Arial"/>
        </w:rPr>
      </w:pPr>
      <w:r w:rsidRPr="0028346B">
        <w:rPr>
          <w:rFonts w:cs="Arial"/>
        </w:rPr>
        <w:t>the person</w:t>
      </w:r>
      <w:r w:rsidR="00CD1D62" w:rsidRPr="0028346B">
        <w:rPr>
          <w:rFonts w:cs="Arial"/>
        </w:rPr>
        <w:t>'</w:t>
      </w:r>
      <w:r w:rsidRPr="0028346B">
        <w:rPr>
          <w:rFonts w:cs="Arial"/>
        </w:rPr>
        <w:t>s employment or contractual arrangement with the Supplier or any Subcontractor is terminated for material breach of contract by the employee.</w:t>
      </w:r>
    </w:p>
    <w:p w14:paraId="0000024F" w14:textId="40C50F2D" w:rsidR="00955A47" w:rsidRPr="0028346B" w:rsidRDefault="0058648A" w:rsidP="00CD1D62">
      <w:pPr>
        <w:pStyle w:val="Level2"/>
        <w:rPr>
          <w:rFonts w:cs="Arial"/>
        </w:rPr>
      </w:pPr>
      <w:bookmarkStart w:id="115" w:name="_heading=h.25b2l0r" w:colFirst="0" w:colLast="0"/>
      <w:bookmarkStart w:id="116" w:name="_Ref141029199"/>
      <w:bookmarkEnd w:id="115"/>
      <w:r w:rsidRPr="0028346B">
        <w:rPr>
          <w:rFonts w:cs="Arial"/>
        </w:rPr>
        <w:t xml:space="preserve">The Supplier shall ensure that no person who discloses that they have a conviction that is relevant to the nature of the Contract, relevant to the work of the Buyer, or is of a type otherwise advised by the Buyer (each such conviction a </w:t>
      </w:r>
      <w:r w:rsidR="00CD1D62" w:rsidRPr="0028346B">
        <w:rPr>
          <w:rFonts w:cs="Arial"/>
        </w:rPr>
        <w:t>"</w:t>
      </w:r>
      <w:r w:rsidRPr="0028346B">
        <w:rPr>
          <w:rFonts w:cs="Arial"/>
          <w:b/>
        </w:rPr>
        <w:t>Relevant Conviction</w:t>
      </w:r>
      <w:r w:rsidR="00CD1D62" w:rsidRPr="0028346B">
        <w:rPr>
          <w:rFonts w:cs="Arial"/>
        </w:rPr>
        <w:t>"</w:t>
      </w:r>
      <w:r w:rsidRPr="0028346B">
        <w:rPr>
          <w:rFonts w:cs="Arial"/>
        </w:rPr>
        <w:t>), or is found by the Supplier to have a Relevant Conviction (whether as a result of a police check, a disclosure and barring service check or otherwise) is employed or engaged in the provision of any part of the Deliverables.</w:t>
      </w:r>
      <w:bookmarkEnd w:id="116"/>
    </w:p>
    <w:p w14:paraId="00000250" w14:textId="77777777" w:rsidR="00955A47" w:rsidRPr="0028346B" w:rsidRDefault="0058648A" w:rsidP="004C74ED">
      <w:pPr>
        <w:pStyle w:val="Level1"/>
        <w:rPr>
          <w:rFonts w:ascii="Arial" w:hAnsi="Arial" w:cs="Arial"/>
        </w:rPr>
      </w:pPr>
      <w:bookmarkStart w:id="117" w:name="_heading=h.kgcv8k" w:colFirst="0" w:colLast="0"/>
      <w:bookmarkStart w:id="118" w:name="_Toc188458371"/>
      <w:bookmarkEnd w:id="117"/>
      <w:r w:rsidRPr="0028346B">
        <w:rPr>
          <w:rFonts w:ascii="Arial" w:hAnsi="Arial" w:cs="Arial"/>
        </w:rPr>
        <w:t>Rights and protection</w:t>
      </w:r>
      <w:bookmarkEnd w:id="118"/>
    </w:p>
    <w:p w14:paraId="00000251" w14:textId="77777777" w:rsidR="00955A47" w:rsidRPr="0028346B" w:rsidRDefault="0058648A" w:rsidP="00CD1D62">
      <w:pPr>
        <w:pStyle w:val="Level2"/>
        <w:rPr>
          <w:rFonts w:cs="Arial"/>
        </w:rPr>
      </w:pPr>
      <w:bookmarkStart w:id="119" w:name="_heading=h.34g0dwd" w:colFirst="0" w:colLast="0"/>
      <w:bookmarkStart w:id="120" w:name="_Ref140664558"/>
      <w:bookmarkEnd w:id="119"/>
      <w:r w:rsidRPr="0028346B">
        <w:rPr>
          <w:rFonts w:cs="Arial"/>
        </w:rPr>
        <w:t>The Supplier warrants and represents that:</w:t>
      </w:r>
      <w:bookmarkEnd w:id="120"/>
    </w:p>
    <w:p w14:paraId="00000252" w14:textId="77777777" w:rsidR="00955A47" w:rsidRPr="0028346B" w:rsidRDefault="0058648A" w:rsidP="00CD1D62">
      <w:pPr>
        <w:pStyle w:val="Level3"/>
        <w:rPr>
          <w:rFonts w:cs="Arial"/>
        </w:rPr>
      </w:pPr>
      <w:r w:rsidRPr="0028346B">
        <w:rPr>
          <w:rFonts w:cs="Arial"/>
        </w:rPr>
        <w:t>it has full capacity and authority to enter into and to perform the Contract;</w:t>
      </w:r>
    </w:p>
    <w:p w14:paraId="00000253" w14:textId="34847448" w:rsidR="00955A47" w:rsidRPr="0028346B" w:rsidRDefault="0058648A" w:rsidP="00CD1D62">
      <w:pPr>
        <w:pStyle w:val="Level3"/>
        <w:rPr>
          <w:rFonts w:cs="Arial"/>
        </w:rPr>
      </w:pPr>
      <w:r w:rsidRPr="0028346B">
        <w:rPr>
          <w:rFonts w:cs="Arial"/>
        </w:rPr>
        <w:t>the Contract is entered into by its authorised representative;</w:t>
      </w:r>
    </w:p>
    <w:p w14:paraId="00000254" w14:textId="77777777" w:rsidR="00955A47" w:rsidRPr="0028346B" w:rsidRDefault="0058648A" w:rsidP="00CD1D62">
      <w:pPr>
        <w:pStyle w:val="Level3"/>
        <w:rPr>
          <w:rFonts w:cs="Arial"/>
        </w:rPr>
      </w:pPr>
      <w:r w:rsidRPr="0028346B">
        <w:rPr>
          <w:rFonts w:cs="Arial"/>
        </w:rPr>
        <w:t>it is a legally valid and existing organisation incorporated in the place it was formed;</w:t>
      </w:r>
    </w:p>
    <w:p w14:paraId="00000255" w14:textId="77777777" w:rsidR="00955A47" w:rsidRPr="0028346B" w:rsidRDefault="0058648A" w:rsidP="00CD1D62">
      <w:pPr>
        <w:pStyle w:val="Level3"/>
        <w:rPr>
          <w:rFonts w:cs="Arial"/>
        </w:rPr>
      </w:pPr>
      <w:r w:rsidRPr="0028346B">
        <w:rPr>
          <w:rFonts w:cs="Arial"/>
        </w:rP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Pr="0028346B" w:rsidRDefault="0058648A" w:rsidP="00CD1D62">
      <w:pPr>
        <w:pStyle w:val="Level3"/>
        <w:rPr>
          <w:rFonts w:cs="Arial"/>
        </w:rPr>
      </w:pPr>
      <w:r w:rsidRPr="0028346B">
        <w:rPr>
          <w:rFonts w:cs="Arial"/>
        </w:rPr>
        <w:t>all necessary rights, authorisations, licences and consents (including in relation to IPRs) are in place to enable the Supplier to perform its obligations under the Contract and the Buyer to receive the Deliverables;</w:t>
      </w:r>
    </w:p>
    <w:p w14:paraId="00000257" w14:textId="0317475B" w:rsidR="00955A47" w:rsidRPr="0028346B" w:rsidRDefault="0058648A" w:rsidP="00CD1D62">
      <w:pPr>
        <w:pStyle w:val="Level3"/>
        <w:rPr>
          <w:rFonts w:cs="Arial"/>
        </w:rPr>
      </w:pPr>
      <w:r w:rsidRPr="0028346B">
        <w:rPr>
          <w:rFonts w:cs="Arial"/>
        </w:rPr>
        <w:t>it doesn</w:t>
      </w:r>
      <w:r w:rsidR="00CD1D62" w:rsidRPr="0028346B">
        <w:rPr>
          <w:rFonts w:cs="Arial"/>
        </w:rPr>
        <w:t>'</w:t>
      </w:r>
      <w:r w:rsidRPr="0028346B">
        <w:rPr>
          <w:rFonts w:cs="Arial"/>
        </w:rPr>
        <w:t>t have any contractual obligations which are likely to have a material adverse effect on its ability to perform the Contract; and</w:t>
      </w:r>
    </w:p>
    <w:p w14:paraId="00000258" w14:textId="77777777" w:rsidR="00955A47" w:rsidRPr="0028346B" w:rsidRDefault="0058648A" w:rsidP="00CD1D62">
      <w:pPr>
        <w:pStyle w:val="Level3"/>
        <w:rPr>
          <w:rFonts w:cs="Arial"/>
        </w:rPr>
      </w:pPr>
      <w:r w:rsidRPr="0028346B">
        <w:rPr>
          <w:rFonts w:cs="Arial"/>
        </w:rPr>
        <w:t>it is not impacted by an Insolvency Event.</w:t>
      </w:r>
    </w:p>
    <w:p w14:paraId="00000259" w14:textId="007345D9" w:rsidR="00955A47" w:rsidRPr="0028346B" w:rsidRDefault="0058648A" w:rsidP="00CD1D62">
      <w:pPr>
        <w:pStyle w:val="Level2"/>
        <w:rPr>
          <w:rFonts w:cs="Arial"/>
        </w:rPr>
      </w:pPr>
      <w:bookmarkStart w:id="121" w:name="_heading=h.1jlao46"/>
      <w:bookmarkEnd w:id="121"/>
      <w:r w:rsidRPr="0028346B">
        <w:rPr>
          <w:rFonts w:cs="Arial"/>
        </w:rPr>
        <w:t xml:space="preserve">The warranties and representations in clause </w:t>
      </w:r>
      <w:r w:rsidRPr="0028346B">
        <w:rPr>
          <w:rFonts w:cs="Arial"/>
        </w:rPr>
        <w:fldChar w:fldCharType="begin"/>
      </w:r>
      <w:r w:rsidRPr="0028346B">
        <w:rPr>
          <w:rFonts w:cs="Arial"/>
        </w:rPr>
        <w:instrText xml:space="preserve"> REF _Ref140664552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 xml:space="preserve"> and clause </w:t>
      </w:r>
      <w:r w:rsidRPr="0028346B">
        <w:rPr>
          <w:rFonts w:cs="Arial"/>
        </w:rPr>
        <w:fldChar w:fldCharType="begin"/>
      </w:r>
      <w:r w:rsidRPr="0028346B">
        <w:rPr>
          <w:rFonts w:cs="Arial"/>
        </w:rPr>
        <w:instrText xml:space="preserve"> REF _Ref140664558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9.1</w:t>
      </w:r>
      <w:r w:rsidRPr="0028346B">
        <w:rPr>
          <w:rFonts w:cs="Arial"/>
        </w:rPr>
        <w:fldChar w:fldCharType="end"/>
      </w:r>
      <w:r w:rsidRPr="0028346B">
        <w:rPr>
          <w:rFonts w:cs="Arial"/>
        </w:rPr>
        <w:t xml:space="preserve"> are repeated each time the Supplier provides Deliverables under the Contract.</w:t>
      </w:r>
    </w:p>
    <w:p w14:paraId="0000025A" w14:textId="77777777" w:rsidR="00955A47" w:rsidRPr="0028346B" w:rsidRDefault="0058648A" w:rsidP="00CD1D62">
      <w:pPr>
        <w:pStyle w:val="Level2"/>
        <w:rPr>
          <w:rFonts w:cs="Arial"/>
        </w:rPr>
      </w:pPr>
      <w:bookmarkStart w:id="122" w:name="_heading=h.43ky6rz" w:colFirst="0" w:colLast="0"/>
      <w:bookmarkEnd w:id="122"/>
      <w:r w:rsidRPr="0028346B">
        <w:rPr>
          <w:rFonts w:cs="Arial"/>
        </w:rPr>
        <w:t>The Supplier indemnifies the Buyer against each of the following:</w:t>
      </w:r>
    </w:p>
    <w:p w14:paraId="0000025B" w14:textId="77777777" w:rsidR="00955A47" w:rsidRPr="0028346B" w:rsidRDefault="0058648A" w:rsidP="00CD1D62">
      <w:pPr>
        <w:pStyle w:val="Level3"/>
        <w:rPr>
          <w:rFonts w:cs="Arial"/>
        </w:rPr>
      </w:pPr>
      <w:r w:rsidRPr="0028346B">
        <w:rPr>
          <w:rFonts w:cs="Arial"/>
        </w:rPr>
        <w:t>wilful misconduct of the Supplier, any of its Subcontractor and/or Supplier Staff that impacts the Contract; and</w:t>
      </w:r>
    </w:p>
    <w:p w14:paraId="0000025C" w14:textId="77777777" w:rsidR="00955A47" w:rsidRPr="0028346B" w:rsidRDefault="0058648A" w:rsidP="00CD1D62">
      <w:pPr>
        <w:pStyle w:val="Level3"/>
        <w:rPr>
          <w:rFonts w:cs="Arial"/>
        </w:rPr>
      </w:pPr>
      <w:bookmarkStart w:id="123" w:name="_heading=h.2iq8gzs" w:colFirst="0" w:colLast="0"/>
      <w:bookmarkStart w:id="124" w:name="_Ref140665566"/>
      <w:bookmarkEnd w:id="123"/>
      <w:r w:rsidRPr="0028346B">
        <w:rPr>
          <w:rFonts w:cs="Arial"/>
        </w:rPr>
        <w:t>non-payment by the Supplier of any tax or National Insurance.</w:t>
      </w:r>
      <w:bookmarkEnd w:id="124"/>
    </w:p>
    <w:p w14:paraId="0000025D" w14:textId="77777777" w:rsidR="00955A47" w:rsidRPr="0028346B" w:rsidRDefault="0058648A" w:rsidP="00CD1D62">
      <w:pPr>
        <w:pStyle w:val="Level2"/>
        <w:rPr>
          <w:rFonts w:cs="Arial"/>
        </w:rPr>
      </w:pPr>
      <w:r w:rsidRPr="0028346B">
        <w:rPr>
          <w:rFonts w:cs="Arial"/>
        </w:rPr>
        <w:t>If the Supplier becomes aware of a representation or warranty made in relation to the Contract that becomes untrue or misleading, it must immediately notify the Buyer.</w:t>
      </w:r>
    </w:p>
    <w:p w14:paraId="0000025E" w14:textId="71FA5883" w:rsidR="00955A47" w:rsidRPr="0028346B" w:rsidRDefault="0058648A" w:rsidP="00CD1D62">
      <w:pPr>
        <w:pStyle w:val="Level2"/>
        <w:rPr>
          <w:rFonts w:cs="Arial"/>
        </w:rPr>
      </w:pPr>
      <w:r w:rsidRPr="0028346B">
        <w:rPr>
          <w:rFonts w:cs="Arial"/>
        </w:rPr>
        <w:t>All third party warranties and indemnities covering the Deliverables must be assigned for the Buyer</w:t>
      </w:r>
      <w:r w:rsidR="00CD1D62" w:rsidRPr="0028346B">
        <w:rPr>
          <w:rFonts w:cs="Arial"/>
        </w:rPr>
        <w:t>'</w:t>
      </w:r>
      <w:r w:rsidRPr="0028346B">
        <w:rPr>
          <w:rFonts w:cs="Arial"/>
        </w:rPr>
        <w:t>s benefit by the Supplier for free.</w:t>
      </w:r>
    </w:p>
    <w:p w14:paraId="0000025F" w14:textId="4AF831F1" w:rsidR="00955A47" w:rsidRPr="0028346B" w:rsidRDefault="0058648A" w:rsidP="004C74ED">
      <w:pPr>
        <w:pStyle w:val="Level1"/>
        <w:rPr>
          <w:rFonts w:ascii="Arial" w:hAnsi="Arial" w:cs="Arial"/>
        </w:rPr>
      </w:pPr>
      <w:bookmarkStart w:id="125" w:name="_heading=h.xvir7l" w:colFirst="0" w:colLast="0"/>
      <w:bookmarkStart w:id="126" w:name="_Ref140662813"/>
      <w:bookmarkStart w:id="127" w:name="_Ref140662828"/>
      <w:bookmarkStart w:id="128" w:name="_Ref140664624"/>
      <w:bookmarkStart w:id="129" w:name="_Ref140665225"/>
      <w:bookmarkStart w:id="130" w:name="_Ref140669434"/>
      <w:bookmarkStart w:id="131" w:name="_Toc188458372"/>
      <w:bookmarkEnd w:id="125"/>
      <w:r w:rsidRPr="0028346B">
        <w:rPr>
          <w:rFonts w:ascii="Arial" w:hAnsi="Arial" w:cs="Arial"/>
        </w:rPr>
        <w:t>Intellectual Property Rights (</w:t>
      </w:r>
      <w:r w:rsidR="00CD1D62" w:rsidRPr="0028346B">
        <w:rPr>
          <w:rFonts w:ascii="Arial" w:hAnsi="Arial" w:cs="Arial"/>
        </w:rPr>
        <w:t>"</w:t>
      </w:r>
      <w:r w:rsidRPr="0028346B">
        <w:rPr>
          <w:rFonts w:ascii="Arial" w:hAnsi="Arial" w:cs="Arial"/>
        </w:rPr>
        <w:t>IPRs</w:t>
      </w:r>
      <w:r w:rsidR="00CD1D62" w:rsidRPr="0028346B">
        <w:rPr>
          <w:rFonts w:ascii="Arial" w:hAnsi="Arial" w:cs="Arial"/>
        </w:rPr>
        <w:t>"</w:t>
      </w:r>
      <w:r w:rsidRPr="0028346B">
        <w:rPr>
          <w:rFonts w:ascii="Arial" w:hAnsi="Arial" w:cs="Arial"/>
        </w:rPr>
        <w:t>)</w:t>
      </w:r>
      <w:bookmarkEnd w:id="126"/>
      <w:bookmarkEnd w:id="127"/>
      <w:bookmarkEnd w:id="128"/>
      <w:bookmarkEnd w:id="129"/>
      <w:bookmarkEnd w:id="130"/>
      <w:bookmarkEnd w:id="131"/>
    </w:p>
    <w:p w14:paraId="00000260" w14:textId="42766054" w:rsidR="00955A47" w:rsidRPr="0028346B" w:rsidRDefault="0058648A" w:rsidP="00CD1D62">
      <w:pPr>
        <w:pStyle w:val="Level2"/>
        <w:rPr>
          <w:rFonts w:cs="Arial"/>
        </w:rPr>
      </w:pPr>
      <w:bookmarkStart w:id="132" w:name="_heading=h.3hv69ve" w:colFirst="0" w:colLast="0"/>
      <w:bookmarkStart w:id="133" w:name="_Ref140664643"/>
      <w:bookmarkEnd w:id="132"/>
      <w:r w:rsidRPr="0028346B">
        <w:rPr>
          <w:rFonts w:cs="Arial"/>
        </w:rPr>
        <w:t>Each Party keeps ownership of its own Existing IPRs.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to enable the Buyer and its sub-licensees to both:</w:t>
      </w:r>
      <w:bookmarkEnd w:id="133"/>
    </w:p>
    <w:p w14:paraId="00000261" w14:textId="77777777" w:rsidR="00955A47" w:rsidRPr="0028346B" w:rsidRDefault="0058648A" w:rsidP="00CD1D62">
      <w:pPr>
        <w:pStyle w:val="Level3"/>
        <w:rPr>
          <w:rFonts w:cs="Arial"/>
        </w:rPr>
      </w:pPr>
      <w:r w:rsidRPr="0028346B">
        <w:rPr>
          <w:rFonts w:cs="Arial"/>
        </w:rPr>
        <w:t>receive and use the Deliverables; and</w:t>
      </w:r>
    </w:p>
    <w:p w14:paraId="00000262" w14:textId="550DF939" w:rsidR="00955A47" w:rsidRPr="0028346B" w:rsidRDefault="0058648A" w:rsidP="00CD1D62">
      <w:pPr>
        <w:pStyle w:val="Level3"/>
        <w:rPr>
          <w:rFonts w:cs="Arial"/>
        </w:rPr>
      </w:pPr>
      <w:r w:rsidRPr="0028346B">
        <w:rPr>
          <w:rFonts w:cs="Arial"/>
        </w:rPr>
        <w:lastRenderedPageBreak/>
        <w:t>use the New IPR.</w:t>
      </w:r>
    </w:p>
    <w:p w14:paraId="00000263" w14:textId="1DBBB63B" w:rsidR="00955A47" w:rsidRPr="00A76A57" w:rsidRDefault="0058648A" w:rsidP="00CD1D62">
      <w:pPr>
        <w:pStyle w:val="Level2Text"/>
        <w:keepLines w:val="0"/>
        <w:spacing w:line="240" w:lineRule="auto"/>
        <w:rPr>
          <w:rFonts w:cs="Arial"/>
        </w:rPr>
      </w:pPr>
      <w:r w:rsidRPr="0028346B">
        <w:rPr>
          <w:rFonts w:cs="Arial"/>
        </w:rPr>
        <w:t>The termination or expiry of th</w:t>
      </w:r>
      <w:r w:rsidR="00425093" w:rsidRPr="0028346B">
        <w:rPr>
          <w:rFonts w:cs="Arial"/>
        </w:rPr>
        <w:t>e</w:t>
      </w:r>
      <w:r w:rsidRPr="0028346B">
        <w:rPr>
          <w:rFonts w:cs="Arial"/>
        </w:rPr>
        <w:t xml:space="preserve"> Contract does not terminate any licence granted under this clause</w:t>
      </w:r>
      <w:r w:rsidR="007A6267" w:rsidRPr="0028346B">
        <w:rPr>
          <w:rFonts w:cs="Arial"/>
        </w:rPr>
        <w:t>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007A6267" w:rsidRPr="0028346B">
        <w:rPr>
          <w:rFonts w:cs="Arial"/>
        </w:rPr>
        <w:t>.</w:t>
      </w:r>
    </w:p>
    <w:p w14:paraId="00000264" w14:textId="6ED85939" w:rsidR="00955A47" w:rsidRPr="0028346B" w:rsidRDefault="0058648A" w:rsidP="00CD1D62">
      <w:pPr>
        <w:pStyle w:val="Level2"/>
        <w:rPr>
          <w:rFonts w:cs="Arial"/>
        </w:rPr>
      </w:pPr>
      <w:r w:rsidRPr="0028346B">
        <w:rPr>
          <w:rFonts w:cs="Arial"/>
        </w:rP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rsidRPr="0028346B">
        <w:rPr>
          <w:rFonts w:cs="Arial"/>
        </w:rPr>
        <w:t>e</w:t>
      </w:r>
      <w:r w:rsidRPr="0028346B">
        <w:rPr>
          <w:rFonts w:cs="Arial"/>
        </w:rPr>
        <w:t xml:space="preserve"> 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_Ref140664588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_Ref140664596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What you must keep confidential</w:t>
      </w:r>
      <w:r w:rsidRPr="0028346B">
        <w:rPr>
          <w:rFonts w:cs="Arial"/>
        </w:rPr>
        <w:fldChar w:fldCharType="end"/>
      </w:r>
      <w:r w:rsidRPr="0028346B">
        <w:rPr>
          <w:rFonts w:cs="Arial"/>
        </w:rPr>
        <w:t>).</w:t>
      </w:r>
    </w:p>
    <w:p w14:paraId="00000265" w14:textId="58350700" w:rsidR="00955A47" w:rsidRPr="0028346B" w:rsidRDefault="0058648A" w:rsidP="00CD1D62">
      <w:pPr>
        <w:pStyle w:val="Level2"/>
        <w:rPr>
          <w:rFonts w:cs="Arial"/>
        </w:rPr>
      </w:pPr>
      <w:bookmarkStart w:id="134" w:name="_heading=h.1x0gk37" w:colFirst="0" w:colLast="0"/>
      <w:bookmarkEnd w:id="134"/>
      <w:r w:rsidRPr="0028346B">
        <w:rPr>
          <w:rFonts w:cs="Arial"/>
        </w:rPr>
        <w:t>Unless otherwise agreed in writing, the Supplier and the Buyer will record any New IPR and keep this record updated throughout the Term.</w:t>
      </w:r>
    </w:p>
    <w:p w14:paraId="00000266" w14:textId="769C4F9A" w:rsidR="00955A47" w:rsidRPr="0028346B" w:rsidRDefault="0058648A" w:rsidP="00CD1D62">
      <w:pPr>
        <w:pStyle w:val="Level2"/>
        <w:rPr>
          <w:rFonts w:cs="Arial"/>
        </w:rPr>
      </w:pPr>
      <w:r w:rsidRPr="0028346B">
        <w:rPr>
          <w:rFonts w:cs="Arial"/>
        </w:rPr>
        <w:t>Where a Party acquires ownership of intellectual property rights incorrectly under this Contract</w:t>
      </w:r>
      <w:r w:rsidR="00425093" w:rsidRPr="0028346B">
        <w:rPr>
          <w:rFonts w:cs="Arial"/>
        </w:rPr>
        <w:t>,</w:t>
      </w:r>
      <w:r w:rsidRPr="0028346B">
        <w:rPr>
          <w:rFonts w:cs="Arial"/>
        </w:rPr>
        <w:t xml:space="preserve"> it must do everything reasonably necessary to complete a transfer assigning them in writing to the other Party on request and at its own cost.</w:t>
      </w:r>
    </w:p>
    <w:p w14:paraId="00000267" w14:textId="4D95F971" w:rsidR="00955A47" w:rsidRPr="0028346B" w:rsidRDefault="0058648A" w:rsidP="00CD1D62">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 xml:space="preserve">s names, logos or trademarks, except as provided in </w:t>
      </w:r>
      <w:r w:rsidR="00425093" w:rsidRPr="0028346B">
        <w:rPr>
          <w:rFonts w:cs="Arial"/>
        </w:rPr>
        <w:t xml:space="preserve">this </w:t>
      </w:r>
      <w:r w:rsidRPr="0028346B">
        <w:rPr>
          <w:rFonts w:cs="Arial"/>
        </w:rPr>
        <w:t>clause</w:t>
      </w:r>
      <w:r w:rsidR="00D50693" w:rsidRPr="0028346B">
        <w:rPr>
          <w:rFonts w:cs="Arial"/>
        </w:rPr>
        <w:t xml:space="preserve">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or otherwise agreed in writing.</w:t>
      </w:r>
    </w:p>
    <w:p w14:paraId="00000268" w14:textId="6AF03AEC" w:rsidR="00955A47" w:rsidRPr="0028346B" w:rsidRDefault="0058648A" w:rsidP="00CD1D62">
      <w:pPr>
        <w:pStyle w:val="Level2"/>
        <w:rPr>
          <w:rFonts w:cs="Arial"/>
        </w:rPr>
      </w:pPr>
      <w:bookmarkStart w:id="135" w:name="_heading=h.4h042r0" w:colFirst="0" w:colLast="0"/>
      <w:bookmarkStart w:id="136" w:name="_Ref140665611"/>
      <w:bookmarkEnd w:id="135"/>
      <w:r w:rsidRPr="0028346B">
        <w:rPr>
          <w:rFonts w:cs="Arial"/>
        </w:rPr>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then the Supplier indemnifies the Buyer against all losses, damages, costs or expenses (including professional fees and fines) incurred as a result of the IPR Claim.</w:t>
      </w:r>
      <w:bookmarkEnd w:id="136"/>
    </w:p>
    <w:p w14:paraId="00000269" w14:textId="0033BA4F" w:rsidR="00955A47" w:rsidRPr="0028346B" w:rsidRDefault="0058648A" w:rsidP="00CD1D62">
      <w:pPr>
        <w:pStyle w:val="Level2"/>
        <w:rPr>
          <w:rFonts w:cs="Arial"/>
        </w:rPr>
      </w:pPr>
      <w:r w:rsidRPr="0028346B">
        <w:rPr>
          <w:rFonts w:cs="Arial"/>
        </w:rPr>
        <w:t>If an IPR Claim is made or anticipated</w:t>
      </w:r>
      <w:r w:rsidR="00425093" w:rsidRPr="0028346B">
        <w:rPr>
          <w:rFonts w:cs="Arial"/>
        </w:rPr>
        <w:t>,</w:t>
      </w:r>
      <w:r w:rsidRPr="0028346B">
        <w:rPr>
          <w:rFonts w:cs="Arial"/>
        </w:rPr>
        <w:t xml:space="preserve"> the Supplier must at its own option and expense, either:</w:t>
      </w:r>
    </w:p>
    <w:p w14:paraId="0000026A" w14:textId="4C99563D" w:rsidR="00955A47" w:rsidRPr="0028346B" w:rsidRDefault="0058648A" w:rsidP="00CD1D62">
      <w:pPr>
        <w:pStyle w:val="Level3"/>
        <w:rPr>
          <w:rFonts w:cs="Arial"/>
        </w:rPr>
      </w:pPr>
      <w:r w:rsidRPr="0028346B">
        <w:rPr>
          <w:rFonts w:cs="Arial"/>
        </w:rPr>
        <w:t>obtain for the Buyer the rights in clause</w:t>
      </w:r>
      <w:r w:rsidR="00D50693" w:rsidRPr="0028346B">
        <w:rPr>
          <w:rFonts w:cs="Arial"/>
        </w:rPr>
        <w:t xml:space="preserv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xml:space="preserve"> without infringing any third</w:t>
      </w:r>
      <w:r w:rsidR="384B7686" w:rsidRPr="0028346B">
        <w:rPr>
          <w:rFonts w:cs="Arial"/>
        </w:rPr>
        <w:t>-</w:t>
      </w:r>
      <w:r w:rsidRPr="0028346B">
        <w:rPr>
          <w:rFonts w:cs="Arial"/>
        </w:rPr>
        <w:t>party intellectual property rights; and</w:t>
      </w:r>
    </w:p>
    <w:p w14:paraId="0000026B" w14:textId="07AF2488" w:rsidR="00955A47" w:rsidRPr="0028346B" w:rsidRDefault="0058648A" w:rsidP="00CD1D62">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26C" w14:textId="031466DE" w:rsidR="00955A47" w:rsidRPr="0028346B" w:rsidRDefault="0058648A" w:rsidP="00CD1D62">
      <w:pPr>
        <w:pStyle w:val="Level3"/>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w:t>
      </w:r>
      <w:r w:rsidRPr="0028346B">
        <w:rPr>
          <w:rFonts w:cs="Arial"/>
        </w:rPr>
        <w:fldChar w:fldCharType="end"/>
      </w:r>
      <w:r w:rsidRPr="0028346B">
        <w:rPr>
          <w:rFonts w:cs="Arial"/>
        </w:rPr>
        <w:t xml:space="preserve"> shall apply.</w:t>
      </w:r>
    </w:p>
    <w:p w14:paraId="0000026D" w14:textId="7F45F406" w:rsidR="00955A47" w:rsidRPr="0028346B" w:rsidRDefault="0058648A" w:rsidP="00CD1D62">
      <w:pPr>
        <w:pStyle w:val="Level2"/>
        <w:rPr>
          <w:rFonts w:cs="Arial"/>
        </w:rPr>
      </w:pPr>
      <w:r w:rsidRPr="0028346B">
        <w:rPr>
          <w:rFonts w:cs="Arial"/>
        </w:rPr>
        <w:t>The Supplier shall not use in the Delivery of the Deliverables any Third Party IPR unless:</w:t>
      </w:r>
    </w:p>
    <w:p w14:paraId="0000026E" w14:textId="6D24244B" w:rsidR="00955A47" w:rsidRPr="0028346B" w:rsidRDefault="0058648A" w:rsidP="00CD1D62">
      <w:pPr>
        <w:pStyle w:val="Level3"/>
        <w:rPr>
          <w:rFonts w:cs="Arial"/>
        </w:rPr>
      </w:pPr>
      <w:r w:rsidRPr="0028346B">
        <w:rPr>
          <w:rFonts w:cs="Arial"/>
        </w:rPr>
        <w:t xml:space="preserve">the Buyer gives its approval to do so; and </w:t>
      </w:r>
      <w:bookmarkStart w:id="137" w:name="_heading=h.2oqny4hg307l" w:colFirst="0" w:colLast="0"/>
      <w:bookmarkEnd w:id="137"/>
    </w:p>
    <w:p w14:paraId="0000026F" w14:textId="1177E298" w:rsidR="00955A47" w:rsidRPr="0028346B" w:rsidRDefault="0058648A" w:rsidP="00CD1D62">
      <w:pPr>
        <w:pStyle w:val="Level3"/>
        <w:rPr>
          <w:rFonts w:cs="Arial"/>
        </w:rPr>
      </w:pPr>
      <w:r w:rsidRPr="0028346B">
        <w:rPr>
          <w:rFonts w:cs="Arial"/>
        </w:rPr>
        <w:t>one of the following conditions applies:</w:t>
      </w:r>
      <w:bookmarkStart w:id="138" w:name="_heading=h.tn9115e621h3" w:colFirst="0" w:colLast="0"/>
      <w:bookmarkEnd w:id="138"/>
    </w:p>
    <w:p w14:paraId="00000270" w14:textId="601ADFFD" w:rsidR="00955A47" w:rsidRPr="0028346B" w:rsidRDefault="0058648A" w:rsidP="00CD1D62">
      <w:pPr>
        <w:pStyle w:val="Level4"/>
        <w:spacing w:line="240" w:lineRule="auto"/>
        <w:rPr>
          <w:rFonts w:cs="Arial"/>
        </w:rPr>
      </w:pPr>
      <w:bookmarkStart w:id="139" w:name="_Ref140664776"/>
      <w:r w:rsidRPr="0028346B">
        <w:rPr>
          <w:rFonts w:cs="Arial"/>
        </w:rPr>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or</w:t>
      </w:r>
      <w:bookmarkStart w:id="140" w:name="_heading=h.1rxuufktw95"/>
      <w:bookmarkEnd w:id="139"/>
      <w:bookmarkEnd w:id="140"/>
    </w:p>
    <w:p w14:paraId="00000271" w14:textId="36BDB215" w:rsidR="00955A47" w:rsidRPr="0028346B" w:rsidRDefault="0058648A" w:rsidP="00CD1D62">
      <w:pPr>
        <w:pStyle w:val="Level4"/>
        <w:spacing w:line="240" w:lineRule="auto"/>
        <w:rPr>
          <w:rFonts w:cs="Arial"/>
        </w:rPr>
      </w:pPr>
      <w:r w:rsidRPr="0028346B">
        <w:rPr>
          <w:rFonts w:cs="Arial"/>
        </w:rPr>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_Ref140664776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10.8.2.1</w:t>
      </w:r>
      <w:r w:rsidRPr="0028346B">
        <w:rPr>
          <w:rFonts w:cs="Arial"/>
        </w:rPr>
        <w:fldChar w:fldCharType="end"/>
      </w:r>
      <w:r w:rsidRPr="0028346B">
        <w:rPr>
          <w:rFonts w:cs="Arial"/>
        </w:rPr>
        <w:t>:</w:t>
      </w:r>
      <w:bookmarkStart w:id="141" w:name="_heading=h.l07gzjbb93j"/>
      <w:bookmarkEnd w:id="141"/>
    </w:p>
    <w:p w14:paraId="00000272" w14:textId="7DA0C4A5" w:rsidR="00955A47" w:rsidRPr="0028346B" w:rsidRDefault="0058648A" w:rsidP="00CD1D62">
      <w:pPr>
        <w:pStyle w:val="Level5"/>
        <w:spacing w:line="240" w:lineRule="auto"/>
        <w:rPr>
          <w:rFonts w:cs="Arial"/>
        </w:rPr>
      </w:pPr>
      <w:r w:rsidRPr="0028346B">
        <w:rPr>
          <w:rFonts w:cs="Arial"/>
        </w:rPr>
        <w:t>the Supplier provides the Buyer with details of the licence terms it can obtain and the identity of those licensors;</w:t>
      </w:r>
      <w:bookmarkStart w:id="142" w:name="_heading=h.gr7w403w3owv" w:colFirst="0" w:colLast="0"/>
      <w:bookmarkEnd w:id="142"/>
    </w:p>
    <w:p w14:paraId="00000273" w14:textId="6A60B6B3" w:rsidR="00955A47" w:rsidRPr="0028346B" w:rsidRDefault="0058648A" w:rsidP="00CD1D62">
      <w:pPr>
        <w:pStyle w:val="Level5"/>
        <w:spacing w:line="240" w:lineRule="auto"/>
        <w:rPr>
          <w:rFonts w:cs="Arial"/>
        </w:rPr>
      </w:pPr>
      <w:r w:rsidRPr="0028346B">
        <w:rPr>
          <w:rFonts w:cs="Arial"/>
        </w:rPr>
        <w:t>the Buyer agrees to those licence terms; and</w:t>
      </w:r>
      <w:bookmarkStart w:id="143" w:name="_heading=h.lvz2ou8c1hfw" w:colFirst="0" w:colLast="0"/>
      <w:bookmarkEnd w:id="143"/>
    </w:p>
    <w:p w14:paraId="00000274" w14:textId="681379CC" w:rsidR="00955A47" w:rsidRPr="0028346B" w:rsidRDefault="0058648A" w:rsidP="00CD1D62">
      <w:pPr>
        <w:pStyle w:val="Level5"/>
        <w:spacing w:line="240" w:lineRule="auto"/>
        <w:rPr>
          <w:rFonts w:cs="Arial"/>
        </w:rPr>
      </w:pPr>
      <w:r w:rsidRPr="0028346B">
        <w:rPr>
          <w:rFonts w:cs="Arial"/>
        </w:rPr>
        <w:t>the owner or authorised licensor of the Third Party IPR grants a direct licence to the Buyer on those terms; or</w:t>
      </w:r>
      <w:bookmarkStart w:id="144" w:name="_heading=h.txeok1ek2xp" w:colFirst="0" w:colLast="0"/>
      <w:bookmarkEnd w:id="144"/>
    </w:p>
    <w:p w14:paraId="0000027A" w14:textId="0DBD23C1" w:rsidR="00955A47" w:rsidRPr="0028346B" w:rsidRDefault="0058648A" w:rsidP="00CD1D62">
      <w:pPr>
        <w:pStyle w:val="Level4"/>
        <w:spacing w:line="240" w:lineRule="auto"/>
        <w:rPr>
          <w:rFonts w:cs="Arial"/>
        </w:rPr>
      </w:pPr>
      <w:r w:rsidRPr="0028346B">
        <w:rPr>
          <w:rFonts w:cs="Arial"/>
        </w:rPr>
        <w:lastRenderedPageBreak/>
        <w:t>the Buyer approves in writing, with reference to the acts authorised and the specific intellectual property rights involved.</w:t>
      </w:r>
      <w:bookmarkStart w:id="145" w:name="_heading=h.w1540k7b91id" w:colFirst="0" w:colLast="0"/>
      <w:bookmarkEnd w:id="145"/>
    </w:p>
    <w:p w14:paraId="0000027B" w14:textId="52D23208" w:rsidR="00955A47" w:rsidRPr="0028346B" w:rsidRDefault="0058648A" w:rsidP="00CD1D62">
      <w:pPr>
        <w:pStyle w:val="Level2"/>
        <w:rPr>
          <w:rFonts w:cs="Arial"/>
        </w:rPr>
      </w:pPr>
      <w:bookmarkStart w:id="146" w:name="_Ref140665027"/>
      <w:r w:rsidRPr="0028346B">
        <w:rPr>
          <w:rFonts w:cs="Arial"/>
        </w:rPr>
        <w:t>In spite of any other provisions of the Contract and for the avoidance of doubt, award of this Contract by the Buyer and the ordering of any Deliverable under it</w:t>
      </w:r>
      <w:r w:rsidR="00425093" w:rsidRPr="0028346B">
        <w:rPr>
          <w:rFonts w:cs="Arial"/>
        </w:rPr>
        <w:t>,</w:t>
      </w:r>
      <w:r w:rsidRPr="0028346B">
        <w:rPr>
          <w:rFonts w:cs="Arial"/>
        </w:rPr>
        <w:t xml:space="preserve"> does not constitute an authorisation by the Crown under Sections 55 and 56 of the Patents Act 1977, Section 12 of the Registered Designs Act 1949 or Sections 240 – 243 of the Copyright, Designs and Patents Act 1988.</w:t>
      </w:r>
      <w:bookmarkEnd w:id="146"/>
    </w:p>
    <w:p w14:paraId="0000027C" w14:textId="33951D88" w:rsidR="00955A47" w:rsidRPr="0028346B" w:rsidRDefault="0058648A" w:rsidP="004C74ED">
      <w:pPr>
        <w:pStyle w:val="Level1"/>
        <w:rPr>
          <w:rFonts w:ascii="Arial" w:hAnsi="Arial" w:cs="Arial"/>
        </w:rPr>
      </w:pPr>
      <w:bookmarkStart w:id="147" w:name="_heading=h.2w5ecyt" w:colFirst="0" w:colLast="0"/>
      <w:bookmarkStart w:id="148" w:name="_Ref140664387"/>
      <w:bookmarkStart w:id="149" w:name="_Ref140668871"/>
      <w:bookmarkStart w:id="150" w:name="_Ref140668877"/>
      <w:bookmarkStart w:id="151" w:name="_Toc188458373"/>
      <w:bookmarkEnd w:id="147"/>
      <w:r w:rsidRPr="0028346B">
        <w:rPr>
          <w:rFonts w:ascii="Arial" w:hAnsi="Arial" w:cs="Arial"/>
        </w:rPr>
        <w:t>Ending the contract</w:t>
      </w:r>
      <w:bookmarkEnd w:id="148"/>
      <w:bookmarkEnd w:id="149"/>
      <w:bookmarkEnd w:id="150"/>
      <w:bookmarkEnd w:id="151"/>
    </w:p>
    <w:p w14:paraId="0000027D" w14:textId="77777777" w:rsidR="00955A47" w:rsidRPr="0028346B" w:rsidRDefault="0058648A" w:rsidP="00CD1D62">
      <w:pPr>
        <w:pStyle w:val="Level2"/>
        <w:rPr>
          <w:rFonts w:cs="Arial"/>
        </w:rPr>
      </w:pPr>
      <w:r w:rsidRPr="0028346B">
        <w:rPr>
          <w:rFonts w:cs="Arial"/>
        </w:rPr>
        <w:t>The Contract takes effect on the Start Date and ends on the earlier of the Expiry Date or termination of the Contract, or earlier if required by Law.</w:t>
      </w:r>
    </w:p>
    <w:p w14:paraId="0000027E" w14:textId="77777777" w:rsidR="00955A47" w:rsidRPr="0028346B" w:rsidRDefault="0058648A" w:rsidP="00CD1D62">
      <w:pPr>
        <w:pStyle w:val="Level2"/>
        <w:rPr>
          <w:rFonts w:cs="Arial"/>
        </w:rPr>
      </w:pPr>
      <w:bookmarkStart w:id="152" w:name="_heading=h.1baon6m" w:colFirst="0" w:colLast="0"/>
      <w:bookmarkStart w:id="153" w:name="_Ref140664107"/>
      <w:bookmarkEnd w:id="152"/>
      <w:r w:rsidRPr="0028346B">
        <w:rPr>
          <w:rFonts w:cs="Arial"/>
        </w:rPr>
        <w:t>The Buyer can extend the Contract where set out in the Order Form in accordance with the terms in the Order Form.</w:t>
      </w:r>
      <w:bookmarkEnd w:id="153"/>
    </w:p>
    <w:p w14:paraId="0000027F" w14:textId="77777777" w:rsidR="00955A47" w:rsidRPr="0028346B" w:rsidRDefault="0058648A" w:rsidP="004C74ED">
      <w:pPr>
        <w:pStyle w:val="Level2BoldHeading"/>
        <w:rPr>
          <w:rFonts w:cs="Arial"/>
        </w:rPr>
      </w:pPr>
      <w:bookmarkStart w:id="154" w:name="_heading=h.3vac5uf" w:colFirst="0" w:colLast="0"/>
      <w:bookmarkStart w:id="155" w:name="_Ref140665346"/>
      <w:bookmarkEnd w:id="154"/>
      <w:r w:rsidRPr="0028346B">
        <w:rPr>
          <w:rFonts w:cs="Arial"/>
        </w:rPr>
        <w:t>Ending the Contract without a reason</w:t>
      </w:r>
      <w:bookmarkEnd w:id="155"/>
    </w:p>
    <w:p w14:paraId="00000280" w14:textId="679E7BBB" w:rsidR="00955A47" w:rsidRPr="00A76A57" w:rsidRDefault="0058648A" w:rsidP="00CD1D62">
      <w:pPr>
        <w:pStyle w:val="Level3"/>
        <w:numPr>
          <w:ilvl w:val="0"/>
          <w:numId w:val="0"/>
        </w:numPr>
        <w:ind w:left="851"/>
        <w:rPr>
          <w:rFonts w:cs="Arial"/>
        </w:rPr>
      </w:pPr>
      <w:bookmarkStart w:id="156" w:name="_heading=h.6rx24le3mbyd"/>
      <w:bookmarkEnd w:id="156"/>
      <w:r w:rsidRPr="0028346B">
        <w:rPr>
          <w:rFonts w:cs="Arial"/>
        </w:rPr>
        <w:t>The Buyer has the right to terminate the Contract at any time without reason or liability by giving the Supplier not less than 90 days</w:t>
      </w:r>
      <w:r w:rsidR="00CD1D62" w:rsidRPr="0028346B">
        <w:rPr>
          <w:rFonts w:cs="Arial"/>
        </w:rPr>
        <w:t>'</w:t>
      </w:r>
      <w:r w:rsidRPr="0028346B">
        <w:rPr>
          <w:rFonts w:cs="Arial"/>
        </w:rPr>
        <w:t xml:space="preserve"> written notice, and if it</w:t>
      </w:r>
      <w:r w:rsidR="00CD1D62" w:rsidRPr="0028346B">
        <w:rPr>
          <w:rFonts w:cs="Arial"/>
        </w:rPr>
        <w:t>'</w:t>
      </w:r>
      <w:r w:rsidRPr="0028346B">
        <w:rPr>
          <w:rFonts w:cs="Arial"/>
        </w:rPr>
        <w:t xml:space="preserve">s terminated clause </w:t>
      </w:r>
      <w:r w:rsidRPr="0028346B">
        <w:rPr>
          <w:rFonts w:cs="Arial"/>
        </w:rPr>
        <w:fldChar w:fldCharType="begin"/>
      </w:r>
      <w:r w:rsidRPr="0028346B">
        <w:rPr>
          <w:rFonts w:cs="Arial"/>
        </w:rPr>
        <w:instrText xml:space="preserve"> REF _Ref140664858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11.6.2</w:t>
      </w:r>
      <w:r w:rsidRPr="0028346B">
        <w:rPr>
          <w:rFonts w:cs="Arial"/>
        </w:rPr>
        <w:fldChar w:fldCharType="end"/>
      </w:r>
      <w:r w:rsidRPr="0028346B">
        <w:rPr>
          <w:rFonts w:cs="Arial"/>
        </w:rPr>
        <w:t xml:space="preserve"> applies.</w:t>
      </w:r>
    </w:p>
    <w:p w14:paraId="00000281" w14:textId="77777777" w:rsidR="00955A47" w:rsidRPr="0028346B" w:rsidRDefault="0058648A" w:rsidP="004C74ED">
      <w:pPr>
        <w:pStyle w:val="Level2BoldHeading"/>
        <w:rPr>
          <w:rFonts w:cs="Arial"/>
        </w:rPr>
      </w:pPr>
      <w:bookmarkStart w:id="157" w:name="_heading=h.2afmg28" w:colFirst="0" w:colLast="0"/>
      <w:bookmarkStart w:id="158" w:name="_Ref140665031"/>
      <w:bookmarkEnd w:id="157"/>
      <w:r w:rsidRPr="0028346B">
        <w:rPr>
          <w:rFonts w:cs="Arial"/>
        </w:rPr>
        <w:t>When the Buyer can end the Contract</w:t>
      </w:r>
      <w:bookmarkEnd w:id="158"/>
    </w:p>
    <w:p w14:paraId="00000282" w14:textId="5EA71564" w:rsidR="00955A47" w:rsidRPr="0028346B" w:rsidRDefault="0058648A" w:rsidP="00CD1D62">
      <w:pPr>
        <w:pStyle w:val="Level3"/>
        <w:rPr>
          <w:rFonts w:cs="Arial"/>
        </w:rPr>
      </w:pPr>
      <w:bookmarkStart w:id="159" w:name="_heading=h.pkwqa1" w:colFirst="0" w:colLast="0"/>
      <w:bookmarkEnd w:id="159"/>
      <w:r w:rsidRPr="0028346B">
        <w:rPr>
          <w:rFonts w:cs="Arial"/>
        </w:rPr>
        <w:t xml:space="preserve">If any of the following events happen, the Buyer has the right to immediately terminate its Contract by issuing a termination notice in writing to the Supplier and the consequences of termination in </w:t>
      </w:r>
      <w:r w:rsidR="00CB28AA"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11.5.1</w:t>
      </w:r>
      <w:r w:rsidR="00D50693" w:rsidRPr="0028346B">
        <w:rPr>
          <w:rFonts w:cs="Arial"/>
        </w:rPr>
        <w:fldChar w:fldCharType="end"/>
      </w:r>
      <w:r w:rsidRPr="0028346B">
        <w:rPr>
          <w:rFonts w:cs="Arial"/>
        </w:rPr>
        <w:t xml:space="preserve"> shall apply:</w:t>
      </w:r>
    </w:p>
    <w:p w14:paraId="00000283" w14:textId="41552FCB"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s a Supplier Insolvency Event;</w:t>
      </w:r>
    </w:p>
    <w:p w14:paraId="00000285" w14:textId="52D0C71D" w:rsidR="00955A47" w:rsidRPr="0028346B" w:rsidRDefault="0058648A" w:rsidP="00CD1D62">
      <w:pPr>
        <w:pStyle w:val="Level4"/>
        <w:spacing w:line="240" w:lineRule="auto"/>
        <w:rPr>
          <w:rFonts w:cs="Arial"/>
        </w:rPr>
      </w:pPr>
      <w:r w:rsidRPr="0028346B">
        <w:rPr>
          <w:rFonts w:cs="Arial"/>
        </w:rPr>
        <w:t>the Supplier is in Material Breach of the Contract;</w:t>
      </w:r>
    </w:p>
    <w:p w14:paraId="00000286" w14:textId="08FE06A5"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s a change of control (within the meaning of section 450 of the Corporation Tax Act 2010) of the Supplier which isn</w:t>
      </w:r>
      <w:r w:rsidR="00CD1D62" w:rsidRPr="0028346B">
        <w:rPr>
          <w:rFonts w:cs="Arial"/>
        </w:rPr>
        <w:t>'</w:t>
      </w:r>
      <w:r w:rsidRPr="0028346B">
        <w:rPr>
          <w:rFonts w:cs="Arial"/>
        </w:rPr>
        <w:t>t pre-approved by the Buyer in writing;</w:t>
      </w:r>
    </w:p>
    <w:p w14:paraId="00000288" w14:textId="206DF830" w:rsidR="00955A47" w:rsidRPr="0028346B" w:rsidRDefault="0058648A" w:rsidP="00CD1D62">
      <w:pPr>
        <w:pStyle w:val="Level4"/>
        <w:spacing w:line="240" w:lineRule="auto"/>
        <w:rPr>
          <w:rFonts w:cs="Arial"/>
        </w:rPr>
      </w:pPr>
      <w:r w:rsidRPr="0028346B">
        <w:rPr>
          <w:rFonts w:cs="Arial"/>
        </w:rPr>
        <w:t xml:space="preserve">the Supplier or its affiliates embarrass or bring the Buyer into disrepute or diminish the public trust in them; </w:t>
      </w:r>
      <w:r w:rsidR="33ACBDA9" w:rsidRPr="0028346B">
        <w:rPr>
          <w:rFonts w:cs="Arial"/>
        </w:rPr>
        <w:t>or</w:t>
      </w:r>
    </w:p>
    <w:p w14:paraId="411B7124" w14:textId="52A4C037" w:rsidR="00DC5913" w:rsidRPr="0028346B" w:rsidRDefault="0058648A" w:rsidP="00CD1D62">
      <w:pPr>
        <w:pStyle w:val="Level4"/>
        <w:spacing w:line="240" w:lineRule="auto"/>
        <w:rPr>
          <w:rFonts w:cs="Arial"/>
        </w:rPr>
      </w:pPr>
      <w:r w:rsidRPr="0028346B">
        <w:rPr>
          <w:rFonts w:cs="Arial"/>
        </w:rPr>
        <w:t>the Supplier fails to comply with its legal obligations in the fields of environmental, social or employment Law when providing the Deliverables</w:t>
      </w:r>
      <w:r w:rsidR="25607755" w:rsidRPr="0028346B">
        <w:rPr>
          <w:rFonts w:cs="Arial"/>
        </w:rPr>
        <w:t>.</w:t>
      </w:r>
    </w:p>
    <w:p w14:paraId="0000028C" w14:textId="73117E83" w:rsidR="00955A47" w:rsidRPr="0028346B" w:rsidRDefault="0058648A" w:rsidP="004C74ED">
      <w:pPr>
        <w:pStyle w:val="Level2BoldHeading"/>
        <w:rPr>
          <w:rFonts w:cs="Arial"/>
        </w:rPr>
      </w:pPr>
      <w:bookmarkStart w:id="160" w:name="_Ref140665234"/>
      <w:r w:rsidRPr="0028346B">
        <w:rPr>
          <w:rFonts w:cs="Arial"/>
        </w:rPr>
        <w:t>What happens if the Contract ends</w:t>
      </w:r>
      <w:bookmarkEnd w:id="160"/>
      <w:r w:rsidRPr="0028346B">
        <w:rPr>
          <w:rFonts w:cs="Arial"/>
        </w:rPr>
        <w:t xml:space="preserve"> </w:t>
      </w:r>
    </w:p>
    <w:p w14:paraId="0000028D" w14:textId="5BB51107" w:rsidR="00955A47" w:rsidRPr="0028346B" w:rsidRDefault="0058648A" w:rsidP="00CD1D62">
      <w:pPr>
        <w:pStyle w:val="Level3"/>
        <w:rPr>
          <w:rFonts w:cs="Arial"/>
        </w:rPr>
      </w:pPr>
      <w:bookmarkStart w:id="161" w:name="_heading=h.39kk8xu" w:colFirst="0" w:colLast="0"/>
      <w:bookmarkStart w:id="162" w:name="_Ref140664453"/>
      <w:bookmarkEnd w:id="161"/>
      <w:r w:rsidRPr="0028346B">
        <w:rPr>
          <w:rFonts w:cs="Arial"/>
        </w:rPr>
        <w:t>Where the Buyer terminates the Contract under clause</w:t>
      </w:r>
      <w:r w:rsidR="00CB28AA" w:rsidRPr="0028346B">
        <w:rPr>
          <w:rFonts w:cs="Arial"/>
        </w:rPr>
        <w:t xml:space="preserve"> 10.7.3</w:t>
      </w:r>
      <w:r w:rsidRPr="0028346B">
        <w:rPr>
          <w:rFonts w:cs="Arial"/>
        </w:rPr>
        <w:t>,</w:t>
      </w:r>
      <w:r w:rsidR="00373221" w:rsidRPr="0028346B">
        <w:rPr>
          <w:rFonts w:cs="Arial"/>
        </w:rPr>
        <w:t xml:space="preserve"> </w:t>
      </w:r>
      <w:r w:rsidR="00373221" w:rsidRPr="0028346B">
        <w:rPr>
          <w:rFonts w:cs="Arial"/>
        </w:rPr>
        <w:fldChar w:fldCharType="begin"/>
      </w:r>
      <w:r w:rsidR="00373221" w:rsidRPr="0028346B">
        <w:rPr>
          <w:rFonts w:cs="Arial"/>
        </w:rPr>
        <w:instrText xml:space="preserve"> REF _Ref140665031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11.4</w:t>
      </w:r>
      <w:r w:rsidR="00373221" w:rsidRPr="0028346B">
        <w:rPr>
          <w:rFonts w:cs="Arial"/>
        </w:rPr>
        <w:fldChar w:fldCharType="end"/>
      </w:r>
      <w:r w:rsidRPr="0028346B">
        <w:rPr>
          <w:rFonts w:cs="Arial"/>
        </w:rPr>
        <w:t xml:space="preserve">, </w:t>
      </w:r>
      <w:r w:rsidR="00373221" w:rsidRPr="0028346B">
        <w:rPr>
          <w:rFonts w:cs="Arial"/>
        </w:rPr>
        <w:fldChar w:fldCharType="begin"/>
      </w:r>
      <w:r w:rsidR="00373221" w:rsidRPr="0028346B">
        <w:rPr>
          <w:rFonts w:cs="Arial"/>
        </w:rPr>
        <w:instrText xml:space="preserve"> REF _Ref140665043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7.8.2</w:t>
      </w:r>
      <w:r w:rsidR="00373221" w:rsidRPr="0028346B">
        <w:rPr>
          <w:rFonts w:cs="Arial"/>
        </w:rPr>
        <w:fldChar w:fldCharType="end"/>
      </w:r>
      <w:r w:rsidRPr="0028346B" w:rsidDel="00CB28AA">
        <w:rPr>
          <w:rFonts w:cs="Arial"/>
        </w:rPr>
        <w:t xml:space="preserve">, </w:t>
      </w:r>
      <w:r w:rsidR="00B9534B" w:rsidRPr="0028346B">
        <w:rPr>
          <w:rFonts w:cs="Arial"/>
        </w:rPr>
        <w:fldChar w:fldCharType="begin"/>
      </w:r>
      <w:r w:rsidR="00B9534B" w:rsidRPr="0028346B">
        <w:rPr>
          <w:rFonts w:cs="Arial"/>
        </w:rPr>
        <w:instrText xml:space="preserve"> REF _Ref188441029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32.4</w:t>
      </w:r>
      <w:r w:rsidR="00B9534B" w:rsidRPr="0028346B">
        <w:rPr>
          <w:rFonts w:cs="Arial"/>
        </w:rPr>
        <w:fldChar w:fldCharType="end"/>
      </w:r>
      <w:r w:rsidRPr="0028346B">
        <w:rPr>
          <w:rFonts w:cs="Arial"/>
        </w:rPr>
        <w:t xml:space="preserve"> or Paragraph </w:t>
      </w:r>
      <w:r w:rsidR="00373221" w:rsidRPr="0028346B">
        <w:rPr>
          <w:rFonts w:cs="Arial"/>
        </w:rPr>
        <w:fldChar w:fldCharType="begin"/>
      </w:r>
      <w:r w:rsidR="00373221" w:rsidRPr="0028346B">
        <w:rPr>
          <w:rFonts w:cs="Arial"/>
        </w:rPr>
        <w:instrText xml:space="preserve"> REF _Ref140665074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8</w:t>
      </w:r>
      <w:r w:rsidR="00373221" w:rsidRPr="0028346B">
        <w:rPr>
          <w:rFonts w:cs="Arial"/>
        </w:rPr>
        <w:fldChar w:fldCharType="end"/>
      </w:r>
      <w:r w:rsidRPr="0028346B">
        <w:rPr>
          <w:rFonts w:cs="Arial"/>
        </w:rPr>
        <w:t xml:space="preserve"> of </w:t>
      </w:r>
      <w:r w:rsidR="00373221" w:rsidRPr="0028346B">
        <w:rPr>
          <w:rFonts w:cs="Arial"/>
          <w:i/>
        </w:rPr>
        <w:fldChar w:fldCharType="begin"/>
      </w:r>
      <w:r w:rsidR="00373221" w:rsidRPr="0028346B">
        <w:rPr>
          <w:rFonts w:cs="Arial"/>
        </w:rPr>
        <w:instrText xml:space="preserve"> REF _Ref140665084 \w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56550A">
        <w:rPr>
          <w:rFonts w:cs="Arial"/>
        </w:rPr>
        <w:t>Part B</w:t>
      </w:r>
      <w:r w:rsidR="00373221" w:rsidRPr="0028346B">
        <w:rPr>
          <w:rFonts w:cs="Arial"/>
          <w:i/>
        </w:rPr>
        <w:fldChar w:fldCharType="end"/>
      </w:r>
      <w:r w:rsidRPr="0028346B">
        <w:rPr>
          <w:rFonts w:cs="Arial"/>
          <w:i/>
        </w:rPr>
        <w:t xml:space="preserve"> </w:t>
      </w:r>
      <w:r w:rsidR="00373221" w:rsidRPr="0028346B">
        <w:rPr>
          <w:rFonts w:cs="Arial"/>
          <w:i/>
        </w:rPr>
        <w:fldChar w:fldCharType="begin"/>
      </w:r>
      <w:r w:rsidR="00373221" w:rsidRPr="0028346B">
        <w:rPr>
          <w:rFonts w:cs="Arial"/>
          <w:i/>
        </w:rPr>
        <w:instrText xml:space="preserve"> REF _Ref140665092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73221" w:rsidRPr="0028346B">
        <w:rPr>
          <w:rFonts w:cs="Arial"/>
          <w:i/>
        </w:rPr>
        <w:fldChar w:fldCharType="end"/>
      </w:r>
      <w:r w:rsidRPr="0028346B">
        <w:rPr>
          <w:rFonts w:cs="Arial"/>
        </w:rPr>
        <w:t xml:space="preserve"> of </w:t>
      </w:r>
      <w:r w:rsidR="00373221" w:rsidRPr="0028346B">
        <w:rPr>
          <w:rFonts w:cs="Arial"/>
          <w:highlight w:val="white"/>
        </w:rPr>
        <w:fldChar w:fldCharType="begin"/>
      </w:r>
      <w:r w:rsidR="00373221" w:rsidRPr="0028346B">
        <w:rPr>
          <w:rFonts w:cs="Arial"/>
        </w:rPr>
        <w:instrText xml:space="preserve"> REF _Ref140665103 \h </w:instrText>
      </w:r>
      <w:r w:rsidR="004C74ED" w:rsidRPr="0028346B">
        <w:rPr>
          <w:rFonts w:cs="Arial"/>
          <w:highlight w:val="white"/>
        </w:rPr>
        <w:instrText xml:space="preserve"> \* MERGEFORMAT </w:instrText>
      </w:r>
      <w:r w:rsidR="00373221" w:rsidRPr="0028346B">
        <w:rPr>
          <w:rFonts w:cs="Arial"/>
          <w:highlight w:val="white"/>
        </w:rPr>
      </w:r>
      <w:r w:rsidR="00373221"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73221" w:rsidRPr="0028346B">
        <w:rPr>
          <w:rFonts w:cs="Arial"/>
          <w:highlight w:val="white"/>
        </w:rPr>
        <w:fldChar w:fldCharType="end"/>
      </w:r>
      <w:r w:rsidRPr="0028346B">
        <w:rPr>
          <w:rFonts w:cs="Arial"/>
          <w:highlight w:val="white"/>
        </w:rPr>
        <w:t xml:space="preserve"> (if used),</w:t>
      </w:r>
      <w:r w:rsidRPr="0028346B">
        <w:rPr>
          <w:rFonts w:cs="Arial"/>
        </w:rPr>
        <w:t xml:space="preserve"> all of the following apply:</w:t>
      </w:r>
      <w:bookmarkEnd w:id="162"/>
    </w:p>
    <w:p w14:paraId="0000028E" w14:textId="1842FAE0" w:rsidR="00955A47" w:rsidRPr="0028346B" w:rsidRDefault="0058648A" w:rsidP="00CD1D62">
      <w:pPr>
        <w:pStyle w:val="Level4"/>
        <w:spacing w:line="240" w:lineRule="auto"/>
        <w:rPr>
          <w:rFonts w:cs="Arial"/>
        </w:rPr>
      </w:pPr>
      <w:r w:rsidRPr="0028346B">
        <w:rPr>
          <w:rFonts w:cs="Arial"/>
        </w:rPr>
        <w:t>the Supplier is responsible for the Buyer</w:t>
      </w:r>
      <w:r w:rsidR="00CD1D62" w:rsidRPr="0028346B">
        <w:rPr>
          <w:rFonts w:cs="Arial"/>
        </w:rPr>
        <w:t>'</w:t>
      </w:r>
      <w:r w:rsidRPr="0028346B">
        <w:rPr>
          <w:rFonts w:cs="Arial"/>
        </w:rPr>
        <w:t>s reasonable costs of procuring replacement Deliverables for the rest of the term of the Contract;</w:t>
      </w:r>
    </w:p>
    <w:p w14:paraId="0000028F" w14:textId="606FE185" w:rsidR="00955A47" w:rsidRPr="0028346B" w:rsidRDefault="0058648A" w:rsidP="00CD1D62">
      <w:pPr>
        <w:pStyle w:val="Level4"/>
        <w:spacing w:line="240" w:lineRule="auto"/>
        <w:rPr>
          <w:rFonts w:cs="Arial"/>
        </w:rPr>
      </w:pPr>
      <w:bookmarkStart w:id="163" w:name="_heading=h.1opuj5n" w:colFirst="0" w:colLast="0"/>
      <w:bookmarkStart w:id="164" w:name="_Ref140664987"/>
      <w:bookmarkEnd w:id="163"/>
      <w:r w:rsidRPr="0028346B">
        <w:rPr>
          <w:rFonts w:cs="Arial"/>
        </w:rPr>
        <w:t>the Buyer</w:t>
      </w:r>
      <w:r w:rsidR="00CD1D62" w:rsidRPr="0028346B">
        <w:rPr>
          <w:rFonts w:cs="Arial"/>
        </w:rPr>
        <w:t>'</w:t>
      </w:r>
      <w:r w:rsidRPr="0028346B">
        <w:rPr>
          <w:rFonts w:cs="Arial"/>
        </w:rPr>
        <w:t>s payment obligations under the terminated Contract stop immediately;</w:t>
      </w:r>
      <w:bookmarkEnd w:id="164"/>
    </w:p>
    <w:p w14:paraId="00000290" w14:textId="77777777" w:rsidR="00955A47" w:rsidRPr="0028346B" w:rsidRDefault="0058648A" w:rsidP="00CD1D62">
      <w:pPr>
        <w:pStyle w:val="Level4"/>
        <w:spacing w:line="240" w:lineRule="auto"/>
        <w:rPr>
          <w:rFonts w:cs="Arial"/>
        </w:rPr>
      </w:pPr>
      <w:r w:rsidRPr="0028346B">
        <w:rPr>
          <w:rFonts w:cs="Arial"/>
        </w:rPr>
        <w:t>accumulated rights of the Parties are not affected;</w:t>
      </w:r>
    </w:p>
    <w:p w14:paraId="00000291" w14:textId="26B85C9D" w:rsidR="00955A47" w:rsidRPr="0028346B" w:rsidRDefault="0058648A" w:rsidP="00CD1D62">
      <w:pPr>
        <w:pStyle w:val="Level4"/>
        <w:spacing w:line="240" w:lineRule="auto"/>
        <w:rPr>
          <w:rFonts w:cs="Arial"/>
        </w:rPr>
      </w:pPr>
      <w:bookmarkStart w:id="165" w:name="_heading=h.48pi1tg" w:colFirst="0" w:colLast="0"/>
      <w:bookmarkEnd w:id="165"/>
      <w:r w:rsidRPr="0028346B">
        <w:rPr>
          <w:rFonts w:cs="Arial"/>
        </w:rPr>
        <w:t xml:space="preserve">the Supplier must promptly delete or return the Government Data </w:t>
      </w:r>
      <w:r w:rsidR="000F269E" w:rsidRPr="0028346B">
        <w:rPr>
          <w:rFonts w:cs="Arial"/>
        </w:rPr>
        <w:t>other than Government Data (</w:t>
      </w:r>
      <w:proofErr w:type="spellStart"/>
      <w:r w:rsidR="000F269E" w:rsidRPr="0028346B">
        <w:rPr>
          <w:rFonts w:cs="Arial"/>
        </w:rPr>
        <w:t>i</w:t>
      </w:r>
      <w:proofErr w:type="spellEnd"/>
      <w:r w:rsidR="000F269E" w:rsidRPr="0028346B">
        <w:rPr>
          <w:rFonts w:cs="Arial"/>
        </w:rPr>
        <w:t>) that is Personal Data in respect of which the Supplier is a Controller; (ii) in respect of which the Supplier has rights to hold the Government Data independently of this Contract; and (iii) where required to retain copies by Law</w:t>
      </w:r>
      <w:r w:rsidRPr="0028346B">
        <w:rPr>
          <w:rFonts w:cs="Arial"/>
        </w:rPr>
        <w:t>;</w:t>
      </w:r>
    </w:p>
    <w:p w14:paraId="00000292" w14:textId="18F11F26" w:rsidR="00955A47" w:rsidRPr="0028346B" w:rsidRDefault="0058648A" w:rsidP="00CD1D62">
      <w:pPr>
        <w:pStyle w:val="Level4"/>
        <w:spacing w:line="240" w:lineRule="auto"/>
        <w:rPr>
          <w:rFonts w:cs="Arial"/>
        </w:rPr>
      </w:pPr>
      <w:r w:rsidRPr="0028346B">
        <w:rPr>
          <w:rFonts w:cs="Arial"/>
        </w:rPr>
        <w:t>the Supplier must promptly return any of the Buyer</w:t>
      </w:r>
      <w:r w:rsidR="00CD1D62" w:rsidRPr="0028346B">
        <w:rPr>
          <w:rFonts w:cs="Arial"/>
        </w:rPr>
        <w:t>'</w:t>
      </w:r>
      <w:r w:rsidRPr="0028346B">
        <w:rPr>
          <w:rFonts w:cs="Arial"/>
        </w:rPr>
        <w:t xml:space="preserve">s property provided under the Contract; </w:t>
      </w:r>
    </w:p>
    <w:p w14:paraId="00000293" w14:textId="5FF739C2" w:rsidR="00955A47" w:rsidRPr="0028346B" w:rsidRDefault="0058648A" w:rsidP="00CD1D62">
      <w:pPr>
        <w:pStyle w:val="Level4"/>
        <w:spacing w:line="240" w:lineRule="auto"/>
        <w:rPr>
          <w:rFonts w:cs="Arial"/>
        </w:rPr>
      </w:pPr>
      <w:r w:rsidRPr="0028346B">
        <w:rPr>
          <w:rFonts w:cs="Arial"/>
        </w:rPr>
        <w:lastRenderedPageBreak/>
        <w:t>the Supplier must, at no cost to the Buyer, give all reasonable assistance to the Buyer and any incoming supplier and co-operate fully in the handover and re-procurement; and</w:t>
      </w:r>
    </w:p>
    <w:p w14:paraId="00000294" w14:textId="7380B789" w:rsidR="00955A47" w:rsidRPr="0028346B" w:rsidRDefault="0058648A" w:rsidP="00CD1D62">
      <w:pPr>
        <w:pStyle w:val="Level4"/>
        <w:spacing w:line="240" w:lineRule="auto"/>
        <w:rPr>
          <w:rFonts w:cs="Arial"/>
        </w:rPr>
      </w:pPr>
      <w:bookmarkStart w:id="166" w:name="_Ref140664999"/>
      <w:r w:rsidRPr="0028346B">
        <w:rPr>
          <w:rFonts w:cs="Arial"/>
        </w:rPr>
        <w:t>the Supplier must repay to the Buyer all the Charges that it has been paid in advance for Deliverables that it has not provided as at the date of termination or expiry.</w:t>
      </w:r>
      <w:bookmarkEnd w:id="166"/>
    </w:p>
    <w:p w14:paraId="00000297" w14:textId="56726CEF" w:rsidR="00955A47" w:rsidRPr="00373221" w:rsidRDefault="0058648A" w:rsidP="00CD1D62">
      <w:pPr>
        <w:pStyle w:val="Level3"/>
        <w:rPr>
          <w:rFonts w:cs="Arial"/>
        </w:rPr>
      </w:pPr>
      <w:bookmarkStart w:id="167" w:name="_heading=h.p7zms2pqhwmb"/>
      <w:bookmarkEnd w:id="167"/>
      <w:r w:rsidRPr="0028346B">
        <w:rPr>
          <w:rFonts w:cs="Arial"/>
        </w:rPr>
        <w:t xml:space="preserve">The following clauses survive the expiry or termination of the Contract: </w:t>
      </w:r>
      <w:r w:rsidRPr="0028346B">
        <w:rPr>
          <w:rFonts w:cs="Arial"/>
        </w:rPr>
        <w:fldChar w:fldCharType="begin"/>
      </w:r>
      <w:r w:rsidRPr="0028346B">
        <w:rPr>
          <w:rFonts w:cs="Arial"/>
        </w:rPr>
        <w:instrText xml:space="preserve"> REF _Ref140665188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4.2.9</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7</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_Ref140665234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_Ref140664858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11.6.2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_Ref140665241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_Ref140665245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_Ref140665263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18</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_Ref140665277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19</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_Ref188441320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22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31.2.2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_Ref140665292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_Ref140665300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36</w:t>
      </w:r>
      <w:r w:rsidRPr="0028346B">
        <w:rPr>
          <w:rFonts w:cs="Arial"/>
        </w:rPr>
        <w:fldChar w:fldCharType="end"/>
      </w:r>
      <w:r w:rsidRPr="0028346B">
        <w:rPr>
          <w:rFonts w:cs="Arial"/>
        </w:rPr>
        <w:t xml:space="preserve"> and any clauses which are expressly or by implication intended to continue.</w:t>
      </w:r>
      <w:bookmarkStart w:id="168" w:name="_heading=h.2nusc19"/>
      <w:bookmarkEnd w:id="168"/>
    </w:p>
    <w:p w14:paraId="00000298" w14:textId="77777777" w:rsidR="00955A47" w:rsidRPr="0028346B" w:rsidRDefault="0058648A" w:rsidP="004C74ED">
      <w:pPr>
        <w:pStyle w:val="Level2BoldHeading"/>
        <w:rPr>
          <w:rFonts w:cs="Arial"/>
        </w:rPr>
      </w:pPr>
      <w:bookmarkStart w:id="169" w:name="_heading=h.1302m92" w:colFirst="0" w:colLast="0"/>
      <w:bookmarkStart w:id="170" w:name="_Ref140664359"/>
      <w:bookmarkEnd w:id="169"/>
      <w:r w:rsidRPr="0028346B">
        <w:rPr>
          <w:rFonts w:cs="Arial"/>
        </w:rPr>
        <w:t>When the Supplier can end the Contract and what happens when the contract ends (Buyer and Supplier termination)</w:t>
      </w:r>
      <w:bookmarkEnd w:id="170"/>
    </w:p>
    <w:p w14:paraId="00000299" w14:textId="77777777" w:rsidR="00955A47" w:rsidRPr="0028346B" w:rsidRDefault="0058648A" w:rsidP="00CD1D62">
      <w:pPr>
        <w:pStyle w:val="Level3"/>
        <w:rPr>
          <w:rFonts w:cs="Arial"/>
        </w:rPr>
      </w:pPr>
      <w:bookmarkStart w:id="171" w:name="_heading=h.3mzq4wv" w:colFirst="0" w:colLast="0"/>
      <w:bookmarkEnd w:id="171"/>
      <w:r w:rsidRPr="0028346B">
        <w:rPr>
          <w:rFonts w:cs="Arial"/>
        </w:rP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1DD2E896" w:rsidR="00955A47" w:rsidRPr="0028346B" w:rsidRDefault="0058648A" w:rsidP="00CD1D62">
      <w:pPr>
        <w:pStyle w:val="Level3"/>
        <w:rPr>
          <w:rFonts w:cs="Arial"/>
        </w:rPr>
      </w:pPr>
      <w:bookmarkStart w:id="172" w:name="_Ref140664858"/>
      <w:r w:rsidRPr="0028346B">
        <w:rPr>
          <w:rFonts w:cs="Arial"/>
        </w:rPr>
        <w:t xml:space="preserve">Where the Buyer terminates the Contract in accordance with clause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11.3</w:t>
      </w:r>
      <w:r w:rsidRPr="0028346B">
        <w:rPr>
          <w:rFonts w:cs="Arial"/>
        </w:rPr>
        <w:fldChar w:fldCharType="end"/>
      </w:r>
      <w:r w:rsidRPr="0028346B">
        <w:rPr>
          <w:rFonts w:cs="Arial"/>
        </w:rPr>
        <w:t xml:space="preserve"> or the Supplier terminates the Contract under clause</w:t>
      </w:r>
      <w:r w:rsidR="00373221" w:rsidRPr="0028346B">
        <w:rPr>
          <w:rFonts w:cs="Arial"/>
        </w:rPr>
        <w:t xml:space="preserv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_Ref140665363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23.4</w:t>
      </w:r>
      <w:r w:rsidRPr="0028346B">
        <w:rPr>
          <w:rFonts w:cs="Arial"/>
        </w:rPr>
        <w:fldChar w:fldCharType="end"/>
      </w:r>
      <w:r w:rsidRPr="0028346B">
        <w:rPr>
          <w:rFonts w:cs="Arial"/>
        </w:rPr>
        <w:t>:</w:t>
      </w:r>
      <w:bookmarkEnd w:id="172"/>
    </w:p>
    <w:p w14:paraId="0000029B" w14:textId="77777777" w:rsidR="00955A47" w:rsidRPr="0028346B" w:rsidRDefault="0058648A" w:rsidP="00CD1D62">
      <w:pPr>
        <w:pStyle w:val="Level4"/>
        <w:spacing w:line="240" w:lineRule="auto"/>
        <w:rPr>
          <w:rFonts w:cs="Arial"/>
        </w:rPr>
      </w:pPr>
      <w:r w:rsidRPr="0028346B">
        <w:rPr>
          <w:rFonts w:cs="Arial"/>
        </w:rPr>
        <w:t>the Buyer must promptly pay all outstanding charges incurred by the Supplier;</w:t>
      </w:r>
    </w:p>
    <w:p w14:paraId="0000029C" w14:textId="77777777" w:rsidR="00955A47" w:rsidRPr="0028346B" w:rsidRDefault="0058648A" w:rsidP="00CD1D62">
      <w:pPr>
        <w:pStyle w:val="Level4"/>
        <w:spacing w:line="240" w:lineRule="auto"/>
        <w:rPr>
          <w:rFonts w:cs="Arial"/>
        </w:rPr>
      </w:pPr>
      <w:r w:rsidRPr="0028346B">
        <w:rPr>
          <w:rFonts w:cs="Arial"/>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719ED187" w:rsidR="00955A47" w:rsidRPr="0028346B" w:rsidRDefault="0058648A" w:rsidP="00CD1D62">
      <w:pPr>
        <w:pStyle w:val="Level4"/>
        <w:spacing w:line="240" w:lineRule="auto"/>
        <w:rPr>
          <w:rFonts w:cs="Arial"/>
        </w:rPr>
      </w:pPr>
      <w:proofErr w:type="gramStart"/>
      <w:r w:rsidRPr="0028346B">
        <w:rPr>
          <w:rFonts w:cs="Arial"/>
        </w:rPr>
        <w:t>clauses</w:t>
      </w:r>
      <w:proofErr w:type="gramEnd"/>
      <w:r w:rsidR="00373221"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11.5.1.7</w:t>
      </w:r>
      <w:r w:rsidRPr="0028346B">
        <w:rPr>
          <w:rFonts w:cs="Arial"/>
        </w:rPr>
        <w:fldChar w:fldCharType="end"/>
      </w:r>
      <w:r w:rsidRPr="0028346B">
        <w:rPr>
          <w:rFonts w:cs="Arial"/>
        </w:rPr>
        <w:t xml:space="preserve"> apply.</w:t>
      </w:r>
    </w:p>
    <w:p w14:paraId="0000029E" w14:textId="0E8F234B" w:rsidR="00955A47" w:rsidRPr="0028346B" w:rsidRDefault="0058648A" w:rsidP="00CD1D62">
      <w:pPr>
        <w:pStyle w:val="Level3"/>
        <w:rPr>
          <w:rFonts w:cs="Arial"/>
        </w:rPr>
      </w:pPr>
      <w:r w:rsidRPr="0028346B">
        <w:rPr>
          <w:rFonts w:cs="Arial"/>
        </w:rPr>
        <w:t xml:space="preserve">The Supplier also has the right to terminate the Contract in accordance with </w:t>
      </w:r>
      <w:r w:rsidR="00CB28AA" w:rsidRPr="0028346B">
        <w:rPr>
          <w:rFonts w:cs="Arial"/>
        </w:rPr>
        <w:t>c</w:t>
      </w:r>
      <w:r w:rsidRPr="0028346B">
        <w:rPr>
          <w:rFonts w:cs="Arial"/>
        </w:rPr>
        <w:t xml:space="preserve">lauses </w:t>
      </w:r>
      <w:r w:rsidR="00373221" w:rsidRPr="0028346B">
        <w:rPr>
          <w:rFonts w:cs="Arial"/>
        </w:rPr>
        <w:fldChar w:fldCharType="begin"/>
      </w:r>
      <w:r w:rsidR="00373221" w:rsidRPr="0028346B">
        <w:rPr>
          <w:rFonts w:cs="Arial"/>
        </w:rPr>
        <w:instrText xml:space="preserve"> REF _Ref140665454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20.3</w:t>
      </w:r>
      <w:r w:rsidR="00373221" w:rsidRPr="0028346B">
        <w:rPr>
          <w:rFonts w:cs="Arial"/>
        </w:rPr>
        <w:fldChar w:fldCharType="end"/>
      </w:r>
      <w:r w:rsidRPr="0028346B">
        <w:rPr>
          <w:rFonts w:cs="Arial"/>
        </w:rPr>
        <w:t xml:space="preserve"> and </w:t>
      </w:r>
      <w:r w:rsidR="00373221" w:rsidRPr="0028346B">
        <w:rPr>
          <w:rFonts w:cs="Arial"/>
        </w:rPr>
        <w:fldChar w:fldCharType="begin"/>
      </w:r>
      <w:r w:rsidR="00373221" w:rsidRPr="0028346B">
        <w:rPr>
          <w:rFonts w:cs="Arial"/>
        </w:rPr>
        <w:instrText xml:space="preserve"> REF _Ref140665363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23.4</w:t>
      </w:r>
      <w:r w:rsidR="00373221" w:rsidRPr="0028346B">
        <w:rPr>
          <w:rFonts w:cs="Arial"/>
        </w:rPr>
        <w:fldChar w:fldCharType="end"/>
      </w:r>
      <w:r w:rsidRPr="0028346B">
        <w:rPr>
          <w:rFonts w:cs="Arial"/>
        </w:rPr>
        <w:t>.</w:t>
      </w:r>
    </w:p>
    <w:p w14:paraId="0000029F" w14:textId="77777777" w:rsidR="00955A47" w:rsidRPr="0028346B" w:rsidRDefault="0058648A" w:rsidP="004C74ED">
      <w:pPr>
        <w:pStyle w:val="Level2BoldHeading"/>
        <w:rPr>
          <w:rFonts w:cs="Arial"/>
        </w:rPr>
      </w:pPr>
      <w:bookmarkStart w:id="173" w:name="_heading=h.2250f4o" w:colFirst="0" w:colLast="0"/>
      <w:bookmarkStart w:id="174" w:name="_Ref140665489"/>
      <w:bookmarkEnd w:id="173"/>
      <w:r w:rsidRPr="0028346B">
        <w:rPr>
          <w:rFonts w:cs="Arial"/>
        </w:rPr>
        <w:t>Partially ending and suspending the Contract</w:t>
      </w:r>
      <w:bookmarkEnd w:id="174"/>
    </w:p>
    <w:p w14:paraId="000002A0" w14:textId="77777777" w:rsidR="00955A47" w:rsidRPr="0028346B" w:rsidRDefault="0058648A" w:rsidP="00CD1D62">
      <w:pPr>
        <w:pStyle w:val="Level3"/>
        <w:rPr>
          <w:rFonts w:cs="Arial"/>
        </w:rPr>
      </w:pPr>
      <w:r w:rsidRPr="0028346B">
        <w:rPr>
          <w:rFonts w:cs="Arial"/>
        </w:rP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Pr="0028346B" w:rsidRDefault="0058648A" w:rsidP="00CD1D62">
      <w:pPr>
        <w:pStyle w:val="Level3"/>
        <w:rPr>
          <w:rFonts w:cs="Arial"/>
        </w:rPr>
      </w:pPr>
      <w:r w:rsidRPr="0028346B">
        <w:rPr>
          <w:rFonts w:cs="Arial"/>
        </w:rPr>
        <w:t>The Buyer can only partially terminate or suspend the Contract if the remaining parts of it can still be used to effectively deliver the intended purpose.</w:t>
      </w:r>
    </w:p>
    <w:p w14:paraId="000002A2" w14:textId="0C11DB36" w:rsidR="00955A47" w:rsidRPr="0028346B" w:rsidRDefault="0058648A" w:rsidP="00CD1D62">
      <w:pPr>
        <w:pStyle w:val="Level3"/>
        <w:rPr>
          <w:rFonts w:cs="Arial"/>
        </w:rPr>
      </w:pPr>
      <w:r w:rsidRPr="0028346B">
        <w:rPr>
          <w:rFonts w:cs="Arial"/>
        </w:rPr>
        <w:t xml:space="preserve">The Parties must agree (in accordance with clause </w:t>
      </w:r>
      <w:r w:rsidRPr="0028346B">
        <w:rPr>
          <w:rFonts w:cs="Arial"/>
        </w:rPr>
        <w:fldChar w:fldCharType="begin"/>
      </w:r>
      <w:r w:rsidRPr="0028346B">
        <w:rPr>
          <w:rFonts w:cs="Arial"/>
        </w:rPr>
        <w:instrText xml:space="preserve"> REF _Ref140665475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25</w:t>
      </w:r>
      <w:r w:rsidRPr="0028346B">
        <w:rPr>
          <w:rFonts w:cs="Arial"/>
        </w:rPr>
        <w:fldChar w:fldCharType="end"/>
      </w:r>
      <w:r w:rsidRPr="0028346B">
        <w:rPr>
          <w:rFonts w:cs="Arial"/>
        </w:rPr>
        <w:t>) any necessary variation required by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11.7</w:t>
      </w:r>
      <w:r w:rsidRPr="0028346B">
        <w:rPr>
          <w:rFonts w:cs="Arial"/>
        </w:rPr>
        <w:fldChar w:fldCharType="end"/>
      </w:r>
      <w:r w:rsidRPr="0028346B">
        <w:rPr>
          <w:rFonts w:cs="Arial"/>
        </w:rPr>
        <w:t>, but the Supplier may not either:</w:t>
      </w:r>
    </w:p>
    <w:p w14:paraId="000002A3" w14:textId="77777777" w:rsidR="00955A47" w:rsidRPr="0028346B" w:rsidRDefault="0058648A" w:rsidP="00CD1D62">
      <w:pPr>
        <w:pStyle w:val="Level4"/>
        <w:spacing w:line="240" w:lineRule="auto"/>
        <w:rPr>
          <w:rFonts w:cs="Arial"/>
        </w:rPr>
      </w:pPr>
      <w:r w:rsidRPr="0028346B">
        <w:rPr>
          <w:rFonts w:cs="Arial"/>
        </w:rPr>
        <w:t>reject the variation; or</w:t>
      </w:r>
    </w:p>
    <w:p w14:paraId="000002A4" w14:textId="17E6C033" w:rsidR="00955A47" w:rsidRPr="0028346B" w:rsidRDefault="0058648A" w:rsidP="00CD1D62">
      <w:pPr>
        <w:pStyle w:val="Level4"/>
        <w:spacing w:line="240" w:lineRule="auto"/>
        <w:rPr>
          <w:rFonts w:cs="Arial"/>
        </w:rPr>
      </w:pPr>
      <w:proofErr w:type="gramStart"/>
      <w:r w:rsidRPr="0028346B">
        <w:rPr>
          <w:rFonts w:cs="Arial"/>
        </w:rPr>
        <w:t>increase</w:t>
      </w:r>
      <w:proofErr w:type="gramEnd"/>
      <w:r w:rsidRPr="0028346B">
        <w:rPr>
          <w:rFonts w:cs="Arial"/>
        </w:rPr>
        <w:t xml:space="preserve"> the Charges, except where the right to partial termination is under clause</w:t>
      </w:r>
      <w:r w:rsidR="00373221" w:rsidRPr="0028346B">
        <w:rPr>
          <w:rFonts w:cs="Arial"/>
        </w:rPr>
        <w:t xml:space="preserv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11.3</w:t>
      </w:r>
      <w:r w:rsidRPr="0028346B">
        <w:rPr>
          <w:rFonts w:cs="Arial"/>
        </w:rPr>
        <w:fldChar w:fldCharType="end"/>
      </w:r>
      <w:r w:rsidRPr="0028346B">
        <w:rPr>
          <w:rFonts w:cs="Arial"/>
        </w:rPr>
        <w:t>.</w:t>
      </w:r>
    </w:p>
    <w:p w14:paraId="000002A5" w14:textId="59B50A45" w:rsidR="00955A47" w:rsidRPr="0028346B" w:rsidRDefault="0058648A" w:rsidP="00CD1D62">
      <w:pPr>
        <w:pStyle w:val="Level3"/>
        <w:rPr>
          <w:rFonts w:cs="Arial"/>
        </w:rPr>
      </w:pPr>
      <w:r w:rsidRPr="0028346B">
        <w:rPr>
          <w:rFonts w:cs="Arial"/>
        </w:rPr>
        <w:t>The Buyer can still use other rights available, or subsequently available to it if it acts on its rights under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11.7</w:t>
      </w:r>
      <w:r w:rsidRPr="0028346B">
        <w:rPr>
          <w:rFonts w:cs="Arial"/>
        </w:rPr>
        <w:fldChar w:fldCharType="end"/>
      </w:r>
      <w:r w:rsidRPr="0028346B">
        <w:rPr>
          <w:rFonts w:cs="Arial"/>
        </w:rPr>
        <w:t>.</w:t>
      </w:r>
    </w:p>
    <w:p w14:paraId="000002A6" w14:textId="77777777" w:rsidR="00955A47" w:rsidRPr="0028346B" w:rsidRDefault="0058648A" w:rsidP="00CD1D62">
      <w:pPr>
        <w:pStyle w:val="Level1"/>
        <w:keepLines w:val="0"/>
        <w:rPr>
          <w:rFonts w:ascii="Arial" w:hAnsi="Arial" w:cs="Arial"/>
        </w:rPr>
      </w:pPr>
      <w:bookmarkStart w:id="175" w:name="_heading=h.haapch" w:colFirst="0" w:colLast="0"/>
      <w:bookmarkStart w:id="176" w:name="_Ref140665241"/>
      <w:bookmarkStart w:id="177" w:name="_Ref140669985"/>
      <w:bookmarkStart w:id="178" w:name="_Toc188458374"/>
      <w:bookmarkEnd w:id="175"/>
      <w:r w:rsidRPr="0028346B">
        <w:rPr>
          <w:rFonts w:ascii="Arial" w:hAnsi="Arial" w:cs="Arial"/>
        </w:rPr>
        <w:t>How much you can be held responsible for</w:t>
      </w:r>
      <w:bookmarkEnd w:id="176"/>
      <w:bookmarkEnd w:id="177"/>
      <w:bookmarkEnd w:id="178"/>
    </w:p>
    <w:p w14:paraId="000002A7" w14:textId="68264ABD" w:rsidR="00955A47" w:rsidRPr="0028346B" w:rsidRDefault="0058648A" w:rsidP="00CD1D62">
      <w:pPr>
        <w:pStyle w:val="Level2"/>
        <w:rPr>
          <w:rFonts w:cs="Arial"/>
        </w:rPr>
      </w:pPr>
      <w:bookmarkStart w:id="179" w:name="_heading=h.319y80a" w:colFirst="0" w:colLast="0"/>
      <w:bookmarkStart w:id="180" w:name="_Ref140663230"/>
      <w:bookmarkEnd w:id="179"/>
      <w:r w:rsidRPr="0028346B">
        <w:rPr>
          <w:rFonts w:cs="Arial"/>
        </w:rPr>
        <w:t>Each Party</w:t>
      </w:r>
      <w:r w:rsidR="00CD1D62" w:rsidRPr="0028346B">
        <w:rPr>
          <w:rFonts w:cs="Arial"/>
        </w:rPr>
        <w:t>'</w:t>
      </w:r>
      <w:r w:rsidRPr="0028346B">
        <w:rPr>
          <w:rFonts w:cs="Arial"/>
        </w:rPr>
        <w:t>s total aggregate liability under or in connection with the Contract (whether in tort, contract or otherwise) is no more than 125% of the Charges paid or payable to the Supplier.</w:t>
      </w:r>
      <w:bookmarkEnd w:id="180"/>
    </w:p>
    <w:p w14:paraId="000002A8" w14:textId="77777777" w:rsidR="00955A47" w:rsidRPr="0028346B" w:rsidRDefault="0058648A" w:rsidP="00CD1D62">
      <w:pPr>
        <w:pStyle w:val="Level2"/>
        <w:rPr>
          <w:rFonts w:cs="Arial"/>
        </w:rPr>
      </w:pPr>
      <w:bookmarkStart w:id="181" w:name="_Ref187996223"/>
      <w:r w:rsidRPr="0028346B">
        <w:rPr>
          <w:rFonts w:cs="Arial"/>
        </w:rPr>
        <w:t>No Party is liable to the other for:</w:t>
      </w:r>
      <w:bookmarkEnd w:id="181"/>
    </w:p>
    <w:p w14:paraId="000002A9" w14:textId="77777777" w:rsidR="00955A47" w:rsidRPr="0028346B" w:rsidRDefault="0058648A" w:rsidP="00CD1D62">
      <w:pPr>
        <w:pStyle w:val="Level3"/>
        <w:rPr>
          <w:rFonts w:cs="Arial"/>
        </w:rPr>
      </w:pPr>
      <w:r w:rsidRPr="0028346B">
        <w:rPr>
          <w:rFonts w:cs="Arial"/>
        </w:rPr>
        <w:t>any indirect losses; and/or</w:t>
      </w:r>
    </w:p>
    <w:p w14:paraId="000002AA" w14:textId="77777777" w:rsidR="00955A47" w:rsidRPr="0028346B" w:rsidRDefault="0058648A" w:rsidP="00CD1D62">
      <w:pPr>
        <w:pStyle w:val="Level3"/>
        <w:rPr>
          <w:rFonts w:cs="Arial"/>
        </w:rPr>
      </w:pPr>
      <w:r w:rsidRPr="0028346B">
        <w:rPr>
          <w:rFonts w:cs="Arial"/>
        </w:rPr>
        <w:lastRenderedPageBreak/>
        <w:t>loss of profits, turnover, savings, business opportunities or damage to goodwill (in each case whether direct or indirect).</w:t>
      </w:r>
    </w:p>
    <w:p w14:paraId="000002AB" w14:textId="455582B1" w:rsidR="00955A47" w:rsidRPr="0028346B" w:rsidRDefault="0058648A" w:rsidP="00CD1D62">
      <w:pPr>
        <w:pStyle w:val="Level2"/>
        <w:rPr>
          <w:rFonts w:cs="Arial"/>
        </w:rPr>
      </w:pPr>
      <w:bookmarkStart w:id="182" w:name="_heading=h.1gf8i83"/>
      <w:bookmarkStart w:id="183" w:name="_Ref140665696"/>
      <w:bookmarkEnd w:id="182"/>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neither Party limits or excludes any of the following:</w:t>
      </w:r>
      <w:bookmarkEnd w:id="183"/>
    </w:p>
    <w:p w14:paraId="000002AC" w14:textId="77777777" w:rsidR="00955A47" w:rsidRPr="0028346B" w:rsidRDefault="0058648A" w:rsidP="00CD1D62">
      <w:pPr>
        <w:pStyle w:val="Level3"/>
        <w:rPr>
          <w:rFonts w:cs="Arial"/>
        </w:rPr>
      </w:pPr>
      <w:r w:rsidRPr="0028346B">
        <w:rPr>
          <w:rFonts w:cs="Arial"/>
        </w:rPr>
        <w:t>its liability for death or personal injury caused by its negligence, or that of its employees, agents or Subcontractors;</w:t>
      </w:r>
    </w:p>
    <w:p w14:paraId="000002AD" w14:textId="77777777" w:rsidR="00955A47" w:rsidRPr="0028346B" w:rsidRDefault="0058648A" w:rsidP="00CD1D62">
      <w:pPr>
        <w:pStyle w:val="Level3"/>
        <w:rPr>
          <w:rFonts w:cs="Arial"/>
        </w:rPr>
      </w:pPr>
      <w:r w:rsidRPr="0028346B">
        <w:rPr>
          <w:rFonts w:cs="Arial"/>
        </w:rPr>
        <w:t>its liability for bribery or fraud or fraudulent misrepresentation by it or its employees; or</w:t>
      </w:r>
    </w:p>
    <w:p w14:paraId="000002AE" w14:textId="77777777" w:rsidR="00955A47" w:rsidRPr="0028346B" w:rsidRDefault="0058648A" w:rsidP="00CD1D62">
      <w:pPr>
        <w:pStyle w:val="Level3"/>
        <w:rPr>
          <w:rFonts w:cs="Arial"/>
        </w:rPr>
      </w:pPr>
      <w:r w:rsidRPr="0028346B">
        <w:rPr>
          <w:rFonts w:cs="Arial"/>
        </w:rPr>
        <w:t>any liability that cannot be excluded or limited by Law.</w:t>
      </w:r>
    </w:p>
    <w:p w14:paraId="000002AF" w14:textId="3A9B1F7F"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the Supplier does not limit or exclude its liability for any indemnity given under clauses</w:t>
      </w:r>
      <w:r w:rsidR="00373221"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_Ref140665566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9.3.2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_Ref140665611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31.2.2</w:t>
      </w:r>
      <w:r w:rsidRPr="0028346B">
        <w:rPr>
          <w:rFonts w:cs="Arial"/>
        </w:rPr>
        <w:fldChar w:fldCharType="end"/>
      </w:r>
      <w:r w:rsidRPr="0028346B">
        <w:rPr>
          <w:rFonts w:cs="Arial"/>
        </w:rPr>
        <w:t>.</w:t>
      </w:r>
      <w:bookmarkStart w:id="184" w:name="_heading=h.40ew0vw"/>
      <w:bookmarkEnd w:id="184"/>
    </w:p>
    <w:p w14:paraId="000002B0" w14:textId="30D60204"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xml:space="preserve">, the Buyer does not limit or exclude its liability for any indemnity given under clause </w:t>
      </w:r>
      <w:r w:rsidRPr="0028346B">
        <w:rPr>
          <w:rFonts w:cs="Arial"/>
        </w:rPr>
        <w:fldChar w:fldCharType="begin"/>
      </w:r>
      <w:r w:rsidRPr="0028346B">
        <w:rPr>
          <w:rFonts w:cs="Arial"/>
        </w:rPr>
        <w:instrText xml:space="preserve"> REF _Ref140665671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8.5</w:t>
      </w:r>
      <w:r w:rsidRPr="0028346B">
        <w:rPr>
          <w:rFonts w:cs="Arial"/>
        </w:rPr>
        <w:fldChar w:fldCharType="end"/>
      </w:r>
      <w:r w:rsidRPr="0028346B">
        <w:rPr>
          <w:rFonts w:cs="Arial"/>
        </w:rPr>
        <w:t>.</w:t>
      </w:r>
    </w:p>
    <w:p w14:paraId="000002B1" w14:textId="10728710" w:rsidR="00955A47" w:rsidRPr="0028346B" w:rsidRDefault="6AB18219" w:rsidP="00CD1D62">
      <w:pPr>
        <w:pStyle w:val="Level2"/>
        <w:rPr>
          <w:rFonts w:cs="Arial"/>
        </w:rPr>
      </w:pPr>
      <w:bookmarkStart w:id="185" w:name="_heading=h.2fk6b3p"/>
      <w:bookmarkStart w:id="186" w:name="_Ref140663027"/>
      <w:bookmarkEnd w:id="185"/>
      <w:r w:rsidRPr="0028346B">
        <w:rPr>
          <w:rFonts w:cs="Arial"/>
        </w:rPr>
        <w:t>In spite of clause</w:t>
      </w:r>
      <w:r w:rsidRPr="0028346B" w:rsidDel="00CB28AA">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0058648A" w:rsidRPr="0028346B">
        <w:rPr>
          <w:rFonts w:cs="Arial"/>
        </w:rPr>
        <w:t xml:space="preserve">, but subject to </w:t>
      </w:r>
      <w:r w:rsidRPr="0028346B">
        <w:rPr>
          <w:rFonts w:cs="Arial"/>
        </w:rPr>
        <w:t>c</w:t>
      </w:r>
      <w:r w:rsidR="0058648A" w:rsidRPr="0028346B">
        <w:rPr>
          <w:rFonts w:cs="Arial"/>
        </w:rPr>
        <w:t xml:space="preserve">lauses </w:t>
      </w:r>
      <w:r w:rsidR="00615B8F" w:rsidRPr="0028346B">
        <w:rPr>
          <w:rFonts w:cs="Arial"/>
        </w:rPr>
        <w:fldChar w:fldCharType="begin"/>
      </w:r>
      <w:r w:rsidR="00615B8F" w:rsidRPr="0028346B">
        <w:rPr>
          <w:rFonts w:cs="Arial"/>
        </w:rPr>
        <w:instrText xml:space="preserve"> REF _Ref187996223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12.2</w:t>
      </w:r>
      <w:r w:rsidR="00615B8F" w:rsidRPr="0028346B">
        <w:rPr>
          <w:rFonts w:cs="Arial"/>
        </w:rPr>
        <w:fldChar w:fldCharType="end"/>
      </w:r>
      <w:r w:rsidRPr="0028346B" w:rsidDel="003164A6">
        <w:rPr>
          <w:rFonts w:cs="Arial"/>
        </w:rPr>
        <w:t xml:space="preserve"> </w:t>
      </w:r>
      <w:r w:rsidR="0058648A" w:rsidRPr="0028346B">
        <w:rPr>
          <w:rFonts w:cs="Arial"/>
        </w:rPr>
        <w:t xml:space="preserve">and </w:t>
      </w:r>
      <w:r w:rsidRPr="0028346B">
        <w:rPr>
          <w:rFonts w:cs="Arial"/>
        </w:rPr>
        <w:fldChar w:fldCharType="begin"/>
      </w:r>
      <w:r w:rsidRPr="0028346B">
        <w:rPr>
          <w:rFonts w:cs="Arial"/>
        </w:rPr>
        <w:instrText xml:space="preserve"> REF _Ref140665696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12.3</w:t>
      </w:r>
      <w:r w:rsidRPr="0028346B">
        <w:rPr>
          <w:rFonts w:cs="Arial"/>
        </w:rPr>
        <w:fldChar w:fldCharType="end"/>
      </w:r>
      <w:r w:rsidR="0058648A" w:rsidRPr="0028346B">
        <w:rPr>
          <w:rFonts w:cs="Arial"/>
        </w:rPr>
        <w:t>, the Supplier</w:t>
      </w:r>
      <w:r w:rsidR="00CD1D62" w:rsidRPr="0028346B">
        <w:rPr>
          <w:rFonts w:cs="Arial"/>
        </w:rPr>
        <w:t>'</w:t>
      </w:r>
      <w:r w:rsidR="0058648A" w:rsidRPr="0028346B">
        <w:rPr>
          <w:rFonts w:cs="Arial"/>
        </w:rPr>
        <w:t xml:space="preserve">s total aggregate liability </w:t>
      </w:r>
      <w:r w:rsidR="4A9DBEEB" w:rsidRPr="0028346B">
        <w:rPr>
          <w:rFonts w:cs="Arial"/>
        </w:rPr>
        <w:t>in each Con</w:t>
      </w:r>
      <w:r w:rsidR="0B3E93B9" w:rsidRPr="0028346B">
        <w:rPr>
          <w:rFonts w:cs="Arial"/>
        </w:rPr>
        <w:t>t</w:t>
      </w:r>
      <w:r w:rsidR="4A9DBEEB" w:rsidRPr="0028346B">
        <w:rPr>
          <w:rFonts w:cs="Arial"/>
        </w:rPr>
        <w:t xml:space="preserve">ract </w:t>
      </w:r>
      <w:r w:rsidR="78A2728F" w:rsidRPr="0028346B">
        <w:rPr>
          <w:rFonts w:cs="Arial"/>
        </w:rPr>
        <w:t>Y</w:t>
      </w:r>
      <w:r w:rsidR="4A9DBEEB" w:rsidRPr="0028346B">
        <w:rPr>
          <w:rFonts w:cs="Arial"/>
        </w:rPr>
        <w:t xml:space="preserve">ear </w:t>
      </w:r>
      <w:r w:rsidR="0058648A" w:rsidRPr="0028346B">
        <w:rPr>
          <w:rFonts w:cs="Arial"/>
        </w:rPr>
        <w:t xml:space="preserve">under </w:t>
      </w:r>
      <w:r w:rsidRPr="0028346B">
        <w:rPr>
          <w:rFonts w:cs="Arial"/>
        </w:rPr>
        <w:t>c</w:t>
      </w:r>
      <w:r w:rsidR="0058648A" w:rsidRPr="0028346B">
        <w:rPr>
          <w:rFonts w:cs="Arial"/>
        </w:rPr>
        <w:t xml:space="preserve">lause </w:t>
      </w:r>
      <w:r w:rsidRPr="0028346B">
        <w:rPr>
          <w:rFonts w:cs="Arial"/>
        </w:rPr>
        <w:fldChar w:fldCharType="begin"/>
      </w:r>
      <w:r w:rsidRPr="0028346B">
        <w:rPr>
          <w:rFonts w:cs="Arial"/>
        </w:rPr>
        <w:instrText xml:space="preserve"> REF _Ref140663038 \w \h </w:instrText>
      </w:r>
      <w:r w:rsidR="004C74ED" w:rsidRPr="0028346B">
        <w:rPr>
          <w:rFonts w:cs="Arial"/>
        </w:rPr>
        <w:instrText xml:space="preserve"> \* MERGEFORMAT </w:instrText>
      </w:r>
      <w:r w:rsidRPr="0028346B">
        <w:rPr>
          <w:rFonts w:cs="Arial"/>
        </w:rPr>
      </w:r>
      <w:r w:rsidRPr="0028346B">
        <w:rPr>
          <w:rFonts w:cs="Arial"/>
        </w:rPr>
        <w:fldChar w:fldCharType="separate"/>
      </w:r>
      <w:r w:rsidR="009F1D04">
        <w:rPr>
          <w:rFonts w:cs="Arial"/>
        </w:rPr>
        <w:t>14.6.4</w:t>
      </w:r>
      <w:r w:rsidRPr="0028346B">
        <w:rPr>
          <w:rFonts w:cs="Arial"/>
        </w:rPr>
        <w:fldChar w:fldCharType="end"/>
      </w:r>
      <w:r w:rsidR="0058648A" w:rsidRPr="0028346B">
        <w:rPr>
          <w:rFonts w:cs="Arial"/>
        </w:rPr>
        <w:t xml:space="preserve"> </w:t>
      </w:r>
      <w:r w:rsidR="2BD43B09" w:rsidRPr="0028346B">
        <w:rPr>
          <w:rFonts w:cs="Arial"/>
        </w:rPr>
        <w:t xml:space="preserve">is no more than the </w:t>
      </w:r>
      <w:r w:rsidR="0058648A" w:rsidRPr="0028346B">
        <w:rPr>
          <w:rFonts w:cs="Arial"/>
        </w:rPr>
        <w:t>Data Protection Liability Cap.</w:t>
      </w:r>
      <w:bookmarkEnd w:id="186"/>
    </w:p>
    <w:p w14:paraId="000002B2" w14:textId="77777777" w:rsidR="00955A47" w:rsidRPr="0028346B" w:rsidRDefault="0058648A" w:rsidP="00CD1D62">
      <w:pPr>
        <w:pStyle w:val="Level2"/>
        <w:rPr>
          <w:rFonts w:cs="Arial"/>
        </w:rPr>
      </w:pPr>
      <w:r w:rsidRPr="0028346B">
        <w:rPr>
          <w:rFonts w:cs="Arial"/>
        </w:rPr>
        <w:t>Each Party must use all reasonable endeavours to mitigate any loss or damage which it suffers under or in connection with the Contract, including any indemnities.</w:t>
      </w:r>
    </w:p>
    <w:p w14:paraId="000002B3" w14:textId="77777777" w:rsidR="00955A47" w:rsidRPr="0028346B" w:rsidRDefault="0058648A" w:rsidP="00CD1D62">
      <w:pPr>
        <w:pStyle w:val="Level2"/>
        <w:rPr>
          <w:rFonts w:cs="Arial"/>
        </w:rPr>
      </w:pPr>
      <w:bookmarkStart w:id="187" w:name="_heading=h.upglbi" w:colFirst="0" w:colLast="0"/>
      <w:bookmarkEnd w:id="187"/>
      <w:r w:rsidRPr="0028346B">
        <w:rPr>
          <w:rFonts w:cs="Arial"/>
        </w:rPr>
        <w:t>If more than one Supplier is party to the Contract, each Supplier Party is fully responsible for both their own liabilities and the liabilities of the other Suppliers.</w:t>
      </w:r>
    </w:p>
    <w:p w14:paraId="000002B4" w14:textId="77777777" w:rsidR="00955A47" w:rsidRPr="0028346B" w:rsidRDefault="0058648A" w:rsidP="004C74ED">
      <w:pPr>
        <w:pStyle w:val="Level1"/>
        <w:rPr>
          <w:rFonts w:ascii="Arial" w:hAnsi="Arial" w:cs="Arial"/>
        </w:rPr>
      </w:pPr>
      <w:bookmarkStart w:id="188" w:name="_heading=h.3ep43zb" w:colFirst="0" w:colLast="0"/>
      <w:bookmarkStart w:id="189" w:name="_Ref140663278"/>
      <w:bookmarkStart w:id="190" w:name="_Toc188458375"/>
      <w:bookmarkEnd w:id="188"/>
      <w:r w:rsidRPr="0028346B">
        <w:rPr>
          <w:rFonts w:ascii="Arial" w:hAnsi="Arial" w:cs="Arial"/>
        </w:rPr>
        <w:t>Obeying the Law</w:t>
      </w:r>
      <w:bookmarkEnd w:id="189"/>
      <w:bookmarkEnd w:id="190"/>
      <w:r w:rsidRPr="0028346B">
        <w:rPr>
          <w:rFonts w:ascii="Arial" w:hAnsi="Arial" w:cs="Arial"/>
        </w:rPr>
        <w:t xml:space="preserve"> </w:t>
      </w:r>
    </w:p>
    <w:p w14:paraId="000002B5" w14:textId="53CEDCB3" w:rsidR="00955A47" w:rsidRPr="0028346B" w:rsidRDefault="0058648A" w:rsidP="00CD1D62">
      <w:pPr>
        <w:pStyle w:val="Level2"/>
        <w:rPr>
          <w:rFonts w:cs="Arial"/>
        </w:rPr>
      </w:pPr>
      <w:bookmarkStart w:id="191" w:name="_heading=h.1tuee74" w:colFirst="0" w:colLast="0"/>
      <w:bookmarkStart w:id="192" w:name="_Ref140665939"/>
      <w:bookmarkEnd w:id="191"/>
      <w:r w:rsidRPr="0028346B">
        <w:rPr>
          <w:rFonts w:cs="Arial"/>
        </w:rPr>
        <w:t>The Supplier, in connection with provision of the Deliverables:</w:t>
      </w:r>
      <w:bookmarkEnd w:id="192"/>
    </w:p>
    <w:p w14:paraId="000002B6" w14:textId="49F02A67" w:rsidR="00955A47" w:rsidRPr="0028346B" w:rsidRDefault="0058648A" w:rsidP="00CD1D62">
      <w:pPr>
        <w:pStyle w:val="Level3"/>
        <w:rPr>
          <w:rFonts w:cs="Arial"/>
        </w:rPr>
      </w:pPr>
      <w:bookmarkStart w:id="193" w:name="_heading=h.4du1wux" w:colFirst="0" w:colLast="0"/>
      <w:bookmarkEnd w:id="193"/>
      <w:r w:rsidRPr="0028346B">
        <w:rPr>
          <w:rFonts w:cs="Arial"/>
        </w:rPr>
        <w:t xml:space="preserve">is expected to meet and have its Subcontractors meet the standards set out in the Supplier Code of Conduct: </w:t>
      </w:r>
      <w:hyperlink r:id="rId18" w:history="1">
        <w:r w:rsidRPr="0028346B">
          <w:rPr>
            <w:rFonts w:cs="Arial"/>
            <w:color w:val="1155CC"/>
            <w:u w:val="single"/>
          </w:rPr>
          <w:t>(</w:t>
        </w:r>
      </w:hyperlink>
      <w:hyperlink r:id="rId19" w:history="1">
        <w:r w:rsidRPr="0028346B">
          <w:rPr>
            <w:rFonts w:cs="Arial"/>
            <w:color w:val="1155CC"/>
            <w:u w:val="single"/>
          </w:rPr>
          <w:t>https://assets.publishing.service.gov.uk/government/uploads/system/uploads/attachment_data/file/1163536/Supplier_Code_of_Conduct_v3.pdf</w:t>
        </w:r>
      </w:hyperlink>
      <w:hyperlink r:id="rId20">
        <w:r w:rsidRPr="0028346B">
          <w:rPr>
            <w:rFonts w:cs="Arial"/>
            <w:color w:val="0000FF"/>
            <w:u w:val="single"/>
          </w:rPr>
          <w:t>f</w:t>
        </w:r>
      </w:hyperlink>
      <w:r w:rsidRPr="0028346B">
        <w:rPr>
          <w:rFonts w:cs="Arial"/>
        </w:rPr>
        <w:t>) as such Code of Conduct may be updated from time to time, and such other sustainability requirements as set out in the Order Form. The Buyer also expects to meet this Code of Conduct;</w:t>
      </w:r>
    </w:p>
    <w:p w14:paraId="000002B7" w14:textId="62851445" w:rsidR="00955A47" w:rsidRPr="0028346B" w:rsidRDefault="0058648A" w:rsidP="00CD1D62">
      <w:pPr>
        <w:pStyle w:val="Level3"/>
        <w:rPr>
          <w:rFonts w:cs="Arial"/>
        </w:rPr>
      </w:pPr>
      <w:r w:rsidRPr="0028346B">
        <w:rPr>
          <w:rFonts w:cs="Arial"/>
        </w:rPr>
        <w:t>must comply with the provisions of the Official Secrets Acts 1911 to 1989 and section 182 of the Finance Act 1989;</w:t>
      </w:r>
    </w:p>
    <w:p w14:paraId="000002B8" w14:textId="7130BF27" w:rsidR="00955A47" w:rsidRPr="0028346B" w:rsidRDefault="0058648A" w:rsidP="00CD1D62">
      <w:pPr>
        <w:pStyle w:val="Level3"/>
        <w:rPr>
          <w:rFonts w:cs="Arial"/>
        </w:rPr>
      </w:pPr>
      <w:r w:rsidRPr="0028346B">
        <w:rPr>
          <w:rFonts w:cs="Arial"/>
        </w:rPr>
        <w:t>must support the Buyer in fulfilling its Public Sector Equality duty under section 149 of the Equality Act 2010;</w:t>
      </w:r>
    </w:p>
    <w:p w14:paraId="000002B9" w14:textId="632F7AAB" w:rsidR="00955A47" w:rsidRPr="0028346B" w:rsidRDefault="0058648A" w:rsidP="00CD1D62">
      <w:pPr>
        <w:pStyle w:val="Level3"/>
        <w:rPr>
          <w:rFonts w:cs="Arial"/>
        </w:rPr>
      </w:pPr>
      <w:r w:rsidRPr="0028346B">
        <w:rPr>
          <w:rFonts w:cs="Arial"/>
        </w:rPr>
        <w:t>must comply with the model contract terms contained in (a) to (</w:t>
      </w:r>
      <w:r w:rsidR="00370629">
        <w:rPr>
          <w:rFonts w:cs="Arial"/>
        </w:rPr>
        <w:t>l</w:t>
      </w:r>
      <w:r w:rsidRPr="0028346B">
        <w:rPr>
          <w:rFonts w:cs="Arial"/>
        </w:rPr>
        <w:t xml:space="preserve">) of Annex C of the guidance to </w:t>
      </w:r>
      <w:r w:rsidR="00CA6620" w:rsidRPr="00080393">
        <w:rPr>
          <w:rFonts w:cs="Arial"/>
        </w:rPr>
        <w:t>PPN 009 (Tackling Modern Slavery in Government Supply Chains)</w:t>
      </w:r>
      <w:r w:rsidRPr="0028346B">
        <w:rPr>
          <w:rFonts w:cs="Arial"/>
        </w:rPr>
        <w:t>,</w:t>
      </w:r>
      <w:r w:rsidR="00080393" w:rsidRPr="0028346B">
        <w:rPr>
          <w:rFonts w:cs="Arial"/>
        </w:rPr>
        <w:t xml:space="preserve"> </w:t>
      </w:r>
      <w:r w:rsidRPr="0028346B">
        <w:rPr>
          <w:rFonts w:cs="Arial"/>
        </w:rPr>
        <w:t>as such clauses may be amended or updated from time to time; and</w:t>
      </w:r>
    </w:p>
    <w:p w14:paraId="000002BA" w14:textId="1D9786FD" w:rsidR="00955A47" w:rsidRPr="0028346B" w:rsidRDefault="0058648A" w:rsidP="00CD1D62">
      <w:pPr>
        <w:pStyle w:val="Level3"/>
        <w:rPr>
          <w:rFonts w:cs="Arial"/>
        </w:rPr>
      </w:pPr>
      <w:r w:rsidRPr="0028346B">
        <w:rPr>
          <w:rFonts w:cs="Arial"/>
        </w:rPr>
        <w:t xml:space="preserve">meet the applicable Government Buying Standards applicable to Deliverables which can be found online at: </w:t>
      </w:r>
      <w:hyperlink r:id="rId21">
        <w:r w:rsidRPr="0028346B">
          <w:rPr>
            <w:rFonts w:cs="Arial"/>
            <w:color w:val="0000FF"/>
            <w:u w:val="single"/>
          </w:rPr>
          <w:t>https://www.gov.uk/government/collections/sustainable-procurement-the-government-buying-standards-gbs</w:t>
        </w:r>
      </w:hyperlink>
      <w:r w:rsidRPr="0028346B">
        <w:rPr>
          <w:rFonts w:cs="Arial"/>
        </w:rPr>
        <w:t>, as updated from time to time.</w:t>
      </w:r>
    </w:p>
    <w:p w14:paraId="000002BB" w14:textId="77777777" w:rsidR="00955A47" w:rsidRPr="0028346B" w:rsidRDefault="0058648A" w:rsidP="00CD1D62">
      <w:pPr>
        <w:pStyle w:val="Level2"/>
        <w:rPr>
          <w:rFonts w:cs="Arial"/>
        </w:rPr>
      </w:pPr>
      <w:bookmarkStart w:id="194" w:name="_heading=h.2szc72q" w:colFirst="0" w:colLast="0"/>
      <w:bookmarkEnd w:id="194"/>
      <w:r w:rsidRPr="0028346B">
        <w:rPr>
          <w:rFonts w:cs="Arial"/>
        </w:rPr>
        <w:t>The Supplier indemnifies the Buyer against any costs resulting from any default by the Supplier relating to any applicable Law to do with the Contract.</w:t>
      </w:r>
    </w:p>
    <w:p w14:paraId="000002BC" w14:textId="3A7638A1" w:rsidR="00955A47" w:rsidRPr="0028346B" w:rsidRDefault="0058648A" w:rsidP="00CD1D62">
      <w:pPr>
        <w:pStyle w:val="Level2"/>
        <w:rPr>
          <w:rFonts w:cs="Arial"/>
        </w:rPr>
      </w:pPr>
      <w:r w:rsidRPr="0028346B">
        <w:rPr>
          <w:rFonts w:cs="Arial"/>
        </w:rPr>
        <w:t xml:space="preserve">The Supplier must appoint a compliance officer who must be responsible for ensuring that the Supplier complies with Law, clause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13.1</w:t>
      </w:r>
      <w:r w:rsidRPr="0028346B">
        <w:rPr>
          <w:rFonts w:cs="Arial"/>
        </w:rPr>
        <w:fldChar w:fldCharType="end"/>
      </w:r>
      <w:r w:rsidRPr="0028346B">
        <w:rPr>
          <w:rFonts w:cs="Arial"/>
        </w:rPr>
        <w:t xml:space="preserve"> and clauses </w:t>
      </w:r>
      <w:r w:rsidRPr="0028346B">
        <w:rPr>
          <w:rFonts w:cs="Arial"/>
        </w:rPr>
        <w:fldChar w:fldCharType="begin"/>
      </w:r>
      <w:r w:rsidRPr="0028346B">
        <w:rPr>
          <w:rFonts w:cs="Arial"/>
        </w:rPr>
        <w:instrText xml:space="preserve"> REF _Ref140665944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_Ref140665947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w:t>
      </w:r>
    </w:p>
    <w:p w14:paraId="000002BD" w14:textId="08B121FF" w:rsidR="00955A47" w:rsidRPr="0028346B" w:rsidRDefault="0058648A" w:rsidP="004C74ED">
      <w:pPr>
        <w:pStyle w:val="Level1"/>
        <w:rPr>
          <w:rFonts w:ascii="Arial" w:hAnsi="Arial" w:cs="Arial"/>
        </w:rPr>
      </w:pPr>
      <w:bookmarkStart w:id="195" w:name="_heading=h.184mhaj" w:colFirst="0" w:colLast="0"/>
      <w:bookmarkStart w:id="196" w:name="_Ref140665245"/>
      <w:bookmarkStart w:id="197" w:name="_Ref140665994"/>
      <w:bookmarkStart w:id="198" w:name="_Ref140666181"/>
      <w:bookmarkStart w:id="199" w:name="_Ref140666470"/>
      <w:bookmarkStart w:id="200" w:name="_Ref140666501"/>
      <w:bookmarkStart w:id="201" w:name="_Toc188458376"/>
      <w:bookmarkEnd w:id="195"/>
      <w:r w:rsidRPr="0028346B">
        <w:rPr>
          <w:rFonts w:ascii="Arial" w:hAnsi="Arial" w:cs="Arial"/>
        </w:rPr>
        <w:t>Data Protection and Security</w:t>
      </w:r>
      <w:bookmarkEnd w:id="196"/>
      <w:bookmarkEnd w:id="197"/>
      <w:bookmarkEnd w:id="198"/>
      <w:bookmarkEnd w:id="199"/>
      <w:bookmarkEnd w:id="200"/>
      <w:bookmarkEnd w:id="201"/>
    </w:p>
    <w:p w14:paraId="000002BE" w14:textId="77777777" w:rsidR="00955A47" w:rsidRPr="0028346B" w:rsidRDefault="0058648A" w:rsidP="00CD1D62">
      <w:pPr>
        <w:pStyle w:val="Level2"/>
        <w:rPr>
          <w:rFonts w:cs="Arial"/>
        </w:rPr>
      </w:pPr>
      <w:r w:rsidRPr="0028346B">
        <w:rPr>
          <w:rFonts w:cs="Arial"/>
        </w:rPr>
        <w:t>The Supplier must not remove any ownership or security notices in or relating to the Government Data.</w:t>
      </w:r>
    </w:p>
    <w:p w14:paraId="000002C0" w14:textId="6B6C4B12" w:rsidR="00955A47" w:rsidRDefault="0058648A" w:rsidP="00CD1D62">
      <w:pPr>
        <w:pStyle w:val="Level2"/>
        <w:rPr>
          <w:rFonts w:cs="Arial"/>
        </w:rPr>
      </w:pPr>
      <w:r w:rsidRPr="0028346B">
        <w:rPr>
          <w:rFonts w:cs="Arial"/>
        </w:rPr>
        <w:t>The Supplier must ensure that any Supplier, Subcontractor, or Sub</w:t>
      </w:r>
      <w:r w:rsidR="6BF39475" w:rsidRPr="0028346B">
        <w:rPr>
          <w:rFonts w:cs="Arial"/>
        </w:rPr>
        <w:t>-</w:t>
      </w:r>
      <w:r w:rsidRPr="0028346B">
        <w:rPr>
          <w:rFonts w:cs="Arial"/>
        </w:rPr>
        <w:t xml:space="preserve">processor system holding any Government Data, including back-up data, is a secure system that complies with the </w:t>
      </w:r>
      <w:r w:rsidR="007F3D03" w:rsidRPr="0028346B">
        <w:rPr>
          <w:rFonts w:cs="Arial"/>
        </w:rPr>
        <w:t>S</w:t>
      </w:r>
      <w:r w:rsidRPr="0028346B">
        <w:rPr>
          <w:rFonts w:cs="Arial"/>
        </w:rPr>
        <w:t xml:space="preserve">ecurity </w:t>
      </w:r>
      <w:r w:rsidR="007F3D03" w:rsidRPr="0028346B">
        <w:rPr>
          <w:rFonts w:cs="Arial"/>
        </w:rPr>
        <w:lastRenderedPageBreak/>
        <w:t>R</w:t>
      </w:r>
      <w:r w:rsidRPr="0028346B">
        <w:rPr>
          <w:rFonts w:cs="Arial"/>
        </w:rPr>
        <w:t xml:space="preserve">equirements </w:t>
      </w:r>
      <w:r w:rsidR="007F3D03" w:rsidRPr="0028346B">
        <w:rPr>
          <w:rFonts w:cs="Arial"/>
        </w:rPr>
        <w:t xml:space="preserve">(including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7F3D03" w:rsidRPr="0028346B">
        <w:rPr>
          <w:rFonts w:cs="Arial"/>
        </w:rPr>
        <w:t xml:space="preserve"> </w:t>
      </w:r>
      <w:r w:rsidR="007F3D03" w:rsidRPr="0028346B">
        <w:rPr>
          <w:rFonts w:cs="Arial"/>
          <w:i/>
        </w:rPr>
        <w:t>(Security Management)</w:t>
      </w:r>
      <w:r w:rsidR="007F3D03" w:rsidRPr="0028346B">
        <w:rPr>
          <w:rFonts w:cs="Arial"/>
        </w:rPr>
        <w:t xml:space="preserve"> (if used))</w:t>
      </w:r>
      <w:r w:rsidRPr="0028346B">
        <w:rPr>
          <w:rFonts w:cs="Arial"/>
        </w:rPr>
        <w:t xml:space="preserve"> or </w:t>
      </w:r>
      <w:r w:rsidR="007F3D03" w:rsidRPr="0028346B">
        <w:rPr>
          <w:rFonts w:cs="Arial"/>
        </w:rPr>
        <w:t xml:space="preserve">as </w:t>
      </w:r>
      <w:r w:rsidRPr="0028346B">
        <w:rPr>
          <w:rFonts w:cs="Arial"/>
        </w:rPr>
        <w:t xml:space="preserve">otherwise </w:t>
      </w:r>
      <w:r w:rsidR="007F3D03" w:rsidRPr="0028346B">
        <w:rPr>
          <w:rFonts w:cs="Arial"/>
        </w:rPr>
        <w:t xml:space="preserve">provided </w:t>
      </w:r>
      <w:r w:rsidRPr="0028346B">
        <w:rPr>
          <w:rFonts w:cs="Arial"/>
        </w:rPr>
        <w:t>in writing by the Buyer (where any such requirements have been provided).</w:t>
      </w:r>
    </w:p>
    <w:p w14:paraId="73F2151F" w14:textId="505794C2" w:rsidR="00423A60" w:rsidRPr="00423A60" w:rsidRDefault="00423A60" w:rsidP="00423A60">
      <w:pPr>
        <w:pStyle w:val="Level2"/>
        <w:rPr>
          <w:rFonts w:cs="Arial"/>
        </w:rPr>
      </w:pPr>
      <w:r w:rsidRPr="00423A60">
        <w:rPr>
          <w:rFonts w:cs="Arial"/>
        </w:rPr>
        <w:t xml:space="preserve">The Supplier </w:t>
      </w:r>
      <w:r>
        <w:rPr>
          <w:rFonts w:cs="Arial"/>
        </w:rPr>
        <w:t>must</w:t>
      </w:r>
      <w:r w:rsidRPr="00423A60">
        <w:rPr>
          <w:rFonts w:cs="Arial"/>
        </w:rPr>
        <w:t xml:space="preserve"> not store, copy, disclose, or use the Government Data except as necessary for the performance by the Supplier of its obligations under this Contract or as otherwise expressly authorised in writing by the </w:t>
      </w:r>
      <w:r w:rsidR="009F1D04">
        <w:rPr>
          <w:rFonts w:cs="Arial"/>
        </w:rPr>
        <w:t>Bu</w:t>
      </w:r>
      <w:r w:rsidRPr="00423A60">
        <w:rPr>
          <w:rFonts w:cs="Arial"/>
        </w:rPr>
        <w:t>y</w:t>
      </w:r>
      <w:r w:rsidR="009F1D04">
        <w:rPr>
          <w:rFonts w:cs="Arial"/>
        </w:rPr>
        <w:t>er</w:t>
      </w:r>
      <w:r w:rsidRPr="00423A60">
        <w:rPr>
          <w:rFonts w:cs="Arial"/>
        </w:rPr>
        <w:t xml:space="preserve">, other than Government Data which is Personal Data in respect of which the Supplier is a Controller, or the Supplier has rights to hold the Government Data independently of the Contract. </w:t>
      </w:r>
    </w:p>
    <w:p w14:paraId="000002C1" w14:textId="77777777" w:rsidR="00955A47" w:rsidRPr="0028346B" w:rsidRDefault="0058648A" w:rsidP="00CD1D62">
      <w:pPr>
        <w:pStyle w:val="Level2"/>
        <w:rPr>
          <w:rFonts w:cs="Arial"/>
        </w:rPr>
      </w:pPr>
      <w:r w:rsidRPr="0028346B">
        <w:rPr>
          <w:rFonts w:cs="Arial"/>
        </w:rPr>
        <w:t>If at any time the Supplier suspects or has reason to believe that the Government Data is corrupted, lost or sufficiently degraded, then the Supplier must immediately notify the Buyer and suggest remedial action.</w:t>
      </w:r>
    </w:p>
    <w:p w14:paraId="000002C2" w14:textId="32690FFA" w:rsidR="00955A47" w:rsidRPr="0028346B" w:rsidRDefault="0058648A" w:rsidP="00CD1D62">
      <w:pPr>
        <w:pStyle w:val="Level2"/>
        <w:rPr>
          <w:rFonts w:cs="Arial"/>
        </w:rPr>
      </w:pPr>
      <w:bookmarkStart w:id="202" w:name="_heading=h.3s49zyc" w:colFirst="0" w:colLast="0"/>
      <w:bookmarkStart w:id="203" w:name="_Ref140665978"/>
      <w:bookmarkEnd w:id="202"/>
      <w:r w:rsidRPr="0028346B">
        <w:rPr>
          <w:rFonts w:cs="Arial"/>
        </w:rPr>
        <w:t xml:space="preserve">If the Government Data is </w:t>
      </w:r>
      <w:r w:rsidR="00680952" w:rsidRPr="0028346B">
        <w:rPr>
          <w:rFonts w:cs="Arial"/>
        </w:rPr>
        <w:t>any of (</w:t>
      </w:r>
      <w:proofErr w:type="spellStart"/>
      <w:r w:rsidR="00680952" w:rsidRPr="0028346B">
        <w:rPr>
          <w:rFonts w:cs="Arial"/>
        </w:rPr>
        <w:t>i</w:t>
      </w:r>
      <w:proofErr w:type="spellEnd"/>
      <w:r w:rsidR="00680952" w:rsidRPr="0028346B">
        <w:rPr>
          <w:rFonts w:cs="Arial"/>
        </w:rPr>
        <w:t xml:space="preserve">) </w:t>
      </w:r>
      <w:r w:rsidRPr="0028346B">
        <w:rPr>
          <w:rFonts w:cs="Arial"/>
        </w:rPr>
        <w:t xml:space="preserve">corrupted, </w:t>
      </w:r>
      <w:r w:rsidR="00680952" w:rsidRPr="0028346B">
        <w:rPr>
          <w:rFonts w:cs="Arial"/>
        </w:rPr>
        <w:t xml:space="preserve">(ii) </w:t>
      </w:r>
      <w:r w:rsidRPr="0028346B">
        <w:rPr>
          <w:rFonts w:cs="Arial"/>
        </w:rPr>
        <w:t xml:space="preserve">lost or </w:t>
      </w:r>
      <w:r w:rsidR="00680952" w:rsidRPr="0028346B">
        <w:rPr>
          <w:rFonts w:cs="Arial"/>
        </w:rPr>
        <w:t xml:space="preserve">(iii) </w:t>
      </w:r>
      <w:r w:rsidRPr="0028346B">
        <w:rPr>
          <w:rFonts w:cs="Arial"/>
        </w:rPr>
        <w:t>sufficiently degraded</w:t>
      </w:r>
      <w:r w:rsidR="00680952" w:rsidRPr="0028346B">
        <w:rPr>
          <w:rFonts w:cs="Arial"/>
        </w:rPr>
        <w:t>, in each case as a result of the Supplier</w:t>
      </w:r>
      <w:r w:rsidR="00CD1D62" w:rsidRPr="0028346B">
        <w:rPr>
          <w:rFonts w:cs="Arial"/>
        </w:rPr>
        <w:t>'</w:t>
      </w:r>
      <w:r w:rsidR="00680952" w:rsidRPr="0028346B">
        <w:rPr>
          <w:rFonts w:cs="Arial"/>
        </w:rPr>
        <w:t>s Default,</w:t>
      </w:r>
      <w:r w:rsidRPr="0028346B">
        <w:rPr>
          <w:rFonts w:cs="Arial"/>
        </w:rPr>
        <w:t xml:space="preserve"> so as to be unusable the Buyer may either or both:</w:t>
      </w:r>
      <w:bookmarkEnd w:id="203"/>
    </w:p>
    <w:p w14:paraId="000002C3" w14:textId="26F78D12" w:rsidR="00955A47" w:rsidRPr="0028346B" w:rsidRDefault="0058648A" w:rsidP="00CD1D62">
      <w:pPr>
        <w:pStyle w:val="Level3"/>
        <w:rPr>
          <w:rFonts w:cs="Arial"/>
        </w:rPr>
      </w:pPr>
      <w:r w:rsidRPr="0028346B">
        <w:rPr>
          <w:rFonts w:cs="Arial"/>
        </w:rPr>
        <w:t xml:space="preserve">tell the Supplier </w:t>
      </w:r>
      <w:r w:rsidR="00680952" w:rsidRPr="0028346B">
        <w:rPr>
          <w:rFonts w:cs="Arial"/>
        </w:rPr>
        <w:t>(at the Supplier</w:t>
      </w:r>
      <w:r w:rsidR="00CD1D62" w:rsidRPr="0028346B">
        <w:rPr>
          <w:rFonts w:cs="Arial"/>
        </w:rPr>
        <w:t>'</w:t>
      </w:r>
      <w:r w:rsidR="00680952" w:rsidRPr="0028346B">
        <w:rPr>
          <w:rFonts w:cs="Arial"/>
        </w:rPr>
        <w:t xml:space="preserve">s expense) </w:t>
      </w:r>
      <w:r w:rsidRPr="0028346B">
        <w:rPr>
          <w:rFonts w:cs="Arial"/>
        </w:rPr>
        <w:t>to restore or get restored Government Data as soon as practical but no later than 5 Working Days from the date that the Buyer receives notice, or the Supplier finds out about the issue, whichever is earlier; and/or</w:t>
      </w:r>
    </w:p>
    <w:p w14:paraId="000002C4" w14:textId="6B544D07" w:rsidR="00955A47" w:rsidRPr="0028346B" w:rsidRDefault="0058648A" w:rsidP="00CD1D62">
      <w:pPr>
        <w:pStyle w:val="Level3"/>
        <w:rPr>
          <w:rFonts w:cs="Arial"/>
        </w:rPr>
      </w:pPr>
      <w:r w:rsidRPr="0028346B">
        <w:rPr>
          <w:rFonts w:cs="Arial"/>
        </w:rPr>
        <w:t>restore the Government Data itself or using a third party</w:t>
      </w:r>
      <w:r w:rsidR="00680952" w:rsidRPr="0028346B">
        <w:rPr>
          <w:rFonts w:cs="Arial"/>
        </w:rPr>
        <w:t xml:space="preserve"> and shall be repaid by the Supplier any reasonable expenses incurred in doing so</w:t>
      </w:r>
      <w:r w:rsidRPr="0028346B">
        <w:rPr>
          <w:rFonts w:cs="Arial"/>
        </w:rPr>
        <w:t>.</w:t>
      </w:r>
    </w:p>
    <w:p w14:paraId="000002C6" w14:textId="77777777" w:rsidR="00955A47" w:rsidRPr="0028346B" w:rsidRDefault="0058648A" w:rsidP="00CD1D62">
      <w:pPr>
        <w:pStyle w:val="Level2"/>
        <w:rPr>
          <w:rFonts w:cs="Arial"/>
        </w:rPr>
      </w:pPr>
      <w:r w:rsidRPr="0028346B">
        <w:rPr>
          <w:rFonts w:cs="Arial"/>
        </w:rPr>
        <w:t>The Supplier:</w:t>
      </w:r>
    </w:p>
    <w:p w14:paraId="000002C7" w14:textId="5E998602" w:rsidR="00955A47" w:rsidRPr="0028346B" w:rsidRDefault="0004493D" w:rsidP="00CD1D62">
      <w:pPr>
        <w:pStyle w:val="Level3"/>
        <w:rPr>
          <w:rFonts w:cs="Arial"/>
        </w:rPr>
      </w:pPr>
      <w:r w:rsidRPr="0028346B">
        <w:rPr>
          <w:rFonts w:cs="Arial"/>
        </w:rPr>
        <w:t>m</w:t>
      </w:r>
      <w:r w:rsidR="0058648A" w:rsidRPr="0028346B">
        <w:rPr>
          <w:rFonts w:cs="Arial"/>
        </w:rPr>
        <w:t>ust</w:t>
      </w:r>
      <w:r w:rsidRPr="0028346B">
        <w:rPr>
          <w:rFonts w:cs="Arial"/>
        </w:rPr>
        <w:t>, subject to the Security Requirements (if any),</w:t>
      </w:r>
      <w:r w:rsidR="0058648A" w:rsidRPr="0028346B">
        <w:rPr>
          <w:rFonts w:cs="Arial"/>
        </w:rPr>
        <w:t xml:space="preserve"> provide the Buyer with all Government Data in an agreed format (provided it is secure and readable) within 10 Working Days of a written request;</w:t>
      </w:r>
    </w:p>
    <w:p w14:paraId="000002C8" w14:textId="77777777" w:rsidR="00955A47" w:rsidRPr="0028346B" w:rsidRDefault="0058648A" w:rsidP="00CD1D62">
      <w:pPr>
        <w:pStyle w:val="Level3"/>
        <w:rPr>
          <w:rFonts w:cs="Arial"/>
        </w:rPr>
      </w:pPr>
      <w:r w:rsidRPr="0028346B">
        <w:rPr>
          <w:rFonts w:cs="Arial"/>
        </w:rPr>
        <w:t>must have documented processes to guarantee prompt availability of Government Data if the Supplier stops trading;</w:t>
      </w:r>
    </w:p>
    <w:p w14:paraId="000002CA" w14:textId="1ED701B1" w:rsidR="00955A47" w:rsidRPr="0028346B" w:rsidRDefault="0004493D" w:rsidP="00CD1D62">
      <w:pPr>
        <w:pStyle w:val="Level3"/>
        <w:rPr>
          <w:rFonts w:cs="Arial"/>
        </w:rPr>
      </w:pPr>
      <w:r w:rsidRPr="0028346B">
        <w:rPr>
          <w:rFonts w:cs="Arial"/>
        </w:rPr>
        <w:t xml:space="preserve">must, subject to the Security Requirements (if any), </w:t>
      </w:r>
      <w:r w:rsidR="0058648A" w:rsidRPr="0028346B">
        <w:rPr>
          <w:rFonts w:cs="Arial"/>
        </w:rPr>
        <w:t xml:space="preserve">securely erase </w:t>
      </w:r>
      <w:r w:rsidRPr="0028346B">
        <w:rPr>
          <w:rFonts w:cs="Arial"/>
        </w:rPr>
        <w:t xml:space="preserve">(using a deletion method that ensures that even a determined expert using specialist techniques can recover only a small fraction of the data deleted) </w:t>
      </w:r>
      <w:r w:rsidR="0058648A" w:rsidRPr="0028346B">
        <w:rPr>
          <w:rFonts w:cs="Arial"/>
        </w:rPr>
        <w:t xml:space="preserve">all Government Data and any copies it </w:t>
      </w:r>
      <w:r w:rsidR="00237682" w:rsidRPr="0028346B">
        <w:rPr>
          <w:rFonts w:cs="Arial"/>
        </w:rPr>
        <w:t xml:space="preserve">or a Subcontractor </w:t>
      </w:r>
      <w:r w:rsidR="0058648A" w:rsidRPr="0028346B">
        <w:rPr>
          <w:rFonts w:cs="Arial"/>
        </w:rPr>
        <w:t>holds when asked to do so by the Buyer unless required by Law to retain it</w:t>
      </w:r>
      <w:r w:rsidR="006D70BF" w:rsidRPr="0028346B">
        <w:rPr>
          <w:rFonts w:cs="Arial"/>
        </w:rPr>
        <w:t xml:space="preserve">, other than in relation to Government Data </w:t>
      </w:r>
      <w:r w:rsidRPr="0028346B">
        <w:rPr>
          <w:rFonts w:cs="Arial"/>
        </w:rPr>
        <w:t xml:space="preserve">in respect of </w:t>
      </w:r>
      <w:r w:rsidR="006D70BF" w:rsidRPr="0028346B">
        <w:rPr>
          <w:rFonts w:cs="Arial"/>
        </w:rPr>
        <w:t xml:space="preserve">which </w:t>
      </w:r>
      <w:r w:rsidRPr="0028346B">
        <w:rPr>
          <w:rFonts w:cs="Arial"/>
        </w:rPr>
        <w:t>the Supplier is a Controller or which the Supplier has rights to hold the Government Data independently of this Contract</w:t>
      </w:r>
      <w:r w:rsidR="0058648A" w:rsidRPr="0028346B">
        <w:rPr>
          <w:rFonts w:cs="Arial"/>
        </w:rPr>
        <w:t>; and</w:t>
      </w:r>
    </w:p>
    <w:p w14:paraId="000002CB" w14:textId="7A9F919D" w:rsidR="00955A47" w:rsidRPr="0028346B" w:rsidRDefault="0058648A" w:rsidP="00CD1D62">
      <w:pPr>
        <w:pStyle w:val="Level3"/>
        <w:rPr>
          <w:rFonts w:cs="Arial"/>
        </w:rPr>
      </w:pPr>
      <w:bookmarkStart w:id="204" w:name="_heading=h.279ka65"/>
      <w:bookmarkStart w:id="205" w:name="_Ref140663038"/>
      <w:bookmarkEnd w:id="204"/>
      <w:proofErr w:type="gramStart"/>
      <w:r w:rsidRPr="0028346B">
        <w:rPr>
          <w:rFonts w:cs="Arial"/>
        </w:rPr>
        <w:t>indemnifies</w:t>
      </w:r>
      <w:proofErr w:type="gramEnd"/>
      <w:r w:rsidRPr="0028346B">
        <w:rPr>
          <w:rFonts w:cs="Arial"/>
        </w:rPr>
        <w:t xml:space="preserve"> the Buyer against any and all losses incurred if the Supplier breaches clause</w:t>
      </w:r>
      <w:r w:rsidR="0048625E" w:rsidRPr="0028346B">
        <w:rPr>
          <w:rFonts w:cs="Arial"/>
        </w:rPr>
        <w:t xml:space="preserve"> </w:t>
      </w:r>
      <w:r w:rsidRPr="0028346B">
        <w:rPr>
          <w:rFonts w:cs="Arial"/>
        </w:rPr>
        <w:fldChar w:fldCharType="begin"/>
      </w:r>
      <w:r w:rsidRPr="0028346B">
        <w:rPr>
          <w:rFonts w:cs="Arial"/>
        </w:rPr>
        <w:instrText xml:space="preserve"> REF _Ref140665994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or any Data Protection Legislation.</w:t>
      </w:r>
      <w:bookmarkEnd w:id="205"/>
    </w:p>
    <w:p w14:paraId="000002CC" w14:textId="77777777" w:rsidR="00955A47" w:rsidRPr="0028346B" w:rsidRDefault="0058648A" w:rsidP="00CD1D62">
      <w:pPr>
        <w:pStyle w:val="Level2"/>
        <w:rPr>
          <w:rFonts w:cs="Arial"/>
        </w:rPr>
      </w:pPr>
      <w:r w:rsidRPr="0028346B">
        <w:rPr>
          <w:rFonts w:cs="Arial"/>
        </w:rP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706F63F" w:rsidR="00955A47" w:rsidRPr="0028346B" w:rsidRDefault="00CD1D62" w:rsidP="00CD1D62">
      <w:pPr>
        <w:pStyle w:val="Level3"/>
        <w:rPr>
          <w:rFonts w:cs="Arial"/>
        </w:rPr>
      </w:pPr>
      <w:r w:rsidRPr="0028346B">
        <w:rPr>
          <w:rFonts w:cs="Arial"/>
        </w:rPr>
        <w:t>"</w:t>
      </w:r>
      <w:r w:rsidR="0058648A" w:rsidRPr="0028346B">
        <w:rPr>
          <w:rFonts w:cs="Arial"/>
        </w:rPr>
        <w:t>Controller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Processor</w:t>
      </w:r>
      <w:r w:rsidRPr="0028346B">
        <w:rPr>
          <w:rFonts w:cs="Arial"/>
        </w:rPr>
        <w:t>"</w:t>
      </w:r>
      <w:r w:rsidR="0058648A" w:rsidRPr="0028346B">
        <w:rPr>
          <w:rFonts w:cs="Arial"/>
        </w:rPr>
        <w:t>;</w:t>
      </w:r>
    </w:p>
    <w:p w14:paraId="000002CE" w14:textId="1E9E0D24" w:rsidR="00955A47" w:rsidRPr="0028346B" w:rsidRDefault="00CD1D62" w:rsidP="00CD1D62">
      <w:pPr>
        <w:pStyle w:val="Level3"/>
        <w:rPr>
          <w:rFonts w:cs="Arial"/>
        </w:rPr>
      </w:pPr>
      <w:r w:rsidRPr="0028346B">
        <w:rPr>
          <w:rFonts w:cs="Arial"/>
        </w:rPr>
        <w:t>"</w:t>
      </w:r>
      <w:r w:rsidR="0058648A" w:rsidRPr="0028346B">
        <w:rPr>
          <w:rFonts w:cs="Arial"/>
        </w:rPr>
        <w:t>Processor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Controller</w:t>
      </w:r>
      <w:r w:rsidRPr="0028346B">
        <w:rPr>
          <w:rFonts w:cs="Arial"/>
        </w:rPr>
        <w:t>"</w:t>
      </w:r>
      <w:r w:rsidR="0058648A" w:rsidRPr="0028346B">
        <w:rPr>
          <w:rFonts w:cs="Arial"/>
        </w:rPr>
        <w:t>;</w:t>
      </w:r>
    </w:p>
    <w:p w14:paraId="000002CF" w14:textId="50C2F13F" w:rsidR="00955A47" w:rsidRPr="0028346B" w:rsidRDefault="00CD1D62" w:rsidP="00CD1D62">
      <w:pPr>
        <w:pStyle w:val="Level3"/>
        <w:rPr>
          <w:rFonts w:cs="Arial"/>
        </w:rPr>
      </w:pPr>
      <w:r w:rsidRPr="0028346B">
        <w:rPr>
          <w:rFonts w:cs="Arial"/>
        </w:rPr>
        <w:t>"</w:t>
      </w:r>
      <w:r w:rsidR="0058648A" w:rsidRPr="0028346B">
        <w:rPr>
          <w:rFonts w:cs="Arial"/>
        </w:rPr>
        <w:t>Joint Controller</w:t>
      </w:r>
      <w:r w:rsidRPr="0028346B">
        <w:rPr>
          <w:rFonts w:cs="Arial"/>
        </w:rPr>
        <w:t>"</w:t>
      </w:r>
      <w:r w:rsidR="0058648A" w:rsidRPr="0028346B">
        <w:rPr>
          <w:rFonts w:cs="Arial"/>
        </w:rPr>
        <w:t xml:space="preserve"> with the other Party; </w:t>
      </w:r>
    </w:p>
    <w:p w14:paraId="000002D0" w14:textId="5FAAAA35" w:rsidR="00955A47" w:rsidRPr="0028346B" w:rsidRDefault="00CD1D62" w:rsidP="00CD1D62">
      <w:pPr>
        <w:pStyle w:val="Level3"/>
        <w:rPr>
          <w:rFonts w:cs="Arial"/>
        </w:rPr>
      </w:pPr>
      <w:r w:rsidRPr="0028346B">
        <w:rPr>
          <w:rFonts w:cs="Arial"/>
        </w:rPr>
        <w:t>"</w:t>
      </w:r>
      <w:r w:rsidR="0058648A" w:rsidRPr="0028346B">
        <w:rPr>
          <w:rFonts w:cs="Arial"/>
        </w:rPr>
        <w:t>Independent Controller</w:t>
      </w:r>
      <w:r w:rsidRPr="0028346B">
        <w:rPr>
          <w:rFonts w:cs="Arial"/>
        </w:rPr>
        <w:t>"</w:t>
      </w:r>
      <w:r w:rsidR="0058648A" w:rsidRPr="0028346B">
        <w:rPr>
          <w:rFonts w:cs="Arial"/>
        </w:rPr>
        <w:t xml:space="preserve"> of the Personal Data where the other Party is also </w:t>
      </w:r>
      <w:r w:rsidRPr="0028346B">
        <w:rPr>
          <w:rFonts w:cs="Arial"/>
        </w:rPr>
        <w:t>"</w:t>
      </w:r>
      <w:r w:rsidR="0058648A" w:rsidRPr="0028346B">
        <w:rPr>
          <w:rFonts w:cs="Arial"/>
        </w:rPr>
        <w:t>Controller</w:t>
      </w:r>
      <w:r w:rsidRPr="0028346B">
        <w:rPr>
          <w:rFonts w:cs="Arial"/>
        </w:rPr>
        <w:t>"</w:t>
      </w:r>
      <w:r w:rsidR="0058648A" w:rsidRPr="0028346B">
        <w:rPr>
          <w:rFonts w:cs="Arial"/>
        </w:rPr>
        <w:t>,</w:t>
      </w:r>
    </w:p>
    <w:p w14:paraId="000002D1" w14:textId="26C2F0BF" w:rsidR="00955A47" w:rsidRPr="0028346B" w:rsidRDefault="0058648A" w:rsidP="00CD1D62">
      <w:pPr>
        <w:pStyle w:val="Level2Text"/>
        <w:keepLines w:val="0"/>
        <w:spacing w:line="240" w:lineRule="auto"/>
        <w:rPr>
          <w:rFonts w:cs="Arial"/>
        </w:rPr>
      </w:pPr>
      <w:r w:rsidRPr="0028346B">
        <w:rPr>
          <w:rFonts w:cs="Arial"/>
        </w:rPr>
        <w:t xml:space="preserve">in respect of certain Personal Data under the Contract and shall specify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which scenario they think shall apply in each situation. </w:t>
      </w:r>
    </w:p>
    <w:p w14:paraId="000002D2" w14:textId="77777777" w:rsidR="00955A47" w:rsidRPr="0028346B" w:rsidRDefault="0058648A" w:rsidP="004C74ED">
      <w:pPr>
        <w:pStyle w:val="Level2BoldHeading"/>
        <w:rPr>
          <w:rFonts w:cs="Arial"/>
        </w:rPr>
      </w:pPr>
      <w:bookmarkStart w:id="206" w:name="_heading=h.meukdy" w:colFirst="0" w:colLast="0"/>
      <w:bookmarkStart w:id="207" w:name="_Ref140667539"/>
      <w:bookmarkEnd w:id="206"/>
      <w:r w:rsidRPr="0028346B">
        <w:rPr>
          <w:rFonts w:cs="Arial"/>
        </w:rPr>
        <w:t>Where one Party is Controller and the other Party its Processor</w:t>
      </w:r>
      <w:bookmarkEnd w:id="207"/>
      <w:r w:rsidRPr="0028346B">
        <w:rPr>
          <w:rFonts w:cs="Arial"/>
        </w:rPr>
        <w:t xml:space="preserve"> </w:t>
      </w:r>
    </w:p>
    <w:p w14:paraId="000002D3" w14:textId="33C5BBA7" w:rsidR="00955A47" w:rsidRPr="0028346B" w:rsidRDefault="0058648A" w:rsidP="00CD1D62">
      <w:pPr>
        <w:pStyle w:val="Level3"/>
        <w:rPr>
          <w:rFonts w:cs="Arial"/>
        </w:rPr>
      </w:pPr>
      <w:bookmarkStart w:id="208" w:name="_heading=h.36ei31r" w:colFirst="0" w:colLast="0"/>
      <w:bookmarkStart w:id="209" w:name="_Ref206079496"/>
      <w:bookmarkEnd w:id="208"/>
      <w:r w:rsidRPr="0028346B">
        <w:rPr>
          <w:rFonts w:cs="Arial"/>
        </w:rPr>
        <w:t xml:space="preserve">Where a Party is a Processor, the only processing that the Processor is authorised to do is listed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 xml:space="preserve">Part </w:t>
      </w:r>
      <w:proofErr w:type="gramStart"/>
      <w:r w:rsidR="0056550A">
        <w:rPr>
          <w:rFonts w:cs="Arial"/>
        </w:rPr>
        <w:t>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Annex</w:t>
      </w:r>
      <w:proofErr w:type="gramEnd"/>
      <w:r w:rsidR="0056550A" w:rsidRPr="0028346B">
        <w:rPr>
          <w:rFonts w:cs="Arial"/>
        </w:rPr>
        <w:t xml:space="preserve">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by the Controller and may not be determined by the Processor.  The </w:t>
      </w:r>
      <w:r w:rsidRPr="0028346B">
        <w:rPr>
          <w:rFonts w:cs="Arial"/>
        </w:rPr>
        <w:lastRenderedPageBreak/>
        <w:t xml:space="preserve">term </w:t>
      </w:r>
      <w:r w:rsidR="00CD1D62" w:rsidRPr="0028346B">
        <w:rPr>
          <w:rFonts w:cs="Arial"/>
        </w:rPr>
        <w:t>"</w:t>
      </w:r>
      <w:r w:rsidRPr="0028346B">
        <w:rPr>
          <w:rFonts w:cs="Arial"/>
        </w:rPr>
        <w:t>processing</w:t>
      </w:r>
      <w:r w:rsidR="00CD1D62" w:rsidRPr="0028346B">
        <w:rPr>
          <w:rFonts w:cs="Arial"/>
        </w:rPr>
        <w:t>"</w:t>
      </w:r>
      <w:r w:rsidRPr="0028346B">
        <w:rPr>
          <w:rFonts w:cs="Arial"/>
        </w:rPr>
        <w:t xml:space="preserve"> and any associated terms are to be read in accordance with Article 4 of the UK GDPR and EU GDPR (as applicable).</w:t>
      </w:r>
      <w:bookmarkEnd w:id="209"/>
    </w:p>
    <w:p w14:paraId="000002D4" w14:textId="41F4CDBD" w:rsidR="00955A47" w:rsidRPr="0028346B" w:rsidRDefault="0058648A" w:rsidP="00CD1D62">
      <w:pPr>
        <w:pStyle w:val="Level3"/>
        <w:rPr>
          <w:rFonts w:cs="Arial"/>
        </w:rPr>
      </w:pPr>
      <w:r w:rsidRPr="0028346B">
        <w:rPr>
          <w:rFonts w:cs="Arial"/>
        </w:rPr>
        <w:t>The Processor must notify the Controller immediately if it thinks the Controller</w:t>
      </w:r>
      <w:r w:rsidR="00CD1D62" w:rsidRPr="0028346B">
        <w:rPr>
          <w:rFonts w:cs="Arial"/>
        </w:rPr>
        <w:t>'</w:t>
      </w:r>
      <w:r w:rsidRPr="0028346B">
        <w:rPr>
          <w:rFonts w:cs="Arial"/>
        </w:rPr>
        <w:t>s instructions breach the Data Protection Legislation.</w:t>
      </w:r>
    </w:p>
    <w:p w14:paraId="000002D5" w14:textId="243B6153" w:rsidR="00955A47" w:rsidRPr="0028346B" w:rsidRDefault="0058648A" w:rsidP="00CD1D62">
      <w:pPr>
        <w:pStyle w:val="Level3"/>
        <w:rPr>
          <w:rFonts w:cs="Arial"/>
        </w:rPr>
      </w:pPr>
      <w:r w:rsidRPr="0028346B">
        <w:rPr>
          <w:rFonts w:cs="Arial"/>
        </w:rP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Pr="0028346B" w:rsidRDefault="0058648A" w:rsidP="00CD1D62">
      <w:pPr>
        <w:pStyle w:val="Level4"/>
        <w:spacing w:line="240" w:lineRule="auto"/>
        <w:rPr>
          <w:rFonts w:cs="Arial"/>
        </w:rPr>
      </w:pPr>
      <w:r w:rsidRPr="0028346B">
        <w:rPr>
          <w:rFonts w:cs="Arial"/>
        </w:rPr>
        <w:t>a systematic description of the expected processing and its purpose;</w:t>
      </w:r>
    </w:p>
    <w:p w14:paraId="000002D7" w14:textId="77777777" w:rsidR="00955A47" w:rsidRPr="0028346B" w:rsidRDefault="0058648A" w:rsidP="00CD1D62">
      <w:pPr>
        <w:pStyle w:val="Level4"/>
        <w:spacing w:line="240" w:lineRule="auto"/>
        <w:rPr>
          <w:rFonts w:cs="Arial"/>
        </w:rPr>
      </w:pPr>
      <w:r w:rsidRPr="0028346B">
        <w:rPr>
          <w:rFonts w:cs="Arial"/>
        </w:rPr>
        <w:t>the necessity and proportionality of the processing operations;</w:t>
      </w:r>
    </w:p>
    <w:p w14:paraId="000002D8" w14:textId="77777777" w:rsidR="00955A47" w:rsidRPr="0028346B" w:rsidRDefault="0058648A" w:rsidP="00CD1D62">
      <w:pPr>
        <w:pStyle w:val="Level4"/>
        <w:spacing w:line="240" w:lineRule="auto"/>
        <w:rPr>
          <w:rFonts w:cs="Arial"/>
        </w:rPr>
      </w:pPr>
      <w:r w:rsidRPr="0028346B">
        <w:rPr>
          <w:rFonts w:cs="Arial"/>
        </w:rPr>
        <w:t>the risks to the rights and freedoms of Data Subjects; and</w:t>
      </w:r>
    </w:p>
    <w:p w14:paraId="7B877DEA" w14:textId="396BF52B" w:rsidR="00055000" w:rsidRPr="0028346B" w:rsidRDefault="0058648A" w:rsidP="00CD1D62">
      <w:pPr>
        <w:pStyle w:val="Level4"/>
        <w:spacing w:line="240" w:lineRule="auto"/>
        <w:rPr>
          <w:rFonts w:cs="Arial"/>
        </w:rPr>
      </w:pPr>
      <w:r w:rsidRPr="0028346B">
        <w:rPr>
          <w:rFonts w:cs="Arial"/>
        </w:rPr>
        <w:t>the intended measures to address the risks, including safeguards, security measures and mechanisms to protect Personal Data</w:t>
      </w:r>
      <w:r w:rsidR="00D30A38" w:rsidRPr="0028346B">
        <w:rPr>
          <w:rFonts w:cs="Arial"/>
        </w:rPr>
        <w:t xml:space="preserve"> and assurance that those measures comply with any Security Requirements</w:t>
      </w:r>
      <w:r w:rsidRPr="0028346B">
        <w:rPr>
          <w:rFonts w:cs="Arial"/>
        </w:rPr>
        <w:t>.</w:t>
      </w:r>
    </w:p>
    <w:p w14:paraId="000002DB" w14:textId="573A8830" w:rsidR="00955A47" w:rsidRPr="0028346B" w:rsidRDefault="0058648A" w:rsidP="00CD1D62">
      <w:pPr>
        <w:pStyle w:val="Level3"/>
        <w:rPr>
          <w:rFonts w:cs="Arial"/>
        </w:rPr>
      </w:pPr>
      <w:r w:rsidRPr="0028346B">
        <w:rPr>
          <w:rFonts w:cs="Arial"/>
        </w:rPr>
        <w:t xml:space="preserve">The Processor must, in in relation to any Personal Data processed under this Contract: </w:t>
      </w:r>
    </w:p>
    <w:p w14:paraId="000002DC" w14:textId="4A0B98C3" w:rsidR="00955A47" w:rsidRPr="0028346B" w:rsidRDefault="0058648A" w:rsidP="00CD1D62">
      <w:pPr>
        <w:pStyle w:val="Level4"/>
        <w:spacing w:line="240" w:lineRule="auto"/>
        <w:rPr>
          <w:rFonts w:cs="Arial"/>
        </w:rPr>
      </w:pPr>
      <w:r w:rsidRPr="0028346B">
        <w:rPr>
          <w:rFonts w:cs="Arial"/>
        </w:rPr>
        <w:t>process that Personal Data only in accordance with</w:t>
      </w:r>
      <w:r w:rsidR="00AF7078" w:rsidRPr="0028346B">
        <w:rPr>
          <w:rFonts w:cs="Arial"/>
        </w:rPr>
        <w:t xml:space="preserve"> this </w:t>
      </w:r>
      <w:r w:rsidRPr="0028346B">
        <w:rPr>
          <w:rFonts w:cs="Arial"/>
        </w:rPr>
        <w:t>c</w:t>
      </w:r>
      <w:r w:rsidR="00AF7078" w:rsidRPr="0028346B">
        <w:rPr>
          <w:rFonts w:cs="Arial"/>
        </w:rPr>
        <w:t>lause 14,</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w:t>
      </w:r>
      <w:r w:rsidR="00AF7078" w:rsidRPr="0028346B">
        <w:rPr>
          <w:rFonts w:cs="Arial"/>
        </w:rPr>
        <w:t xml:space="preserve">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AF7078" w:rsidRPr="0028346B">
        <w:rPr>
          <w:rFonts w:cs="Arial"/>
        </w:rPr>
        <w:t xml:space="preserve"> </w:t>
      </w:r>
      <w:r w:rsidR="00AF7078" w:rsidRPr="0028346B">
        <w:rPr>
          <w:rFonts w:cs="Arial"/>
          <w:i/>
        </w:rPr>
        <w:t>(Security Management)</w:t>
      </w:r>
      <w:r w:rsidR="00AF7078" w:rsidRPr="0028346B">
        <w:rPr>
          <w:rFonts w:cs="Arial"/>
        </w:rPr>
        <w:t xml:space="preserve"> (if used), </w:t>
      </w:r>
      <w:r w:rsidRPr="0028346B">
        <w:rPr>
          <w:rFonts w:cs="Arial"/>
        </w:rPr>
        <w:t>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Pr="0028346B" w:rsidRDefault="0058648A" w:rsidP="00CD1D62">
      <w:pPr>
        <w:pStyle w:val="Level4"/>
        <w:spacing w:line="240" w:lineRule="auto"/>
        <w:rPr>
          <w:rFonts w:cs="Arial"/>
        </w:rPr>
      </w:pPr>
      <w:r w:rsidRPr="0028346B">
        <w:rPr>
          <w:rFonts w:cs="Arial"/>
        </w:rPr>
        <w:t>put in place appropriate Protective Measures to protect against a Data Loss Event which must be approved by the Controller.</w:t>
      </w:r>
    </w:p>
    <w:p w14:paraId="000002E0" w14:textId="76EEE9A8" w:rsidR="00955A47" w:rsidRPr="0028346B" w:rsidRDefault="00AF7078" w:rsidP="00CD1D62">
      <w:pPr>
        <w:pStyle w:val="Level4"/>
        <w:spacing w:line="240" w:lineRule="auto"/>
        <w:rPr>
          <w:rFonts w:cs="Arial"/>
        </w:rPr>
      </w:pPr>
      <w:r w:rsidRPr="0028346B">
        <w:rPr>
          <w:rFonts w:cs="Arial"/>
        </w:rPr>
        <w:t>e</w:t>
      </w:r>
      <w:r w:rsidR="0058648A" w:rsidRPr="0028346B">
        <w:rPr>
          <w:rFonts w:cs="Arial"/>
        </w:rPr>
        <w:t>nsure that:</w:t>
      </w:r>
    </w:p>
    <w:p w14:paraId="000002E1" w14:textId="082CE604" w:rsidR="00955A47" w:rsidRPr="0028346B" w:rsidRDefault="0058648A" w:rsidP="00CD1D62">
      <w:pPr>
        <w:pStyle w:val="Level5"/>
        <w:spacing w:line="240" w:lineRule="auto"/>
        <w:rPr>
          <w:rFonts w:cs="Arial"/>
        </w:rPr>
      </w:pPr>
      <w:r w:rsidRPr="0028346B">
        <w:rPr>
          <w:rFonts w:cs="Arial"/>
        </w:rPr>
        <w:t>the Processor Personnel do not process Personal Data except in accordance with c</w:t>
      </w:r>
      <w:r w:rsidR="00852966" w:rsidRPr="0028346B">
        <w:rPr>
          <w:rFonts w:cs="Arial"/>
        </w:rPr>
        <w:t xml:space="preserve">lause </w:t>
      </w:r>
      <w:r w:rsidR="00615B8F" w:rsidRPr="0028346B">
        <w:rPr>
          <w:rFonts w:cs="Arial"/>
        </w:rPr>
        <w:fldChar w:fldCharType="begin"/>
      </w:r>
      <w:r w:rsidR="00615B8F" w:rsidRPr="0028346B">
        <w:rPr>
          <w:rFonts w:cs="Arial"/>
        </w:rPr>
        <w:instrText xml:space="preserve"> REF _Ref140665245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14</w:t>
      </w:r>
      <w:r w:rsidR="00615B8F" w:rsidRPr="0028346B">
        <w:rPr>
          <w:rFonts w:cs="Arial"/>
        </w:rPr>
        <w:fldChar w:fldCharType="end"/>
      </w:r>
      <w:r w:rsidR="00AF7078" w:rsidRPr="0028346B">
        <w:rPr>
          <w:rFonts w:cs="Arial"/>
        </w:rPr>
        <w:t>,</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00AF7078" w:rsidRPr="0028346B">
        <w:rPr>
          <w:rFonts w:cs="Arial"/>
        </w:rPr>
        <w:t xml:space="preserve"> and Annex 6 </w:t>
      </w:r>
      <w:r w:rsidR="00AF7078" w:rsidRPr="0028346B">
        <w:rPr>
          <w:rFonts w:cs="Arial"/>
          <w:i/>
        </w:rPr>
        <w:t>(Security Management)</w:t>
      </w:r>
      <w:r w:rsidR="00AF7078" w:rsidRPr="0028346B">
        <w:rPr>
          <w:rFonts w:cs="Arial"/>
        </w:rPr>
        <w:t xml:space="preserve"> (if used)</w:t>
      </w:r>
      <w:r w:rsidRPr="0028346B">
        <w:rPr>
          <w:rFonts w:cs="Arial"/>
        </w:rPr>
        <w:t>;</w:t>
      </w:r>
    </w:p>
    <w:p w14:paraId="000002E2" w14:textId="124CF149" w:rsidR="00955A47" w:rsidRPr="0028346B" w:rsidRDefault="0058648A" w:rsidP="00CD1D62">
      <w:pPr>
        <w:pStyle w:val="Level5"/>
        <w:spacing w:line="240" w:lineRule="auto"/>
        <w:rPr>
          <w:rFonts w:cs="Arial"/>
        </w:rPr>
      </w:pPr>
      <w:r w:rsidRPr="0028346B">
        <w:rPr>
          <w:rFonts w:cs="Arial"/>
        </w:rPr>
        <w:t xml:space="preserve">it uses </w:t>
      </w:r>
      <w:r w:rsidR="589B9911" w:rsidRPr="0028346B">
        <w:rPr>
          <w:rFonts w:cs="Arial"/>
        </w:rPr>
        <w:t xml:space="preserve">the </w:t>
      </w:r>
      <w:r w:rsidR="00514399" w:rsidRPr="0028346B">
        <w:rPr>
          <w:rFonts w:cs="Arial"/>
        </w:rPr>
        <w:t>Buyer</w:t>
      </w:r>
      <w:r w:rsidR="00CD1D62" w:rsidRPr="0028346B">
        <w:rPr>
          <w:rFonts w:cs="Arial"/>
        </w:rPr>
        <w:t>'</w:t>
      </w:r>
      <w:r w:rsidR="00514399" w:rsidRPr="0028346B">
        <w:rPr>
          <w:rFonts w:cs="Arial"/>
        </w:rPr>
        <w:t>s s</w:t>
      </w:r>
      <w:r w:rsidR="589B9911" w:rsidRPr="0028346B">
        <w:rPr>
          <w:rFonts w:cs="Arial"/>
        </w:rPr>
        <w:t xml:space="preserve">taff </w:t>
      </w:r>
      <w:r w:rsidR="00514399" w:rsidRPr="0028346B">
        <w:rPr>
          <w:rFonts w:cs="Arial"/>
        </w:rPr>
        <w:t>v</w:t>
      </w:r>
      <w:r w:rsidR="589B9911" w:rsidRPr="0028346B">
        <w:rPr>
          <w:rFonts w:cs="Arial"/>
        </w:rPr>
        <w:t xml:space="preserve">etting </w:t>
      </w:r>
      <w:r w:rsidR="00514399" w:rsidRPr="0028346B">
        <w:rPr>
          <w:rFonts w:cs="Arial"/>
        </w:rPr>
        <w:t>p</w:t>
      </w:r>
      <w:r w:rsidR="589B9911" w:rsidRPr="0028346B">
        <w:rPr>
          <w:rFonts w:cs="Arial"/>
        </w:rPr>
        <w:t>rocedure</w:t>
      </w:r>
      <w:r w:rsidRPr="0028346B">
        <w:rPr>
          <w:rFonts w:cs="Arial"/>
        </w:rPr>
        <w:t>s to ensure the reliability and integrity of any Processor Personnel who have access to the Personal Data and ensure that they:</w:t>
      </w:r>
    </w:p>
    <w:p w14:paraId="000002E3" w14:textId="5BEB7A65" w:rsidR="00955A47" w:rsidRPr="0028346B" w:rsidRDefault="0058648A" w:rsidP="00CD1D62">
      <w:pPr>
        <w:pStyle w:val="Level6"/>
        <w:spacing w:line="240" w:lineRule="auto"/>
        <w:rPr>
          <w:rFonts w:cs="Arial"/>
        </w:rPr>
      </w:pPr>
      <w:r w:rsidRPr="0028346B">
        <w:rPr>
          <w:rFonts w:cs="Arial"/>
        </w:rPr>
        <w:t>are aware of and comply with the Processor</w:t>
      </w:r>
      <w:r w:rsidR="00CD1D62" w:rsidRPr="0028346B">
        <w:rPr>
          <w:rFonts w:cs="Arial"/>
        </w:rPr>
        <w:t>'</w:t>
      </w:r>
      <w:r w:rsidRPr="0028346B">
        <w:rPr>
          <w:rFonts w:cs="Arial"/>
        </w:rPr>
        <w:t xml:space="preserve">s duties under this clause </w:t>
      </w:r>
      <w:r w:rsidRPr="0028346B">
        <w:rPr>
          <w:rFonts w:cs="Arial"/>
        </w:rPr>
        <w:fldChar w:fldCharType="begin"/>
      </w:r>
      <w:r w:rsidRPr="0028346B">
        <w:rPr>
          <w:rFonts w:cs="Arial"/>
        </w:rPr>
        <w:instrText xml:space="preserve"> REF _Ref140666181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002E72AE" w:rsidRPr="0028346B">
        <w:rPr>
          <w:rFonts w:cs="Arial"/>
        </w:rPr>
        <w:t xml:space="preserve"> 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2E72AE" w:rsidRPr="0028346B">
        <w:rPr>
          <w:rFonts w:cs="Arial"/>
        </w:rPr>
        <w:t xml:space="preserve"> </w:t>
      </w:r>
      <w:r w:rsidR="002E72AE" w:rsidRPr="0028346B">
        <w:rPr>
          <w:rFonts w:cs="Arial"/>
          <w:i/>
        </w:rPr>
        <w:t xml:space="preserve">(Security Management) </w:t>
      </w:r>
      <w:r w:rsidR="002E72AE" w:rsidRPr="0028346B">
        <w:rPr>
          <w:rFonts w:cs="Arial"/>
        </w:rPr>
        <w:t>(if used)</w:t>
      </w:r>
      <w:r w:rsidRPr="0028346B">
        <w:rPr>
          <w:rFonts w:cs="Arial"/>
        </w:rPr>
        <w:t>;</w:t>
      </w:r>
    </w:p>
    <w:p w14:paraId="000002E4" w14:textId="20B9B9D0" w:rsidR="00955A47" w:rsidRPr="0028346B" w:rsidRDefault="0058648A" w:rsidP="00CD1D62">
      <w:pPr>
        <w:pStyle w:val="Level6"/>
        <w:spacing w:line="240" w:lineRule="auto"/>
        <w:rPr>
          <w:rFonts w:cs="Arial"/>
        </w:rPr>
      </w:pPr>
      <w:r w:rsidRPr="0028346B">
        <w:rPr>
          <w:rFonts w:cs="Arial"/>
        </w:rPr>
        <w:t>are subject to appropriate confidentiality undertakings with the Processor or any Sub</w:t>
      </w:r>
      <w:r w:rsidR="79680220" w:rsidRPr="0028346B">
        <w:rPr>
          <w:rFonts w:cs="Arial"/>
        </w:rPr>
        <w:t>-</w:t>
      </w:r>
      <w:r w:rsidRPr="0028346B">
        <w:rPr>
          <w:rFonts w:cs="Arial"/>
        </w:rPr>
        <w:t>processor;</w:t>
      </w:r>
    </w:p>
    <w:p w14:paraId="000002E5" w14:textId="77777777" w:rsidR="00955A47" w:rsidRPr="0028346B" w:rsidRDefault="0058648A" w:rsidP="00CD1D62">
      <w:pPr>
        <w:pStyle w:val="Level6"/>
        <w:spacing w:line="240" w:lineRule="auto"/>
        <w:rPr>
          <w:rFonts w:cs="Arial"/>
        </w:rPr>
      </w:pPr>
      <w:r w:rsidRPr="0028346B">
        <w:rPr>
          <w:rFonts w:cs="Arial"/>
        </w:rP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Pr="0028346B" w:rsidRDefault="0058648A" w:rsidP="00CD1D62">
      <w:pPr>
        <w:pStyle w:val="Level6"/>
        <w:spacing w:line="240" w:lineRule="auto"/>
        <w:rPr>
          <w:rFonts w:cs="Arial"/>
        </w:rPr>
      </w:pPr>
      <w:r w:rsidRPr="0028346B">
        <w:rPr>
          <w:rFonts w:cs="Arial"/>
        </w:rPr>
        <w:t>have undergone adequate training in the use, care, protection and handling of Personal Data.</w:t>
      </w:r>
    </w:p>
    <w:p w14:paraId="000002E7" w14:textId="5482A43C" w:rsidR="00955A47" w:rsidRPr="0028346B" w:rsidRDefault="0058648A" w:rsidP="00CD1D62">
      <w:pPr>
        <w:pStyle w:val="Level5"/>
        <w:spacing w:line="240" w:lineRule="auto"/>
        <w:rPr>
          <w:rFonts w:cs="Arial"/>
        </w:rPr>
      </w:pPr>
      <w:bookmarkStart w:id="210" w:name="_heading=h.1ljsd9k" w:colFirst="0" w:colLast="0"/>
      <w:bookmarkEnd w:id="210"/>
      <w:r w:rsidRPr="0028346B">
        <w:rPr>
          <w:rFonts w:cs="Arial"/>
        </w:rPr>
        <w:t>the Processor must not transfer Personal Data outside of the UK and/or the EEA unless the prior written consent of the Controller has been obtained and the following conditions are fulfilled:</w:t>
      </w:r>
    </w:p>
    <w:p w14:paraId="0D4971F0" w14:textId="77777777" w:rsidR="00E43FC1" w:rsidRDefault="0058648A" w:rsidP="00722251">
      <w:pPr>
        <w:pStyle w:val="Level6"/>
        <w:spacing w:line="240" w:lineRule="auto"/>
        <w:ind w:left="4253" w:hanging="567"/>
        <w:rPr>
          <w:rFonts w:cs="Arial"/>
        </w:rPr>
      </w:pPr>
      <w:bookmarkStart w:id="211" w:name="_Ref190373017"/>
      <w:r w:rsidRPr="00722251">
        <w:rPr>
          <w:rFonts w:cs="Arial"/>
        </w:rPr>
        <w:t>the transfer is in accordance with Article 45 of the UK GDPR (or section 74A of DPA 2018) and/or the transfer is in accordance with Article 45 of the EU GDPR (where applicable)</w:t>
      </w:r>
      <w:r w:rsidR="00E43FC1">
        <w:rPr>
          <w:rFonts w:cs="Arial"/>
        </w:rPr>
        <w:t>, provided that if the destination country of a transfer is the United States:</w:t>
      </w:r>
      <w:bookmarkEnd w:id="211"/>
    </w:p>
    <w:p w14:paraId="000002E8" w14:textId="6E517AE9" w:rsidR="00955A47" w:rsidRDefault="00E43FC1" w:rsidP="00E43FC1">
      <w:pPr>
        <w:pStyle w:val="Level7"/>
        <w:spacing w:line="240" w:lineRule="auto"/>
        <w:rPr>
          <w:rFonts w:cs="Arial"/>
        </w:rPr>
      </w:pPr>
      <w:r>
        <w:lastRenderedPageBreak/>
        <w:t xml:space="preserve">the </w:t>
      </w:r>
      <w:r w:rsidRPr="10B48935">
        <w:t xml:space="preserve">Supplier shall ensure that prior to the transfer of any Personal Data to the United States relying on this adequacy (including to any United States-based Subcontractors and/or </w:t>
      </w:r>
      <w:proofErr w:type="spellStart"/>
      <w:r w:rsidRPr="10B48935">
        <w:t>Subprocessors</w:t>
      </w:r>
      <w:proofErr w:type="spellEnd"/>
      <w:r w:rsidRPr="10B48935">
        <w:t xml:space="preserve">), the Supplier (and/or the applicable Subcontractor and/or </w:t>
      </w:r>
      <w:proofErr w:type="spellStart"/>
      <w:r w:rsidRPr="10B48935">
        <w:t>Subprocessor</w:t>
      </w:r>
      <w:proofErr w:type="spellEnd"/>
      <w:r w:rsidRPr="10B48935">
        <w:t>) must be self-certified and continue to be self-certified on the US Data Privacy Framework</w:t>
      </w:r>
      <w:r w:rsidR="005578A7">
        <w:rPr>
          <w:rFonts w:cs="Arial"/>
        </w:rPr>
        <w:t>;</w:t>
      </w:r>
    </w:p>
    <w:p w14:paraId="35460C84" w14:textId="331DEB97" w:rsidR="005578A7" w:rsidRPr="005578A7" w:rsidRDefault="005578A7" w:rsidP="005578A7">
      <w:pPr>
        <w:pStyle w:val="Level7"/>
        <w:spacing w:line="240" w:lineRule="auto"/>
      </w:pPr>
      <w:bookmarkStart w:id="212" w:name="_Ref190373380"/>
      <w:r>
        <w:t xml:space="preserve">the </w:t>
      </w:r>
      <w:r w:rsidRPr="005578A7">
        <w:t xml:space="preserve">Supplier shall notify the Buyer immediately if there are any, or there are reasonable grounds to believe there may be any, changes in respect of their and/or their Subcontractor's or </w:t>
      </w:r>
      <w:proofErr w:type="spellStart"/>
      <w:r w:rsidRPr="005578A7">
        <w:t>Subprocessor's</w:t>
      </w:r>
      <w:proofErr w:type="spellEnd"/>
      <w:r w:rsidRPr="005578A7">
        <w:t xml:space="preserve"> position on the US Data Privacy Framework (for example if that entity ceases to be certified or is at risk of being so, or there is a strong likelihood of a competent court finding the US Data Privacy Framework unlawful), and the Supplier must then take all appropriate steps to remedy the certification and/or put in place alternative data transfer mechanisms in compliance with this </w:t>
      </w:r>
      <w:r w:rsidR="009F1D04">
        <w:t>clause</w:t>
      </w:r>
      <w:r>
        <w:t xml:space="preserve"> 14.</w:t>
      </w:r>
      <w:r w:rsidR="009F1D04">
        <w:t>8</w:t>
      </w:r>
      <w:r>
        <w:t>.4.3(c)</w:t>
      </w:r>
      <w:r>
        <w:fldChar w:fldCharType="begin"/>
      </w:r>
      <w:r>
        <w:instrText xml:space="preserve"> REF _Ref190373017 \r \h </w:instrText>
      </w:r>
      <w:r>
        <w:fldChar w:fldCharType="separate"/>
      </w:r>
      <w:r>
        <w:t>(</w:t>
      </w:r>
      <w:proofErr w:type="spellStart"/>
      <w:r>
        <w:t>i</w:t>
      </w:r>
      <w:proofErr w:type="spellEnd"/>
      <w:r>
        <w:t>)</w:t>
      </w:r>
      <w:r>
        <w:fldChar w:fldCharType="end"/>
      </w:r>
      <w:r w:rsidRPr="005578A7">
        <w:t>; and</w:t>
      </w:r>
      <w:bookmarkEnd w:id="212"/>
      <w:r w:rsidRPr="005578A7">
        <w:t xml:space="preserve"> </w:t>
      </w:r>
    </w:p>
    <w:p w14:paraId="16F46E5C" w14:textId="77777777" w:rsidR="005578A7" w:rsidRPr="005578A7" w:rsidRDefault="005578A7" w:rsidP="005578A7">
      <w:pPr>
        <w:pStyle w:val="Level7"/>
        <w:spacing w:line="240" w:lineRule="auto"/>
      </w:pPr>
      <w:r w:rsidRPr="005578A7">
        <w:t xml:space="preserve">in the event that the Supplier (and/or the applicable Subcontractor or </w:t>
      </w:r>
      <w:proofErr w:type="spellStart"/>
      <w:r w:rsidRPr="005578A7">
        <w:t>Subprocessor</w:t>
      </w:r>
      <w:proofErr w:type="spellEnd"/>
      <w:r w:rsidRPr="005578A7">
        <w:t xml:space="preserve">):  </w:t>
      </w:r>
    </w:p>
    <w:p w14:paraId="3A3A8F5F" w14:textId="665CBEE3" w:rsidR="005578A7" w:rsidRPr="005578A7" w:rsidRDefault="005578A7" w:rsidP="005578A7">
      <w:pPr>
        <w:pStyle w:val="Level8"/>
        <w:spacing w:line="240" w:lineRule="auto"/>
      </w:pPr>
      <w:r w:rsidRPr="005578A7">
        <w:t xml:space="preserve">ceases to be certified on the US Data Privacy Framework and the Supplier does not put in place the alternative data transfer mechanisms required for compliance with this </w:t>
      </w:r>
      <w:r w:rsidR="009F1D04">
        <w:t>clause</w:t>
      </w:r>
      <w:r w:rsidRPr="005578A7">
        <w:t xml:space="preserve"> 14.</w:t>
      </w:r>
      <w:r w:rsidR="009F1D04">
        <w:t>8</w:t>
      </w:r>
      <w:r w:rsidRPr="005578A7">
        <w:t>.4.3(c)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rsidRPr="005578A7">
        <w:t xml:space="preserve">; </w:t>
      </w:r>
    </w:p>
    <w:p w14:paraId="739B0214" w14:textId="2542A15D" w:rsidR="005578A7" w:rsidRPr="005578A7" w:rsidRDefault="005578A7" w:rsidP="005578A7">
      <w:pPr>
        <w:pStyle w:val="Level8"/>
        <w:spacing w:line="240" w:lineRule="auto"/>
      </w:pPr>
      <w:r w:rsidRPr="005578A7">
        <w:t xml:space="preserve">the US Data Privacy Framework is no longer available and the Supplier does not put in place the alternative data transfer mechanisms required for compliance with this </w:t>
      </w:r>
      <w:r w:rsidR="009F1D04">
        <w:t>clause</w:t>
      </w:r>
      <w:r w:rsidRPr="005578A7">
        <w:t> 14.</w:t>
      </w:r>
      <w:r w:rsidR="009F1D04">
        <w:t>8</w:t>
      </w:r>
      <w:r w:rsidRPr="005578A7">
        <w:t>.4.3(c)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rsidRPr="005578A7">
        <w:t xml:space="preserve">; and/or </w:t>
      </w:r>
    </w:p>
    <w:p w14:paraId="1CABBFEA" w14:textId="4BDBE3D9" w:rsidR="005578A7" w:rsidRPr="005578A7" w:rsidRDefault="005578A7" w:rsidP="005578A7">
      <w:pPr>
        <w:pStyle w:val="Level8"/>
        <w:spacing w:line="240" w:lineRule="auto"/>
      </w:pPr>
      <w:r w:rsidRPr="005578A7">
        <w:t xml:space="preserve">fails to notify the Buyer of any changes to its certification status in accordance with </w:t>
      </w:r>
      <w:r w:rsidR="009F1D04">
        <w:t>clause</w:t>
      </w:r>
      <w:r w:rsidRPr="005578A7">
        <w:t xml:space="preserve"> 14.</w:t>
      </w:r>
      <w:r w:rsidR="009F1D04">
        <w:t>8</w:t>
      </w:r>
      <w:r w:rsidRPr="005578A7">
        <w:t>.4.3(c)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fldChar w:fldCharType="begin"/>
      </w:r>
      <w:r>
        <w:instrText xml:space="preserve"> REF _Ref190373380 \r \h </w:instrText>
      </w:r>
      <w:r>
        <w:fldChar w:fldCharType="separate"/>
      </w:r>
      <w:r>
        <w:t>(B)</w:t>
      </w:r>
      <w:r>
        <w:fldChar w:fldCharType="end"/>
      </w:r>
      <w:r w:rsidRPr="005578A7">
        <w:t xml:space="preserve"> above, </w:t>
      </w:r>
    </w:p>
    <w:p w14:paraId="03EE3739" w14:textId="61B31839" w:rsidR="005578A7" w:rsidRPr="001077A0" w:rsidRDefault="005578A7" w:rsidP="005578A7">
      <w:pPr>
        <w:pStyle w:val="ScheduleUntitledsubclause2"/>
        <w:ind w:left="4253" w:firstLine="0"/>
        <w:rPr>
          <w:rFonts w:eastAsia="Arial"/>
          <w:szCs w:val="24"/>
        </w:rPr>
      </w:pPr>
      <w:r w:rsidRPr="008B5B3A">
        <w:rPr>
          <w:rFonts w:eastAsia="Arial"/>
          <w:szCs w:val="24"/>
        </w:rPr>
        <w:t xml:space="preserve">the </w:t>
      </w:r>
      <w:r>
        <w:rPr>
          <w:rFonts w:eastAsia="Arial"/>
          <w:szCs w:val="24"/>
        </w:rPr>
        <w:t>Buyer</w:t>
      </w:r>
      <w:r w:rsidRPr="008B5B3A">
        <w:rPr>
          <w:rFonts w:eastAsia="Arial"/>
          <w:szCs w:val="24"/>
        </w:rPr>
        <w:t xml:space="preserve"> shall have</w:t>
      </w:r>
      <w:r w:rsidRPr="001077A0">
        <w:rPr>
          <w:rFonts w:eastAsia="Arial"/>
          <w:szCs w:val="24"/>
        </w:rPr>
        <w:t xml:space="preserve"> the right to terminate this Contract with immediate effect; or</w:t>
      </w:r>
    </w:p>
    <w:p w14:paraId="000002E9" w14:textId="01F6BD21" w:rsidR="00955A47" w:rsidRPr="00A76A57" w:rsidRDefault="0058648A" w:rsidP="00CD1D62">
      <w:pPr>
        <w:pStyle w:val="Level5"/>
        <w:spacing w:line="240" w:lineRule="auto"/>
        <w:rPr>
          <w:rFonts w:cs="Arial"/>
        </w:rPr>
      </w:pPr>
      <w:r w:rsidRPr="0028346B">
        <w:rPr>
          <w:rFonts w:cs="Arial"/>
        </w:rP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Pr="0028346B" w:rsidRDefault="0058648A" w:rsidP="00CD1D62">
      <w:pPr>
        <w:pStyle w:val="Level6"/>
        <w:spacing w:line="240" w:lineRule="auto"/>
        <w:rPr>
          <w:rFonts w:cs="Arial"/>
        </w:rPr>
      </w:pPr>
      <w:r w:rsidRPr="0028346B">
        <w:rPr>
          <w:rFonts w:cs="Arial"/>
        </w:rPr>
        <w:t>where the transfer is subject to UK GDPR:</w:t>
      </w:r>
    </w:p>
    <w:p w14:paraId="000002EB" w14:textId="1A9E66C7" w:rsidR="00955A47" w:rsidRPr="00A76A57" w:rsidRDefault="0058648A" w:rsidP="00CD1D62">
      <w:pPr>
        <w:pStyle w:val="Level7"/>
        <w:keepLines w:val="0"/>
        <w:spacing w:line="240" w:lineRule="auto"/>
        <w:rPr>
          <w:rFonts w:cs="Arial"/>
        </w:rPr>
      </w:pPr>
      <w:r w:rsidRPr="0028346B">
        <w:rPr>
          <w:rFonts w:cs="Arial"/>
        </w:rPr>
        <w:t xml:space="preserve">the International Data Transfer Agreement (the </w:t>
      </w:r>
      <w:r w:rsidR="00CD1D62" w:rsidRPr="0028346B">
        <w:rPr>
          <w:rFonts w:cs="Arial"/>
        </w:rPr>
        <w:t>"</w:t>
      </w:r>
      <w:r w:rsidRPr="0028346B">
        <w:rPr>
          <w:rFonts w:cs="Arial"/>
          <w:b/>
        </w:rPr>
        <w:t>IDTA</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under section 119A(1) of the DPA 2018 as well as any additional measures determined by the Controller;</w:t>
      </w:r>
    </w:p>
    <w:p w14:paraId="000002EC" w14:textId="7A690E49" w:rsidR="00955A47" w:rsidRPr="0028346B" w:rsidRDefault="0058648A" w:rsidP="00CD1D62">
      <w:pPr>
        <w:pStyle w:val="Level7"/>
        <w:keepLines w:val="0"/>
        <w:spacing w:line="240" w:lineRule="auto"/>
        <w:rPr>
          <w:rFonts w:cs="Arial"/>
        </w:rPr>
      </w:pPr>
      <w:r w:rsidRPr="0028346B">
        <w:rPr>
          <w:rFonts w:cs="Arial"/>
        </w:rPr>
        <w:t>the European Commission</w:t>
      </w:r>
      <w:r w:rsidR="00CD1D62" w:rsidRPr="0028346B">
        <w:rPr>
          <w:rFonts w:cs="Arial"/>
        </w:rPr>
        <w:t>'</w:t>
      </w:r>
      <w:r w:rsidRPr="0028346B">
        <w:rPr>
          <w:rFonts w:cs="Arial"/>
        </w:rPr>
        <w:t>s Standard Contractual Clauses per decision 2021/914/EU or such updated version of such Standard Contractual Clauses as are published by the European Commission from time to time (</w:t>
      </w:r>
      <w:r w:rsidR="00CD1D62" w:rsidRPr="0028346B">
        <w:rPr>
          <w:rFonts w:cs="Arial"/>
        </w:rPr>
        <w:t>"</w:t>
      </w:r>
      <w:r w:rsidRPr="0028346B">
        <w:rPr>
          <w:rFonts w:cs="Arial"/>
          <w:b/>
        </w:rPr>
        <w:t>EU SCCs</w:t>
      </w:r>
      <w:r w:rsidR="00CD1D62" w:rsidRPr="0028346B">
        <w:rPr>
          <w:rFonts w:cs="Arial"/>
        </w:rPr>
        <w:t>"</w:t>
      </w:r>
      <w:r w:rsidRPr="0028346B">
        <w:rPr>
          <w:rFonts w:cs="Arial"/>
        </w:rPr>
        <w:t xml:space="preserve">), together with the UK International Data Transfer Agreement Addendum to the EU SCCs (the </w:t>
      </w:r>
      <w:r w:rsidR="00CD1D62" w:rsidRPr="0028346B">
        <w:rPr>
          <w:rFonts w:cs="Arial"/>
        </w:rPr>
        <w:lastRenderedPageBreak/>
        <w:t>"</w:t>
      </w:r>
      <w:r w:rsidRPr="0028346B">
        <w:rPr>
          <w:rFonts w:cs="Arial"/>
          <w:b/>
        </w:rPr>
        <w:t>Addendum</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and/or</w:t>
      </w:r>
    </w:p>
    <w:p w14:paraId="000002ED" w14:textId="59E3CA87" w:rsidR="00955A47" w:rsidRPr="0028346B" w:rsidRDefault="0058648A" w:rsidP="00CD1D62">
      <w:pPr>
        <w:pStyle w:val="Level6"/>
        <w:spacing w:line="240" w:lineRule="auto"/>
        <w:rPr>
          <w:rFonts w:cs="Arial"/>
        </w:rPr>
      </w:pPr>
      <w:r w:rsidRPr="0028346B">
        <w:rPr>
          <w:rFonts w:cs="Arial"/>
        </w:rPr>
        <w:t>where the transfer is subject to EU GDPR, the EU SCCs,</w:t>
      </w:r>
    </w:p>
    <w:p w14:paraId="000002EF" w14:textId="768778D5" w:rsidR="00955A47" w:rsidRPr="00A76A57" w:rsidRDefault="0058648A" w:rsidP="00CD1D62">
      <w:pPr>
        <w:pStyle w:val="Level5Text"/>
        <w:keepLines w:val="0"/>
        <w:spacing w:line="240" w:lineRule="auto"/>
        <w:rPr>
          <w:rFonts w:cs="Arial"/>
        </w:rPr>
      </w:pPr>
      <w:r w:rsidRPr="0028346B">
        <w:rPr>
          <w:rFonts w:cs="Arial"/>
        </w:rPr>
        <w:t>as well as any additional measures determined by the Controller being implemented by the importing party;</w:t>
      </w:r>
    </w:p>
    <w:p w14:paraId="000002F0" w14:textId="44D9ECDC" w:rsidR="00955A47" w:rsidRPr="00A76A57" w:rsidRDefault="0058648A" w:rsidP="00CD1D62">
      <w:pPr>
        <w:pStyle w:val="Level5"/>
        <w:spacing w:line="240" w:lineRule="auto"/>
        <w:rPr>
          <w:rFonts w:cs="Arial"/>
        </w:rPr>
      </w:pPr>
      <w:r w:rsidRPr="0028346B">
        <w:rPr>
          <w:rFonts w:cs="Arial"/>
        </w:rPr>
        <w:t>the Data Subject has enforceable rights and effective legal remedies when transferred;</w:t>
      </w:r>
    </w:p>
    <w:p w14:paraId="000002F1" w14:textId="05165F7A" w:rsidR="00955A47" w:rsidRPr="00A76A57" w:rsidRDefault="0058648A" w:rsidP="00CD1D62">
      <w:pPr>
        <w:pStyle w:val="Level5"/>
        <w:spacing w:line="240" w:lineRule="auto"/>
        <w:rPr>
          <w:rFonts w:cs="Arial"/>
        </w:rPr>
      </w:pPr>
      <w:r w:rsidRPr="0028346B">
        <w:rPr>
          <w:rFonts w:cs="Arial"/>
        </w:rPr>
        <w:t>the Processor meets its obligations under the Data Protection Legislation by providing an adequate level of protection to any Personal Data that is transferred; and</w:t>
      </w:r>
    </w:p>
    <w:p w14:paraId="000002F2" w14:textId="69E2A41B" w:rsidR="00955A47" w:rsidRPr="00A76A57" w:rsidRDefault="0058648A" w:rsidP="00CD1D62">
      <w:pPr>
        <w:pStyle w:val="Level5"/>
        <w:spacing w:line="240" w:lineRule="auto"/>
        <w:rPr>
          <w:rFonts w:cs="Arial"/>
        </w:rPr>
      </w:pPr>
      <w:r w:rsidRPr="0028346B">
        <w:rPr>
          <w:rFonts w:cs="Arial"/>
        </w:rPr>
        <w:t>the Processor complies with the Controller</w:t>
      </w:r>
      <w:r w:rsidR="00CD1D62" w:rsidRPr="0028346B">
        <w:rPr>
          <w:rFonts w:cs="Arial"/>
        </w:rPr>
        <w:t>'</w:t>
      </w:r>
      <w:r w:rsidRPr="0028346B">
        <w:rPr>
          <w:rFonts w:cs="Arial"/>
        </w:rPr>
        <w:t>s reasonable prior instructions about the processing of the Personal Data.</w:t>
      </w:r>
    </w:p>
    <w:p w14:paraId="000002F9" w14:textId="40F1E179" w:rsidR="00955A47" w:rsidRPr="0028346B" w:rsidRDefault="0058648A" w:rsidP="00CD1D62">
      <w:pPr>
        <w:pStyle w:val="Level3"/>
        <w:rPr>
          <w:rFonts w:cs="Arial"/>
        </w:rPr>
      </w:pPr>
      <w:bookmarkStart w:id="213" w:name="_heading=h.45jfvxd" w:colFirst="0" w:colLast="0"/>
      <w:bookmarkStart w:id="214" w:name="_heading=h.2koq656" w:colFirst="0" w:colLast="0"/>
      <w:bookmarkEnd w:id="213"/>
      <w:bookmarkEnd w:id="214"/>
      <w:r w:rsidRPr="0028346B">
        <w:rPr>
          <w:rFonts w:cs="Arial"/>
        </w:rP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Pr="0028346B" w:rsidRDefault="0058648A" w:rsidP="00CD1D62">
      <w:pPr>
        <w:pStyle w:val="Level3"/>
        <w:rPr>
          <w:rFonts w:cs="Arial"/>
        </w:rPr>
      </w:pPr>
      <w:bookmarkStart w:id="215" w:name="_Ref140666381"/>
      <w:r w:rsidRPr="0028346B">
        <w:rPr>
          <w:rFonts w:cs="Arial"/>
        </w:rPr>
        <w:t>The Processor must notify the Controller immediately if it:</w:t>
      </w:r>
      <w:bookmarkEnd w:id="215"/>
    </w:p>
    <w:p w14:paraId="000002FB" w14:textId="77777777" w:rsidR="00955A47" w:rsidRPr="0028346B" w:rsidRDefault="0058648A" w:rsidP="00CD1D62">
      <w:pPr>
        <w:pStyle w:val="Level4"/>
        <w:spacing w:line="240" w:lineRule="auto"/>
        <w:rPr>
          <w:rFonts w:cs="Arial"/>
        </w:rPr>
      </w:pPr>
      <w:r w:rsidRPr="0028346B">
        <w:rPr>
          <w:rFonts w:cs="Arial"/>
        </w:rPr>
        <w:t>receives a Data Subject Access Request (or purported Data Subject Access Request);</w:t>
      </w:r>
    </w:p>
    <w:p w14:paraId="000002FC" w14:textId="77777777" w:rsidR="00955A47" w:rsidRPr="0028346B" w:rsidRDefault="0058648A" w:rsidP="00CD1D62">
      <w:pPr>
        <w:pStyle w:val="Level4"/>
        <w:spacing w:line="240" w:lineRule="auto"/>
        <w:rPr>
          <w:rFonts w:cs="Arial"/>
        </w:rPr>
      </w:pPr>
      <w:r w:rsidRPr="0028346B">
        <w:rPr>
          <w:rFonts w:cs="Arial"/>
        </w:rPr>
        <w:t>receives a request to rectify, block or erase any Personal Data;</w:t>
      </w:r>
    </w:p>
    <w:p w14:paraId="000002FD" w14:textId="45ADC719" w:rsidR="00955A47" w:rsidRPr="0028346B" w:rsidRDefault="0058648A" w:rsidP="00CD1D62">
      <w:pPr>
        <w:pStyle w:val="Level4"/>
        <w:spacing w:line="240" w:lineRule="auto"/>
        <w:rPr>
          <w:rFonts w:cs="Arial"/>
        </w:rPr>
      </w:pPr>
      <w:r w:rsidRPr="0028346B">
        <w:rPr>
          <w:rFonts w:cs="Arial"/>
        </w:rPr>
        <w:t>receives any other request, complaint or communication relating to either Party</w:t>
      </w:r>
      <w:r w:rsidR="00CD1D62" w:rsidRPr="0028346B">
        <w:rPr>
          <w:rFonts w:cs="Arial"/>
        </w:rPr>
        <w:t>'</w:t>
      </w:r>
      <w:r w:rsidRPr="0028346B">
        <w:rPr>
          <w:rFonts w:cs="Arial"/>
        </w:rPr>
        <w:t>s obligations under the Data Protection Legislation;</w:t>
      </w:r>
    </w:p>
    <w:p w14:paraId="000002FE" w14:textId="77777777" w:rsidR="00955A47" w:rsidRPr="0028346B" w:rsidRDefault="0058648A" w:rsidP="00CD1D62">
      <w:pPr>
        <w:pStyle w:val="Level4"/>
        <w:spacing w:line="240" w:lineRule="auto"/>
        <w:rPr>
          <w:rFonts w:cs="Arial"/>
        </w:rPr>
      </w:pPr>
      <w:r w:rsidRPr="0028346B">
        <w:rPr>
          <w:rFonts w:cs="Arial"/>
        </w:rPr>
        <w:t>receives any communication from the Information Commissioner or any other regulatory authority in connection with Personal Data processed under this Contract;</w:t>
      </w:r>
    </w:p>
    <w:p w14:paraId="000002FF" w14:textId="77777777" w:rsidR="00955A47" w:rsidRPr="0028346B" w:rsidRDefault="0058648A" w:rsidP="00CD1D62">
      <w:pPr>
        <w:pStyle w:val="Level4"/>
        <w:spacing w:line="240" w:lineRule="auto"/>
        <w:rPr>
          <w:rFonts w:cs="Arial"/>
        </w:rPr>
      </w:pPr>
      <w:r w:rsidRPr="0028346B">
        <w:rPr>
          <w:rFonts w:cs="Arial"/>
        </w:rPr>
        <w:t>receives a request from any third Party for disclosure of Personal Data where compliance with the request is required or claims to be required by Law; and</w:t>
      </w:r>
    </w:p>
    <w:p w14:paraId="00000300" w14:textId="77777777" w:rsidR="00955A47" w:rsidRPr="0028346B" w:rsidRDefault="0058648A" w:rsidP="00CD1D62">
      <w:pPr>
        <w:pStyle w:val="Level4"/>
        <w:spacing w:line="240" w:lineRule="auto"/>
        <w:rPr>
          <w:rFonts w:cs="Arial"/>
        </w:rPr>
      </w:pPr>
      <w:r w:rsidRPr="0028346B">
        <w:rPr>
          <w:rFonts w:cs="Arial"/>
        </w:rPr>
        <w:t>becomes aware of a Data Loss Event.</w:t>
      </w:r>
    </w:p>
    <w:p w14:paraId="00000301" w14:textId="7A5BF2F2" w:rsidR="00955A47" w:rsidRPr="0028346B" w:rsidRDefault="0058648A" w:rsidP="00CD1D62">
      <w:pPr>
        <w:pStyle w:val="Level3"/>
        <w:rPr>
          <w:rFonts w:cs="Arial"/>
        </w:rPr>
      </w:pPr>
      <w:r w:rsidRPr="0028346B">
        <w:rPr>
          <w:rFonts w:cs="Arial"/>
        </w:rPr>
        <w:t>Any requirement to notify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9F1D04">
        <w:rPr>
          <w:rFonts w:cs="Arial"/>
        </w:rPr>
        <w:t>14.8.6</w:t>
      </w:r>
      <w:r w:rsidRPr="0028346B">
        <w:rPr>
          <w:rFonts w:cs="Arial"/>
        </w:rPr>
        <w:fldChar w:fldCharType="end"/>
      </w:r>
      <w:r w:rsidRPr="0028346B">
        <w:rPr>
          <w:rFonts w:cs="Arial"/>
        </w:rPr>
        <w:t xml:space="preserve"> includes the provision of further information to the Controller in stages as details become available.</w:t>
      </w:r>
    </w:p>
    <w:p w14:paraId="00000302" w14:textId="4CF2D1C4" w:rsidR="00955A47" w:rsidRPr="0028346B" w:rsidRDefault="0058648A" w:rsidP="00CD1D62">
      <w:pPr>
        <w:pStyle w:val="Level3"/>
        <w:rPr>
          <w:rFonts w:cs="Arial"/>
        </w:rPr>
      </w:pPr>
      <w:r w:rsidRPr="0028346B">
        <w:rPr>
          <w:rFonts w:cs="Arial"/>
        </w:rPr>
        <w:t>The Processor must promptly provide the Controller with full assistance in relation to any Party</w:t>
      </w:r>
      <w:r w:rsidR="00CD1D62" w:rsidRPr="0028346B">
        <w:rPr>
          <w:rFonts w:cs="Arial"/>
        </w:rPr>
        <w:t>'</w:t>
      </w:r>
      <w:r w:rsidRPr="0028346B">
        <w:rPr>
          <w:rFonts w:cs="Arial"/>
        </w:rPr>
        <w:t>s obligations under Data Protection Legislation and any complaint, communication or request made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9F1D04">
        <w:rPr>
          <w:rFonts w:cs="Arial"/>
        </w:rPr>
        <w:t>14.8.6</w:t>
      </w:r>
      <w:r w:rsidRPr="0028346B">
        <w:rPr>
          <w:rFonts w:cs="Arial"/>
        </w:rPr>
        <w:fldChar w:fldCharType="end"/>
      </w:r>
      <w:r w:rsidRPr="0028346B">
        <w:rPr>
          <w:rFonts w:cs="Arial"/>
        </w:rPr>
        <w:t>. This includes giving the Controller:</w:t>
      </w:r>
    </w:p>
    <w:p w14:paraId="00000303" w14:textId="77777777" w:rsidR="00955A47" w:rsidRPr="0028346B" w:rsidRDefault="0058648A" w:rsidP="00CD1D62">
      <w:pPr>
        <w:pStyle w:val="Level4"/>
        <w:spacing w:line="240" w:lineRule="auto"/>
        <w:rPr>
          <w:rFonts w:cs="Arial"/>
        </w:rPr>
      </w:pPr>
      <w:r w:rsidRPr="0028346B">
        <w:rPr>
          <w:rFonts w:cs="Arial"/>
        </w:rPr>
        <w:t>full details and copies of the complaint, communication or request;</w:t>
      </w:r>
    </w:p>
    <w:p w14:paraId="00000304" w14:textId="77777777" w:rsidR="00955A47" w:rsidRPr="0028346B" w:rsidRDefault="0058648A" w:rsidP="00CD1D62">
      <w:pPr>
        <w:pStyle w:val="Level4"/>
        <w:spacing w:line="240" w:lineRule="auto"/>
        <w:rPr>
          <w:rFonts w:cs="Arial"/>
        </w:rPr>
      </w:pPr>
      <w:r w:rsidRPr="0028346B">
        <w:rPr>
          <w:rFonts w:cs="Arial"/>
        </w:rPr>
        <w:t>reasonably requested assistance so that it can comply with a Data Subject Access Request within the relevant timescales in the Data Protection Legislation;</w:t>
      </w:r>
    </w:p>
    <w:p w14:paraId="00000305" w14:textId="77777777" w:rsidR="00955A47" w:rsidRPr="0028346B" w:rsidRDefault="0058648A" w:rsidP="00CD1D62">
      <w:pPr>
        <w:pStyle w:val="Level4"/>
        <w:spacing w:line="240" w:lineRule="auto"/>
        <w:rPr>
          <w:rFonts w:cs="Arial"/>
        </w:rPr>
      </w:pPr>
      <w:r w:rsidRPr="0028346B">
        <w:rPr>
          <w:rFonts w:cs="Arial"/>
        </w:rPr>
        <w:t>any Personal Data it holds in relation to a Data Subject on request;</w:t>
      </w:r>
    </w:p>
    <w:p w14:paraId="00000306" w14:textId="77777777" w:rsidR="00955A47" w:rsidRPr="0028346B" w:rsidRDefault="0058648A" w:rsidP="00CD1D62">
      <w:pPr>
        <w:pStyle w:val="Level4"/>
        <w:spacing w:line="240" w:lineRule="auto"/>
        <w:rPr>
          <w:rFonts w:cs="Arial"/>
        </w:rPr>
      </w:pPr>
      <w:r w:rsidRPr="0028346B">
        <w:rPr>
          <w:rFonts w:cs="Arial"/>
        </w:rPr>
        <w:t>assistance that it requests following any Data Loss Event; and</w:t>
      </w:r>
    </w:p>
    <w:p w14:paraId="00000307" w14:textId="637B1409" w:rsidR="00955A47" w:rsidRPr="0028346B" w:rsidRDefault="0058648A" w:rsidP="00CD1D62">
      <w:pPr>
        <w:pStyle w:val="Level4"/>
        <w:spacing w:line="240" w:lineRule="auto"/>
        <w:rPr>
          <w:rFonts w:cs="Arial"/>
        </w:rPr>
      </w:pPr>
      <w:r w:rsidRPr="0028346B">
        <w:rPr>
          <w:rFonts w:cs="Arial"/>
        </w:rPr>
        <w:t>assistance that it requests relating to a consultation with, or request from, the Information Commissioner</w:t>
      </w:r>
      <w:r w:rsidR="00CD1D62" w:rsidRPr="0028346B">
        <w:rPr>
          <w:rFonts w:cs="Arial"/>
        </w:rPr>
        <w:t>'</w:t>
      </w:r>
      <w:r w:rsidRPr="0028346B">
        <w:rPr>
          <w:rFonts w:cs="Arial"/>
        </w:rPr>
        <w:t>s Office or any other regulatory authority.</w:t>
      </w:r>
    </w:p>
    <w:p w14:paraId="00000308" w14:textId="0CC670C3" w:rsidR="00955A47" w:rsidRPr="0028346B" w:rsidRDefault="0058648A" w:rsidP="00CD1D62">
      <w:pPr>
        <w:pStyle w:val="Level3"/>
        <w:rPr>
          <w:rFonts w:cs="Arial"/>
        </w:rPr>
      </w:pPr>
      <w:r w:rsidRPr="0028346B">
        <w:rPr>
          <w:rFonts w:cs="Arial"/>
        </w:rPr>
        <w:t xml:space="preserve">The Processor must maintain full, accurate records and information to show it complies with this clause </w:t>
      </w:r>
      <w:r w:rsidRPr="0028346B">
        <w:rPr>
          <w:rFonts w:cs="Arial"/>
        </w:rPr>
        <w:fldChar w:fldCharType="begin"/>
      </w:r>
      <w:r w:rsidRPr="0028346B">
        <w:rPr>
          <w:rFonts w:cs="Arial"/>
        </w:rPr>
        <w:instrText xml:space="preserve"> REF _Ref140666470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This requirement does not apply where the Processor employs fewer than 250 staff, unless either the Controller determines that the processing:</w:t>
      </w:r>
    </w:p>
    <w:p w14:paraId="00000309" w14:textId="77777777" w:rsidR="00955A47" w:rsidRPr="0028346B" w:rsidRDefault="0058648A" w:rsidP="00CD1D62">
      <w:pPr>
        <w:pStyle w:val="Level4"/>
        <w:spacing w:line="240" w:lineRule="auto"/>
        <w:rPr>
          <w:rFonts w:cs="Arial"/>
        </w:rPr>
      </w:pPr>
      <w:r w:rsidRPr="0028346B">
        <w:rPr>
          <w:rFonts w:cs="Arial"/>
        </w:rPr>
        <w:t>is not occasional;</w:t>
      </w:r>
    </w:p>
    <w:p w14:paraId="0000030A" w14:textId="2F59502F" w:rsidR="00955A47" w:rsidRPr="0028346B" w:rsidRDefault="0058648A" w:rsidP="00CD1D62">
      <w:pPr>
        <w:pStyle w:val="Level4"/>
        <w:spacing w:line="240" w:lineRule="auto"/>
        <w:rPr>
          <w:rFonts w:cs="Arial"/>
        </w:rPr>
      </w:pPr>
      <w:r w:rsidRPr="0028346B">
        <w:rPr>
          <w:rFonts w:cs="Arial"/>
        </w:rPr>
        <w:lastRenderedPageBreak/>
        <w:t xml:space="preserve">includes special categories of data as referred to in </w:t>
      </w:r>
      <w:r w:rsidR="0048625E" w:rsidRPr="0028346B">
        <w:rPr>
          <w:rFonts w:cs="Arial"/>
        </w:rPr>
        <w:t xml:space="preserve">Article </w:t>
      </w:r>
      <w:r w:rsidRPr="0028346B">
        <w:rPr>
          <w:rFonts w:cs="Arial"/>
        </w:rPr>
        <w:t>9(1) of the UK GDPR or Personal Data relating to criminal convictions and offences referred to in Article 10 of the UK GDPR; or</w:t>
      </w:r>
    </w:p>
    <w:p w14:paraId="0000030B" w14:textId="77777777" w:rsidR="00955A47" w:rsidRPr="0028346B" w:rsidRDefault="0058648A" w:rsidP="00CD1D62">
      <w:pPr>
        <w:pStyle w:val="Level4"/>
        <w:spacing w:line="240" w:lineRule="auto"/>
        <w:rPr>
          <w:rFonts w:cs="Arial"/>
        </w:rPr>
      </w:pPr>
      <w:r w:rsidRPr="0028346B">
        <w:rPr>
          <w:rFonts w:cs="Arial"/>
        </w:rPr>
        <w:t>is likely to result in a risk to the rights and freedoms of Data Subjects.</w:t>
      </w:r>
    </w:p>
    <w:p w14:paraId="0000030C" w14:textId="77777777" w:rsidR="00955A47" w:rsidRPr="0028346B" w:rsidRDefault="0058648A" w:rsidP="00CD1D62">
      <w:pPr>
        <w:pStyle w:val="Level3"/>
        <w:rPr>
          <w:rFonts w:cs="Arial"/>
        </w:rPr>
      </w:pPr>
      <w:r w:rsidRPr="0028346B">
        <w:rPr>
          <w:rFonts w:cs="Arial"/>
        </w:rPr>
        <w:t xml:space="preserve">The Parties shall designate a Data Protection Officer if required by the Data Protection Legislation. </w:t>
      </w:r>
    </w:p>
    <w:p w14:paraId="0000030D" w14:textId="77777777" w:rsidR="00955A47" w:rsidRPr="0028346B" w:rsidRDefault="0058648A" w:rsidP="00CD1D62">
      <w:pPr>
        <w:pStyle w:val="Level3"/>
        <w:rPr>
          <w:rFonts w:cs="Arial"/>
        </w:rPr>
      </w:pPr>
      <w:r w:rsidRPr="0028346B">
        <w:rPr>
          <w:rFonts w:cs="Arial"/>
        </w:rPr>
        <w:t xml:space="preserve">Before allowing any </w:t>
      </w:r>
      <w:proofErr w:type="spellStart"/>
      <w:r w:rsidRPr="0028346B">
        <w:rPr>
          <w:rFonts w:cs="Arial"/>
        </w:rPr>
        <w:t>Subprocessor</w:t>
      </w:r>
      <w:proofErr w:type="spellEnd"/>
      <w:r w:rsidRPr="0028346B">
        <w:rPr>
          <w:rFonts w:cs="Arial"/>
        </w:rPr>
        <w:t xml:space="preserve"> to process any Personal Data, the Processor must:</w:t>
      </w:r>
    </w:p>
    <w:p w14:paraId="0000030E" w14:textId="77777777" w:rsidR="00955A47" w:rsidRPr="0028346B" w:rsidRDefault="0058648A" w:rsidP="00CD1D62">
      <w:pPr>
        <w:pStyle w:val="Level4"/>
        <w:spacing w:line="240" w:lineRule="auto"/>
        <w:rPr>
          <w:rFonts w:cs="Arial"/>
        </w:rPr>
      </w:pPr>
      <w:r w:rsidRPr="0028346B">
        <w:rPr>
          <w:rFonts w:cs="Arial"/>
        </w:rPr>
        <w:t xml:space="preserve">notify the Controller in writing of the intended </w:t>
      </w:r>
      <w:proofErr w:type="spellStart"/>
      <w:r w:rsidRPr="0028346B">
        <w:rPr>
          <w:rFonts w:cs="Arial"/>
        </w:rPr>
        <w:t>Subprocessor</w:t>
      </w:r>
      <w:proofErr w:type="spellEnd"/>
      <w:r w:rsidRPr="0028346B">
        <w:rPr>
          <w:rFonts w:cs="Arial"/>
        </w:rPr>
        <w:t xml:space="preserve"> and processing;</w:t>
      </w:r>
    </w:p>
    <w:p w14:paraId="0000030F" w14:textId="77777777" w:rsidR="00955A47" w:rsidRPr="0028346B" w:rsidRDefault="0058648A" w:rsidP="00CD1D62">
      <w:pPr>
        <w:pStyle w:val="Level4"/>
        <w:spacing w:line="240" w:lineRule="auto"/>
        <w:rPr>
          <w:rFonts w:cs="Arial"/>
        </w:rPr>
      </w:pPr>
      <w:r w:rsidRPr="0028346B">
        <w:rPr>
          <w:rFonts w:cs="Arial"/>
        </w:rPr>
        <w:t>obtain the written consent of the Controller;</w:t>
      </w:r>
    </w:p>
    <w:p w14:paraId="00000310" w14:textId="4D1E46F9" w:rsidR="00955A47" w:rsidRPr="0028346B" w:rsidRDefault="0058648A" w:rsidP="00CD1D62">
      <w:pPr>
        <w:pStyle w:val="Level4"/>
        <w:spacing w:line="240" w:lineRule="auto"/>
        <w:rPr>
          <w:rFonts w:cs="Arial"/>
        </w:rPr>
      </w:pPr>
      <w:r w:rsidRPr="0028346B">
        <w:rPr>
          <w:rFonts w:cs="Arial"/>
        </w:rPr>
        <w:t>enter into a written contract with the Sub</w:t>
      </w:r>
      <w:r w:rsidR="3BDA5E33" w:rsidRPr="0028346B">
        <w:rPr>
          <w:rFonts w:cs="Arial"/>
        </w:rPr>
        <w:t>-</w:t>
      </w:r>
      <w:r w:rsidRPr="0028346B">
        <w:rPr>
          <w:rFonts w:cs="Arial"/>
        </w:rPr>
        <w:t xml:space="preserve">processor so that this clause </w:t>
      </w:r>
      <w:r w:rsidRPr="0028346B">
        <w:rPr>
          <w:rFonts w:cs="Arial"/>
        </w:rPr>
        <w:fldChar w:fldCharType="begin"/>
      </w:r>
      <w:r w:rsidRPr="0028346B">
        <w:rPr>
          <w:rFonts w:cs="Arial"/>
        </w:rPr>
        <w:instrText xml:space="preserve"> REF _Ref140666501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applies to the Sub</w:t>
      </w:r>
      <w:r w:rsidR="012EB45A" w:rsidRPr="0028346B">
        <w:rPr>
          <w:rFonts w:cs="Arial"/>
        </w:rPr>
        <w:t>-</w:t>
      </w:r>
      <w:r w:rsidRPr="0028346B">
        <w:rPr>
          <w:rFonts w:cs="Arial"/>
        </w:rPr>
        <w:t>processor; and</w:t>
      </w:r>
    </w:p>
    <w:p w14:paraId="00000311" w14:textId="6358A583" w:rsidR="00955A47" w:rsidRPr="0028346B" w:rsidRDefault="0058648A" w:rsidP="00CD1D62">
      <w:pPr>
        <w:pStyle w:val="Level4"/>
        <w:spacing w:line="240" w:lineRule="auto"/>
        <w:rPr>
          <w:rFonts w:cs="Arial"/>
        </w:rPr>
      </w:pPr>
      <w:r w:rsidRPr="0028346B">
        <w:rPr>
          <w:rFonts w:cs="Arial"/>
        </w:rPr>
        <w:t>provide the Controller with any information about the Sub</w:t>
      </w:r>
      <w:r w:rsidR="0811E60B" w:rsidRPr="0028346B">
        <w:rPr>
          <w:rFonts w:cs="Arial"/>
        </w:rPr>
        <w:t>-</w:t>
      </w:r>
      <w:r w:rsidRPr="0028346B">
        <w:rPr>
          <w:rFonts w:cs="Arial"/>
        </w:rPr>
        <w:t>processor that the Controller reasonably requires.</w:t>
      </w:r>
    </w:p>
    <w:p w14:paraId="00000312" w14:textId="247C7294" w:rsidR="00955A47" w:rsidRPr="0028346B" w:rsidRDefault="0058648A" w:rsidP="00CD1D62">
      <w:pPr>
        <w:pStyle w:val="Level3"/>
        <w:rPr>
          <w:rFonts w:cs="Arial"/>
        </w:rPr>
      </w:pPr>
      <w:r w:rsidRPr="0028346B">
        <w:rPr>
          <w:rFonts w:cs="Arial"/>
        </w:rPr>
        <w:t>The Processor remains fully liable for all acts or omissions of any Sub</w:t>
      </w:r>
      <w:r w:rsidR="6B08BCF6" w:rsidRPr="0028346B">
        <w:rPr>
          <w:rFonts w:cs="Arial"/>
        </w:rPr>
        <w:t>-</w:t>
      </w:r>
      <w:r w:rsidRPr="0028346B">
        <w:rPr>
          <w:rFonts w:cs="Arial"/>
        </w:rPr>
        <w:t>processor.</w:t>
      </w:r>
    </w:p>
    <w:p w14:paraId="00000313" w14:textId="759600C4" w:rsidR="00955A47" w:rsidRPr="0028346B" w:rsidRDefault="0058648A" w:rsidP="00CD1D62">
      <w:pPr>
        <w:pStyle w:val="Level3"/>
        <w:rPr>
          <w:rFonts w:cs="Arial"/>
        </w:rPr>
      </w:pPr>
      <w:bookmarkStart w:id="216" w:name="_Ref140856131"/>
      <w:r w:rsidRPr="0028346B">
        <w:rPr>
          <w:rFonts w:cs="Arial"/>
        </w:rPr>
        <w:t>The Parties agree to take account of any guidance issued by the Information Commissioner</w:t>
      </w:r>
      <w:r w:rsidR="00CD1D62" w:rsidRPr="0028346B">
        <w:rPr>
          <w:rFonts w:cs="Arial"/>
        </w:rPr>
        <w:t>'</w:t>
      </w:r>
      <w:r w:rsidRPr="0028346B">
        <w:rPr>
          <w:rFonts w:cs="Arial"/>
        </w:rPr>
        <w:t>s Office or any other regulatory authority.</w:t>
      </w:r>
      <w:bookmarkEnd w:id="216"/>
    </w:p>
    <w:p w14:paraId="00000316" w14:textId="77777777" w:rsidR="00955A47" w:rsidRPr="0028346B" w:rsidRDefault="0058648A" w:rsidP="004C74ED">
      <w:pPr>
        <w:pStyle w:val="Level2BoldHeading"/>
        <w:rPr>
          <w:rFonts w:cs="Arial"/>
        </w:rPr>
      </w:pPr>
      <w:bookmarkStart w:id="217" w:name="_heading=h.zu0gcz" w:colFirst="0" w:colLast="0"/>
      <w:bookmarkEnd w:id="217"/>
      <w:r w:rsidRPr="0028346B">
        <w:rPr>
          <w:rFonts w:cs="Arial"/>
        </w:rPr>
        <w:t>Joint Controllers of Personal Data</w:t>
      </w:r>
    </w:p>
    <w:p w14:paraId="00000317" w14:textId="63D87D08" w:rsidR="00955A47" w:rsidRPr="0028346B" w:rsidRDefault="0058648A" w:rsidP="00CD1D62">
      <w:pPr>
        <w:pStyle w:val="Level3"/>
        <w:numPr>
          <w:ilvl w:val="0"/>
          <w:numId w:val="0"/>
        </w:numPr>
        <w:ind w:left="851"/>
        <w:rPr>
          <w:rFonts w:cs="Arial"/>
        </w:rPr>
      </w:pPr>
      <w:r w:rsidRPr="0028346B">
        <w:rPr>
          <w:rFonts w:cs="Arial"/>
        </w:rPr>
        <w:t xml:space="preserve">In the event that the Parties are Joint Controllers in respect of Personal Data under the Contract, the Parties shall implement paragraphs that are necessary to comply with UK GDPR Article 26 based on the terms set out in </w:t>
      </w:r>
      <w:r w:rsidR="0048625E" w:rsidRPr="0028346B">
        <w:rPr>
          <w:rFonts w:cs="Arial"/>
          <w:i/>
        </w:rPr>
        <w:fldChar w:fldCharType="begin"/>
      </w:r>
      <w:r w:rsidR="0048625E" w:rsidRPr="0028346B">
        <w:rPr>
          <w:rFonts w:cs="Arial"/>
        </w:rPr>
        <w:instrText xml:space="preserve"> REF _Ref140666517 \w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Pr>
          <w:rFonts w:cs="Arial"/>
        </w:rPr>
        <w:t>Part B</w:t>
      </w:r>
      <w:r w:rsidR="0048625E" w:rsidRPr="0028346B">
        <w:rPr>
          <w:rFonts w:cs="Arial"/>
          <w:i/>
        </w:rPr>
        <w:fldChar w:fldCharType="end"/>
      </w:r>
      <w:r w:rsidR="0048625E" w:rsidRPr="0028346B">
        <w:rPr>
          <w:rFonts w:cs="Arial"/>
          <w:i/>
        </w:rPr>
        <w:t xml:space="preserve"> </w:t>
      </w:r>
      <w:r w:rsidR="0048625E" w:rsidRPr="0028346B">
        <w:rPr>
          <w:rFonts w:cs="Arial"/>
          <w:i/>
        </w:rPr>
        <w:fldChar w:fldCharType="begin"/>
      </w:r>
      <w:r w:rsidR="0048625E" w:rsidRPr="0028346B">
        <w:rPr>
          <w:rFonts w:cs="Arial"/>
          <w:i/>
        </w:rPr>
        <w:instrText xml:space="preserve"> REF _Ref140666528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48625E" w:rsidRPr="0028346B">
        <w:rPr>
          <w:rFonts w:cs="Arial"/>
          <w:i/>
        </w:rPr>
        <w:fldChar w:fldCharType="end"/>
      </w:r>
      <w:r w:rsidRPr="0028346B">
        <w:rPr>
          <w:rFonts w:cs="Arial"/>
        </w:rPr>
        <w:t xml:space="preserve"> of </w:t>
      </w:r>
      <w:r w:rsidR="0048625E" w:rsidRPr="0028346B">
        <w:rPr>
          <w:rFonts w:cs="Arial"/>
          <w:highlight w:val="white"/>
        </w:rPr>
        <w:fldChar w:fldCharType="begin"/>
      </w:r>
      <w:r w:rsidR="0048625E" w:rsidRPr="0028346B">
        <w:rPr>
          <w:rFonts w:cs="Arial"/>
        </w:rPr>
        <w:instrText xml:space="preserve"> REF _Ref140666535 \h </w:instrText>
      </w:r>
      <w:r w:rsidR="004C74ED" w:rsidRPr="0028346B">
        <w:rPr>
          <w:rFonts w:cs="Arial"/>
          <w:highlight w:val="white"/>
        </w:rPr>
        <w:instrText xml:space="preserve"> \* MERGEFORMAT </w:instrText>
      </w:r>
      <w:r w:rsidR="0048625E" w:rsidRPr="0028346B">
        <w:rPr>
          <w:rFonts w:cs="Arial"/>
          <w:highlight w:val="white"/>
        </w:rPr>
      </w:r>
      <w:r w:rsidR="0048625E"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highlight w:val="white"/>
        </w:rPr>
        <w:fldChar w:fldCharType="end"/>
      </w:r>
      <w:r w:rsidRPr="0028346B">
        <w:rPr>
          <w:rFonts w:cs="Arial"/>
        </w:rPr>
        <w:t>.</w:t>
      </w:r>
    </w:p>
    <w:p w14:paraId="00000318" w14:textId="77777777" w:rsidR="00955A47" w:rsidRPr="0028346B" w:rsidRDefault="0058648A" w:rsidP="004C74ED">
      <w:pPr>
        <w:pStyle w:val="Level2BoldHeading"/>
        <w:rPr>
          <w:rFonts w:cs="Arial"/>
        </w:rPr>
      </w:pPr>
      <w:r w:rsidRPr="0028346B">
        <w:rPr>
          <w:rFonts w:cs="Arial"/>
        </w:rPr>
        <w:t xml:space="preserve">Independent Controllers of Personal Data </w:t>
      </w:r>
    </w:p>
    <w:p w14:paraId="00000319" w14:textId="18DCB3EC" w:rsidR="00955A47" w:rsidRPr="0028346B" w:rsidRDefault="0058648A" w:rsidP="00CD1D62">
      <w:pPr>
        <w:pStyle w:val="Level3"/>
        <w:numPr>
          <w:ilvl w:val="0"/>
          <w:numId w:val="0"/>
        </w:numPr>
        <w:ind w:left="851"/>
        <w:rPr>
          <w:rFonts w:cs="Arial"/>
        </w:rPr>
      </w:pPr>
      <w:bookmarkStart w:id="218" w:name="_Ref140667739"/>
      <w:r w:rsidRPr="0028346B">
        <w:rPr>
          <w:rFonts w:cs="Arial"/>
        </w:rPr>
        <w:t xml:space="preserve">In the event that the Parties are Independent Controllers in respect of Personal Data under the Contract, the terms set out in </w:t>
      </w:r>
      <w:r w:rsidR="0048625E" w:rsidRPr="0028346B">
        <w:rPr>
          <w:rFonts w:cs="Arial"/>
        </w:rPr>
        <w:fldChar w:fldCharType="begin"/>
      </w:r>
      <w:r w:rsidR="0048625E" w:rsidRPr="0028346B">
        <w:rPr>
          <w:rFonts w:cs="Arial"/>
        </w:rPr>
        <w:instrText xml:space="preserve"> REF _Ref140666552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C</w:t>
      </w:r>
      <w:r w:rsidR="0048625E" w:rsidRPr="0028346B">
        <w:rPr>
          <w:rFonts w:cs="Arial"/>
        </w:rPr>
        <w:fldChar w:fldCharType="end"/>
      </w:r>
      <w:r w:rsidRPr="0028346B">
        <w:rPr>
          <w:rFonts w:cs="Arial"/>
        </w:rPr>
        <w:t xml:space="preserve"> </w:t>
      </w:r>
      <w:r w:rsidR="0048625E" w:rsidRPr="0028346B">
        <w:rPr>
          <w:rFonts w:cs="Arial"/>
        </w:rPr>
        <w:fldChar w:fldCharType="begin"/>
      </w:r>
      <w:r w:rsidR="0048625E" w:rsidRPr="0028346B">
        <w:rPr>
          <w:rFonts w:cs="Arial"/>
        </w:rPr>
        <w:instrText xml:space="preserve"> REF _Ref140666560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Independent Controllers </w:t>
      </w:r>
      <w:r w:rsidR="0056550A" w:rsidRPr="0028346B">
        <w:rPr>
          <w:rFonts w:cs="Arial"/>
          <w:i/>
        </w:rPr>
        <w:t>(Optional)</w:t>
      </w:r>
      <w:r w:rsidR="0048625E" w:rsidRPr="0028346B">
        <w:rPr>
          <w:rFonts w:cs="Arial"/>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_Ref140666577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shall apply to this Contract.</w:t>
      </w:r>
      <w:bookmarkEnd w:id="218"/>
    </w:p>
    <w:p w14:paraId="0000031A" w14:textId="77777777" w:rsidR="00955A47" w:rsidRPr="0028346B" w:rsidRDefault="0058648A" w:rsidP="004C74ED">
      <w:pPr>
        <w:pStyle w:val="Level1"/>
        <w:rPr>
          <w:rFonts w:ascii="Arial" w:hAnsi="Arial" w:cs="Arial"/>
        </w:rPr>
      </w:pPr>
      <w:bookmarkStart w:id="219" w:name="_heading=h.3jtnz0s" w:colFirst="0" w:colLast="0"/>
      <w:bookmarkStart w:id="220" w:name="_Ref140664588"/>
      <w:bookmarkStart w:id="221" w:name="_Ref140664596"/>
      <w:bookmarkStart w:id="222" w:name="_Ref140665254"/>
      <w:bookmarkStart w:id="223" w:name="_Ref140666804"/>
      <w:bookmarkStart w:id="224" w:name="_Ref140669583"/>
      <w:bookmarkStart w:id="225" w:name="_Ref140669590"/>
      <w:bookmarkStart w:id="226" w:name="_Ref140670065"/>
      <w:bookmarkStart w:id="227" w:name="_Ref140670072"/>
      <w:bookmarkStart w:id="228" w:name="_Toc188458377"/>
      <w:bookmarkEnd w:id="219"/>
      <w:r w:rsidRPr="0028346B">
        <w:rPr>
          <w:rFonts w:ascii="Arial" w:hAnsi="Arial" w:cs="Arial"/>
        </w:rPr>
        <w:t>What you must keep confidential</w:t>
      </w:r>
      <w:bookmarkEnd w:id="220"/>
      <w:bookmarkEnd w:id="221"/>
      <w:bookmarkEnd w:id="222"/>
      <w:bookmarkEnd w:id="223"/>
      <w:bookmarkEnd w:id="224"/>
      <w:bookmarkEnd w:id="225"/>
      <w:bookmarkEnd w:id="226"/>
      <w:bookmarkEnd w:id="227"/>
      <w:bookmarkEnd w:id="228"/>
    </w:p>
    <w:p w14:paraId="0000031B" w14:textId="77777777" w:rsidR="00955A47" w:rsidRPr="0028346B" w:rsidRDefault="0058648A" w:rsidP="00CD1D62">
      <w:pPr>
        <w:pStyle w:val="Level2"/>
        <w:rPr>
          <w:rFonts w:cs="Arial"/>
        </w:rPr>
      </w:pPr>
      <w:bookmarkStart w:id="229" w:name="_heading=h.1yyy98l" w:colFirst="0" w:colLast="0"/>
      <w:bookmarkStart w:id="230" w:name="_Ref140666596"/>
      <w:bookmarkEnd w:id="229"/>
      <w:r w:rsidRPr="0028346B">
        <w:rPr>
          <w:rFonts w:cs="Arial"/>
        </w:rPr>
        <w:t>Each Party must:</w:t>
      </w:r>
      <w:bookmarkEnd w:id="230"/>
    </w:p>
    <w:p w14:paraId="0000031C" w14:textId="77777777" w:rsidR="00955A47" w:rsidRPr="0028346B" w:rsidRDefault="0058648A" w:rsidP="00CD1D62">
      <w:pPr>
        <w:pStyle w:val="Level3"/>
        <w:rPr>
          <w:rFonts w:cs="Arial"/>
        </w:rPr>
      </w:pPr>
      <w:r w:rsidRPr="0028346B">
        <w:rPr>
          <w:rFonts w:cs="Arial"/>
        </w:rPr>
        <w:t>keep all Confidential Information it receives confidential and secure;</w:t>
      </w:r>
    </w:p>
    <w:p w14:paraId="0000031D" w14:textId="15781BDF" w:rsidR="00955A47" w:rsidRPr="0028346B" w:rsidRDefault="0058648A" w:rsidP="00CD1D62">
      <w:pPr>
        <w:pStyle w:val="Level3"/>
        <w:rPr>
          <w:rFonts w:cs="Arial"/>
        </w:rPr>
      </w:pPr>
      <w:r w:rsidRPr="0028346B">
        <w:rPr>
          <w:rFonts w:cs="Arial"/>
        </w:rPr>
        <w:t>not disclose, use or exploit the disclosing Party</w:t>
      </w:r>
      <w:r w:rsidR="00CD1D62" w:rsidRPr="0028346B">
        <w:rPr>
          <w:rFonts w:cs="Arial"/>
        </w:rPr>
        <w:t>'</w:t>
      </w:r>
      <w:r w:rsidRPr="0028346B">
        <w:rPr>
          <w:rFonts w:cs="Arial"/>
        </w:rPr>
        <w:t>s Confidential Information without the disclosing Party</w:t>
      </w:r>
      <w:r w:rsidR="00CD1D62" w:rsidRPr="0028346B">
        <w:rPr>
          <w:rFonts w:cs="Arial"/>
        </w:rPr>
        <w:t>'</w:t>
      </w:r>
      <w:r w:rsidRPr="0028346B">
        <w:rPr>
          <w:rFonts w:cs="Arial"/>
        </w:rPr>
        <w:t>s prior written consent, except for the purposes anticipated under the Contract; and</w:t>
      </w:r>
    </w:p>
    <w:p w14:paraId="0000031E" w14:textId="77777777" w:rsidR="00955A47" w:rsidRPr="0028346B" w:rsidRDefault="0058648A" w:rsidP="00CD1D62">
      <w:pPr>
        <w:pStyle w:val="Level3"/>
        <w:rPr>
          <w:rFonts w:cs="Arial"/>
        </w:rPr>
      </w:pPr>
      <w:r w:rsidRPr="0028346B">
        <w:rPr>
          <w:rFonts w:cs="Arial"/>
        </w:rPr>
        <w:t>immediately notify the disclosing Party if it suspects unauthorised access, copying, use or disclosure of the Confidential Information.</w:t>
      </w:r>
    </w:p>
    <w:p w14:paraId="0000031F" w14:textId="2204C6D6" w:rsidR="00955A47" w:rsidRPr="0028346B" w:rsidRDefault="0058648A" w:rsidP="00CD1D62">
      <w:pPr>
        <w:pStyle w:val="Level2"/>
        <w:rPr>
          <w:rFonts w:cs="Arial"/>
        </w:rPr>
      </w:pPr>
      <w:bookmarkStart w:id="231" w:name="_heading=h.4iylrwe"/>
      <w:bookmarkStart w:id="232" w:name="_Ref140666791"/>
      <w:bookmarkEnd w:id="231"/>
      <w:r w:rsidRPr="0028346B">
        <w:rPr>
          <w:rFonts w:cs="Arial"/>
        </w:rPr>
        <w:t>In spite of clause</w:t>
      </w:r>
      <w:r w:rsidR="0048625E" w:rsidRPr="0028346B">
        <w:rPr>
          <w:rFonts w:cs="Arial"/>
        </w:rPr>
        <w:t xml:space="preserve"> </w:t>
      </w:r>
      <w:r w:rsidRPr="0028346B">
        <w:rPr>
          <w:rFonts w:cs="Arial"/>
        </w:rPr>
        <w:fldChar w:fldCharType="begin"/>
      </w:r>
      <w:r w:rsidRPr="0028346B">
        <w:rPr>
          <w:rFonts w:cs="Arial"/>
        </w:rPr>
        <w:instrText xml:space="preserve"> REF _Ref140666596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15.1</w:t>
      </w:r>
      <w:r w:rsidRPr="0028346B">
        <w:rPr>
          <w:rFonts w:cs="Arial"/>
        </w:rPr>
        <w:fldChar w:fldCharType="end"/>
      </w:r>
      <w:r w:rsidRPr="0028346B">
        <w:rPr>
          <w:rFonts w:cs="Arial"/>
        </w:rPr>
        <w:t>, a Party may disclose Confidential Information which it receives from the disclosing Party in any of the following instances:</w:t>
      </w:r>
      <w:bookmarkEnd w:id="232"/>
    </w:p>
    <w:p w14:paraId="00000320" w14:textId="733AB4BE" w:rsidR="00955A47" w:rsidRPr="0028346B" w:rsidRDefault="0058648A" w:rsidP="00CD1D62">
      <w:pPr>
        <w:pStyle w:val="Level3"/>
        <w:rPr>
          <w:rFonts w:cs="Arial"/>
        </w:rPr>
      </w:pPr>
      <w:r w:rsidRPr="0028346B">
        <w:rPr>
          <w:rFonts w:cs="Arial"/>
        </w:rPr>
        <w:t>where disclosure is required by applicable Law if the recipient Party notifies the disclosing Party of the full circumstances, the affected Confidential Information and extent of the disclosure;</w:t>
      </w:r>
    </w:p>
    <w:p w14:paraId="00000321" w14:textId="77777777" w:rsidR="00955A47" w:rsidRPr="0028346B" w:rsidRDefault="0058648A" w:rsidP="00CD1D62">
      <w:pPr>
        <w:pStyle w:val="Level3"/>
        <w:rPr>
          <w:rFonts w:cs="Arial"/>
        </w:rPr>
      </w:pPr>
      <w:r w:rsidRPr="0028346B">
        <w:rPr>
          <w:rFonts w:cs="Arial"/>
        </w:rPr>
        <w:t>if the recipient Party already had the information without obligation of confidentiality before it was disclosed by the disclosing Party;</w:t>
      </w:r>
    </w:p>
    <w:p w14:paraId="00000322" w14:textId="77777777" w:rsidR="00955A47" w:rsidRPr="0028346B" w:rsidRDefault="0058648A" w:rsidP="00CD1D62">
      <w:pPr>
        <w:pStyle w:val="Level3"/>
        <w:rPr>
          <w:rFonts w:cs="Arial"/>
        </w:rPr>
      </w:pPr>
      <w:r w:rsidRPr="0028346B">
        <w:rPr>
          <w:rFonts w:cs="Arial"/>
        </w:rPr>
        <w:t>if the information was given to it by a third party without obligation of confidentiality;</w:t>
      </w:r>
    </w:p>
    <w:p w14:paraId="00000323" w14:textId="77777777" w:rsidR="00955A47" w:rsidRPr="0028346B" w:rsidRDefault="0058648A" w:rsidP="00CD1D62">
      <w:pPr>
        <w:pStyle w:val="Level3"/>
        <w:rPr>
          <w:rFonts w:cs="Arial"/>
        </w:rPr>
      </w:pPr>
      <w:r w:rsidRPr="0028346B">
        <w:rPr>
          <w:rFonts w:cs="Arial"/>
        </w:rPr>
        <w:t>if the information was in the public domain at the time of the disclosure;</w:t>
      </w:r>
    </w:p>
    <w:p w14:paraId="00000324" w14:textId="036A99BA" w:rsidR="00955A47" w:rsidRPr="0028346B" w:rsidRDefault="0058648A" w:rsidP="00CD1D62">
      <w:pPr>
        <w:pStyle w:val="Level3"/>
        <w:rPr>
          <w:rFonts w:cs="Arial"/>
        </w:rPr>
      </w:pPr>
      <w:r w:rsidRPr="0028346B">
        <w:rPr>
          <w:rFonts w:cs="Arial"/>
        </w:rPr>
        <w:lastRenderedPageBreak/>
        <w:t>if the information was independently developed without access to the disclosing Party</w:t>
      </w:r>
      <w:r w:rsidR="00CD1D62" w:rsidRPr="0028346B">
        <w:rPr>
          <w:rFonts w:cs="Arial"/>
        </w:rPr>
        <w:t>'</w:t>
      </w:r>
      <w:r w:rsidRPr="0028346B">
        <w:rPr>
          <w:rFonts w:cs="Arial"/>
        </w:rPr>
        <w:t>s Confidential Information;</w:t>
      </w:r>
    </w:p>
    <w:p w14:paraId="00000325" w14:textId="77777777" w:rsidR="00955A47" w:rsidRPr="0028346B" w:rsidRDefault="0058648A" w:rsidP="00CD1D62">
      <w:pPr>
        <w:pStyle w:val="Level3"/>
        <w:rPr>
          <w:rFonts w:cs="Arial"/>
        </w:rPr>
      </w:pPr>
      <w:r w:rsidRPr="0028346B">
        <w:rPr>
          <w:rFonts w:cs="Arial"/>
        </w:rPr>
        <w:t>on a confidential basis, to its auditors or for the purposes of regulatory requirements;</w:t>
      </w:r>
    </w:p>
    <w:p w14:paraId="00000326" w14:textId="77777777" w:rsidR="00955A47" w:rsidRPr="0028346B" w:rsidRDefault="0058648A" w:rsidP="00CD1D62">
      <w:pPr>
        <w:pStyle w:val="Level3"/>
        <w:rPr>
          <w:rFonts w:cs="Arial"/>
        </w:rPr>
      </w:pPr>
      <w:r w:rsidRPr="0028346B">
        <w:rPr>
          <w:rFonts w:cs="Arial"/>
        </w:rPr>
        <w:t>on a confidential basis, to its professional advisers on a need-to-know basis; and</w:t>
      </w:r>
    </w:p>
    <w:p w14:paraId="00000327" w14:textId="77777777" w:rsidR="00955A47" w:rsidRPr="0028346B" w:rsidRDefault="0058648A" w:rsidP="00CD1D62">
      <w:pPr>
        <w:pStyle w:val="Level3"/>
        <w:rPr>
          <w:rFonts w:cs="Arial"/>
        </w:rPr>
      </w:pPr>
      <w:r w:rsidRPr="0028346B">
        <w:rPr>
          <w:rFonts w:cs="Arial"/>
        </w:rPr>
        <w:t>to the Serious Fraud Office where the recipient Party has reasonable grounds to believe that the disclosing Party is involved in activity that may be a criminal offence under the Bribery Act 2010.</w:t>
      </w:r>
    </w:p>
    <w:p w14:paraId="00000328" w14:textId="725CA0C5" w:rsidR="00955A47" w:rsidRPr="0028346B" w:rsidRDefault="0058648A" w:rsidP="00CD1D62">
      <w:pPr>
        <w:pStyle w:val="Level2"/>
        <w:rPr>
          <w:rFonts w:cs="Arial"/>
        </w:rPr>
      </w:pPr>
      <w:r w:rsidRPr="0028346B">
        <w:rPr>
          <w:rFonts w:cs="Arial"/>
        </w:rPr>
        <w:t>The Supplier may disclose Confidential Information on a confidential basis to Supplier Staff on a need-to-know basis to allow the Supplier to meet its obligations under the Contract.</w:t>
      </w:r>
      <w:r w:rsidRPr="0028346B" w:rsidDel="0058648A">
        <w:rPr>
          <w:rFonts w:cs="Arial"/>
        </w:rPr>
        <w:t xml:space="preserve"> </w:t>
      </w:r>
      <w:r w:rsidRPr="0028346B">
        <w:rPr>
          <w:rFonts w:cs="Arial"/>
        </w:rPr>
        <w:t xml:space="preserve">The Supplier shall remain responsible at all times for compliance with the confidentiality obligations set out in this Contract by the persons to whom disclosure has been made. </w:t>
      </w:r>
    </w:p>
    <w:p w14:paraId="00000329" w14:textId="77777777" w:rsidR="00955A47" w:rsidRPr="0028346B" w:rsidRDefault="0058648A" w:rsidP="00CD1D62">
      <w:pPr>
        <w:pStyle w:val="Level2"/>
        <w:rPr>
          <w:rFonts w:cs="Arial"/>
        </w:rPr>
      </w:pPr>
      <w:bookmarkStart w:id="233" w:name="_heading=h.2y3w247" w:colFirst="0" w:colLast="0"/>
      <w:bookmarkStart w:id="234" w:name="_Ref140666796"/>
      <w:bookmarkEnd w:id="233"/>
      <w:r w:rsidRPr="0028346B">
        <w:rPr>
          <w:rFonts w:cs="Arial"/>
        </w:rPr>
        <w:t>The Buyer may disclose Confidential Information in any of the following cases:</w:t>
      </w:r>
      <w:bookmarkEnd w:id="234"/>
    </w:p>
    <w:p w14:paraId="0000032A" w14:textId="77777777" w:rsidR="00955A47" w:rsidRPr="0028346B" w:rsidRDefault="0058648A" w:rsidP="00CD1D62">
      <w:pPr>
        <w:pStyle w:val="Level3"/>
        <w:rPr>
          <w:rFonts w:cs="Arial"/>
        </w:rPr>
      </w:pPr>
      <w:r w:rsidRPr="0028346B">
        <w:rPr>
          <w:rFonts w:cs="Arial"/>
        </w:rPr>
        <w:t>on a confidential basis to the employees, agents, consultants and contractors of the Buyer;</w:t>
      </w:r>
    </w:p>
    <w:p w14:paraId="0000032B" w14:textId="38D6684C" w:rsidR="00955A47" w:rsidRPr="0028346B" w:rsidRDefault="0058648A" w:rsidP="00CD1D62">
      <w:pPr>
        <w:pStyle w:val="Level3"/>
        <w:rPr>
          <w:rFonts w:cs="Arial"/>
        </w:rPr>
      </w:pPr>
      <w:r w:rsidRPr="0028346B">
        <w:rPr>
          <w:rFonts w:cs="Arial"/>
        </w:rPr>
        <w:t>on a confidential basis to any Crown Body, any successor body to a Crown Body or any company that the Buyer transfers or proposes to transfer all or any part of its business to;</w:t>
      </w:r>
    </w:p>
    <w:p w14:paraId="0000032C" w14:textId="77777777" w:rsidR="00955A47" w:rsidRPr="0028346B" w:rsidRDefault="0058648A" w:rsidP="00CD1D62">
      <w:pPr>
        <w:pStyle w:val="Level3"/>
        <w:rPr>
          <w:rFonts w:cs="Arial"/>
        </w:rPr>
      </w:pPr>
      <w:r w:rsidRPr="0028346B">
        <w:rPr>
          <w:rFonts w:cs="Arial"/>
        </w:rPr>
        <w:t>if the Buyer (acting reasonably) considers disclosure necessary or appropriate to carry out its public functions;</w:t>
      </w:r>
    </w:p>
    <w:p w14:paraId="0000032D" w14:textId="77777777" w:rsidR="00955A47" w:rsidRPr="0028346B" w:rsidRDefault="0058648A" w:rsidP="00CD1D62">
      <w:pPr>
        <w:pStyle w:val="Level3"/>
        <w:rPr>
          <w:rFonts w:cs="Arial"/>
        </w:rPr>
      </w:pPr>
      <w:r w:rsidRPr="0028346B">
        <w:rPr>
          <w:rFonts w:cs="Arial"/>
        </w:rPr>
        <w:t>where requested by Parliament; and</w:t>
      </w:r>
    </w:p>
    <w:p w14:paraId="0000032E" w14:textId="1D0095A7" w:rsidR="00955A47" w:rsidRPr="0028346B" w:rsidRDefault="0058648A" w:rsidP="00CD1D62">
      <w:pPr>
        <w:pStyle w:val="Level3"/>
        <w:rPr>
          <w:rFonts w:cs="Arial"/>
        </w:rPr>
      </w:pPr>
      <w:proofErr w:type="gramStart"/>
      <w:r w:rsidRPr="0028346B">
        <w:rPr>
          <w:rFonts w:cs="Arial"/>
        </w:rPr>
        <w:t>under</w:t>
      </w:r>
      <w:proofErr w:type="gramEnd"/>
      <w:r w:rsidRPr="0028346B">
        <w:rPr>
          <w:rFonts w:cs="Arial"/>
        </w:rPr>
        <w:t xml:space="preserve"> clauses</w:t>
      </w:r>
      <w:r w:rsidR="0048625E" w:rsidRPr="0028346B">
        <w:rPr>
          <w:rFonts w:cs="Arial"/>
        </w:rPr>
        <w:t xml:space="preserve"> </w:t>
      </w:r>
      <w:r w:rsidR="004B3DE8" w:rsidRPr="0028346B">
        <w:rPr>
          <w:rFonts w:cs="Arial"/>
        </w:rPr>
        <w:fldChar w:fldCharType="begin"/>
      </w:r>
      <w:r w:rsidR="004B3DE8" w:rsidRPr="0028346B">
        <w:rPr>
          <w:rFonts w:cs="Arial"/>
        </w:rPr>
        <w:instrText xml:space="preserve"> REF _Ref188441780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5.8</w:t>
      </w:r>
      <w:r w:rsidR="004B3DE8"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_Ref140666781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w:t>
      </w:r>
    </w:p>
    <w:p w14:paraId="0000032F" w14:textId="4B8FBDC3" w:rsidR="00955A47" w:rsidRPr="0028346B" w:rsidRDefault="0058648A" w:rsidP="00CD1D62">
      <w:pPr>
        <w:pStyle w:val="Level2"/>
        <w:rPr>
          <w:rFonts w:cs="Arial"/>
        </w:rPr>
      </w:pPr>
      <w:r w:rsidRPr="0028346B">
        <w:rPr>
          <w:rFonts w:cs="Arial"/>
        </w:rPr>
        <w:t>For the purposes of clauses</w:t>
      </w:r>
      <w:r w:rsidR="0048625E" w:rsidRPr="0028346B">
        <w:rPr>
          <w:rFonts w:cs="Arial"/>
        </w:rPr>
        <w:t xml:space="preserve"> </w:t>
      </w:r>
      <w:r w:rsidRPr="0028346B">
        <w:rPr>
          <w:rFonts w:cs="Arial"/>
        </w:rPr>
        <w:fldChar w:fldCharType="begin"/>
      </w:r>
      <w:r w:rsidRPr="0028346B">
        <w:rPr>
          <w:rFonts w:cs="Arial"/>
        </w:rPr>
        <w:instrText xml:space="preserve"> REF _Ref140666791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_Ref140666796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15.4</w:t>
      </w:r>
      <w:r w:rsidRPr="0028346B">
        <w:rPr>
          <w:rFonts w:cs="Arial"/>
        </w:rPr>
        <w:fldChar w:fldCharType="end"/>
      </w:r>
      <w:r w:rsidRPr="0028346B">
        <w:rPr>
          <w:rFonts w:cs="Arial"/>
        </w:rPr>
        <w:t xml:space="preserve"> references to disclosure on a confidential basis means disclosure under a confidentiality agreement or arrangement including terms as strict as those required in clause</w:t>
      </w:r>
      <w:r w:rsidR="0048625E" w:rsidRPr="0028346B">
        <w:rPr>
          <w:rFonts w:cs="Arial"/>
        </w:rPr>
        <w:t xml:space="preserve"> </w:t>
      </w:r>
      <w:r w:rsidRPr="0028346B">
        <w:rPr>
          <w:rFonts w:cs="Arial"/>
        </w:rPr>
        <w:fldChar w:fldCharType="begin"/>
      </w:r>
      <w:r w:rsidRPr="0028346B">
        <w:rPr>
          <w:rFonts w:cs="Arial"/>
        </w:rPr>
        <w:instrText xml:space="preserve"> REF _Ref140666804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w:t>
      </w:r>
    </w:p>
    <w:p w14:paraId="00000330" w14:textId="2F03E26D" w:rsidR="00955A47" w:rsidRPr="0028346B" w:rsidRDefault="0058648A" w:rsidP="00CD1D62">
      <w:pPr>
        <w:pStyle w:val="Level2"/>
        <w:rPr>
          <w:rFonts w:cs="Arial"/>
        </w:rPr>
      </w:pPr>
      <w:r w:rsidRPr="0028346B">
        <w:rPr>
          <w:rFonts w:cs="Arial"/>
        </w:rPr>
        <w:t>Transparency Information</w:t>
      </w:r>
      <w:r w:rsidR="00AC1856" w:rsidRPr="0028346B">
        <w:rPr>
          <w:rFonts w:cs="Arial"/>
        </w:rPr>
        <w:t xml:space="preserve"> and any information which is </w:t>
      </w:r>
      <w:r w:rsidR="006B157C" w:rsidRPr="0028346B">
        <w:rPr>
          <w:rFonts w:cs="Arial"/>
        </w:rPr>
        <w:t>disclosed under</w:t>
      </w:r>
      <w:r w:rsidRPr="0028346B">
        <w:rPr>
          <w:rFonts w:cs="Arial"/>
        </w:rPr>
        <w:t xml:space="preserve"> clause</w:t>
      </w:r>
      <w:r w:rsidR="0048625E" w:rsidRPr="0028346B">
        <w:rPr>
          <w:rFonts w:cs="Arial"/>
        </w:rPr>
        <w:t xml:space="preserve"> </w:t>
      </w:r>
      <w:r w:rsidRPr="0028346B">
        <w:rPr>
          <w:rFonts w:cs="Arial"/>
        </w:rPr>
        <w:fldChar w:fldCharType="begin"/>
      </w:r>
      <w:r w:rsidRPr="0028346B">
        <w:rPr>
          <w:rFonts w:cs="Arial"/>
        </w:rPr>
        <w:instrText xml:space="preserve"> REF _Ref140666810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 xml:space="preserve"> is not Confidential Information.</w:t>
      </w:r>
    </w:p>
    <w:p w14:paraId="00000331" w14:textId="77777777" w:rsidR="00955A47" w:rsidRPr="0028346B" w:rsidRDefault="0058648A" w:rsidP="00CD1D62">
      <w:pPr>
        <w:pStyle w:val="Level2"/>
        <w:rPr>
          <w:rFonts w:cs="Arial"/>
        </w:rPr>
      </w:pPr>
      <w:r w:rsidRPr="0028346B">
        <w:rPr>
          <w:rFonts w:cs="Arial"/>
        </w:rP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Pr="0028346B" w:rsidRDefault="0058648A" w:rsidP="004C74ED">
      <w:pPr>
        <w:pStyle w:val="Level1"/>
        <w:rPr>
          <w:rFonts w:ascii="Arial" w:hAnsi="Arial" w:cs="Arial"/>
        </w:rPr>
      </w:pPr>
      <w:bookmarkStart w:id="235" w:name="_heading=h.1d96cc0" w:colFirst="0" w:colLast="0"/>
      <w:bookmarkStart w:id="236" w:name="_Ref140665259"/>
      <w:bookmarkStart w:id="237" w:name="_Ref140666781"/>
      <w:bookmarkStart w:id="238" w:name="_Ref140666810"/>
      <w:bookmarkStart w:id="239" w:name="_Toc188458378"/>
      <w:bookmarkEnd w:id="235"/>
      <w:r w:rsidRPr="0028346B">
        <w:rPr>
          <w:rFonts w:ascii="Arial" w:hAnsi="Arial" w:cs="Arial"/>
        </w:rPr>
        <w:t>When you can share information</w:t>
      </w:r>
      <w:bookmarkEnd w:id="236"/>
      <w:bookmarkEnd w:id="237"/>
      <w:bookmarkEnd w:id="238"/>
      <w:bookmarkEnd w:id="239"/>
    </w:p>
    <w:p w14:paraId="00000333" w14:textId="77777777" w:rsidR="00955A47" w:rsidRPr="0028346B" w:rsidRDefault="0058648A" w:rsidP="00CD1D62">
      <w:pPr>
        <w:pStyle w:val="Level2"/>
        <w:rPr>
          <w:rFonts w:cs="Arial"/>
        </w:rPr>
      </w:pPr>
      <w:r w:rsidRPr="0028346B">
        <w:rPr>
          <w:rFonts w:cs="Arial"/>
        </w:rPr>
        <w:t>The Supplier must tell the Buyer within 48 hours if it receives a Request For Information.</w:t>
      </w:r>
    </w:p>
    <w:p w14:paraId="00000334" w14:textId="6EF40BFD" w:rsidR="00955A47" w:rsidRPr="0028346B" w:rsidRDefault="0058648A" w:rsidP="00CD1D62">
      <w:pPr>
        <w:pStyle w:val="Level2"/>
        <w:rPr>
          <w:rFonts w:cs="Arial"/>
        </w:rPr>
      </w:pPr>
      <w:r w:rsidRPr="0028346B">
        <w:rPr>
          <w:rFonts w:cs="Arial"/>
        </w:rPr>
        <w:t>In accordance with a reasonable timetable and in any event within 5</w:t>
      </w:r>
      <w:r w:rsidR="0048625E" w:rsidRPr="0028346B">
        <w:rPr>
          <w:rFonts w:cs="Arial"/>
        </w:rPr>
        <w:t> </w:t>
      </w:r>
      <w:r w:rsidRPr="0028346B">
        <w:rPr>
          <w:rFonts w:cs="Arial"/>
        </w:rPr>
        <w:t>Working Days of a request from the Buyer,</w:t>
      </w:r>
      <w:r w:rsidR="00BC5F34" w:rsidRPr="0028346B">
        <w:rPr>
          <w:rFonts w:cs="Arial"/>
        </w:rPr>
        <w:t xml:space="preserve"> at no additional cost,</w:t>
      </w:r>
      <w:r w:rsidRPr="0028346B">
        <w:rPr>
          <w:rFonts w:cs="Arial"/>
        </w:rPr>
        <w:t xml:space="preserve"> the Supplier must give the Buyer full co-operation and information needed so the Buyer can:</w:t>
      </w:r>
    </w:p>
    <w:p w14:paraId="00000335" w14:textId="597927F1" w:rsidR="00955A47" w:rsidRPr="0028346B" w:rsidRDefault="0058648A" w:rsidP="00CD1D62">
      <w:pPr>
        <w:pStyle w:val="Level3"/>
        <w:rPr>
          <w:rFonts w:cs="Arial"/>
        </w:rPr>
      </w:pPr>
      <w:r w:rsidRPr="0028346B">
        <w:rPr>
          <w:rFonts w:cs="Arial"/>
        </w:rPr>
        <w:t>comply with any Request For Information</w:t>
      </w:r>
      <w:r w:rsidR="0E847F1A" w:rsidRPr="0028346B">
        <w:rPr>
          <w:rFonts w:cs="Arial"/>
        </w:rPr>
        <w:t>; and</w:t>
      </w:r>
      <w:r w:rsidRPr="0028346B">
        <w:rPr>
          <w:rFonts w:cs="Arial"/>
        </w:rPr>
        <w:t xml:space="preserve"> </w:t>
      </w:r>
    </w:p>
    <w:p w14:paraId="00000337" w14:textId="39BE5F9B" w:rsidR="00955A47" w:rsidRPr="0028346B" w:rsidRDefault="0058648A" w:rsidP="00CD1D62">
      <w:pPr>
        <w:pStyle w:val="Level3"/>
        <w:rPr>
          <w:rFonts w:cs="Arial"/>
        </w:rPr>
      </w:pPr>
      <w:r w:rsidRPr="0028346B">
        <w:rPr>
          <w:rFonts w:cs="Arial"/>
        </w:rPr>
        <w:t xml:space="preserve">comply with any of its obligations in relation to publishing Transparency Information. </w:t>
      </w:r>
    </w:p>
    <w:p w14:paraId="17D02390" w14:textId="087838B7" w:rsidR="00BB3177" w:rsidRPr="0028346B" w:rsidRDefault="00BB3177" w:rsidP="00CD1D62">
      <w:pPr>
        <w:pStyle w:val="Level2"/>
        <w:rPr>
          <w:rFonts w:cs="Arial"/>
        </w:rPr>
      </w:pPr>
      <w:r w:rsidRPr="0028346B">
        <w:rPr>
          <w:rFonts w:cs="Arial"/>
        </w:rPr>
        <w:t>Any such co-operation and/or information from the Supplier shall be provided at no additional cost.</w:t>
      </w:r>
    </w:p>
    <w:p w14:paraId="00000338" w14:textId="2CA42160" w:rsidR="00955A47" w:rsidRPr="0028346B" w:rsidRDefault="00BB3177" w:rsidP="00CD1D62">
      <w:pPr>
        <w:pStyle w:val="Level2"/>
        <w:rPr>
          <w:rFonts w:cs="Arial"/>
        </w:rPr>
      </w:pPr>
      <w:bookmarkStart w:id="240" w:name="_Hlk171691522"/>
      <w:r w:rsidRPr="0028346B">
        <w:rPr>
          <w:rFonts w:cs="Arial"/>
        </w:rPr>
        <w:t xml:space="preserve">To the extent that it is allowed and practical to do so, the Buyer will use reasonable endeavours to notify the Supplier of a Request </w:t>
      </w:r>
      <w:proofErr w:type="gramStart"/>
      <w:r w:rsidRPr="0028346B">
        <w:rPr>
          <w:rFonts w:cs="Arial"/>
        </w:rPr>
        <w:t>For</w:t>
      </w:r>
      <w:proofErr w:type="gramEnd"/>
      <w:r w:rsidRPr="0028346B">
        <w:rPr>
          <w:rFonts w:cs="Arial"/>
        </w:rPr>
        <w:t xml:space="preserve"> Information and may talk to the Supplier to help it decide whether to publish information under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_Ref140665259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16</w:t>
      </w:r>
      <w:r w:rsidR="00615B8F" w:rsidRPr="0028346B">
        <w:rPr>
          <w:rFonts w:cs="Arial"/>
        </w:rPr>
        <w:fldChar w:fldCharType="end"/>
      </w:r>
      <w:r w:rsidRPr="0028346B">
        <w:rPr>
          <w:rFonts w:cs="Arial"/>
        </w:rPr>
        <w:t>. However, the extent, content and format of the disclosure shall be decided by the Buyer, in its sole discretion</w:t>
      </w:r>
      <w:bookmarkEnd w:id="240"/>
      <w:r w:rsidR="005F6458" w:rsidRPr="0028346B">
        <w:rPr>
          <w:rFonts w:cs="Arial"/>
        </w:rPr>
        <w:t>.</w:t>
      </w:r>
    </w:p>
    <w:p w14:paraId="00000339" w14:textId="77777777" w:rsidR="00955A47" w:rsidRPr="0028346B" w:rsidRDefault="0058648A" w:rsidP="004C74ED">
      <w:pPr>
        <w:pStyle w:val="Level1"/>
        <w:rPr>
          <w:rFonts w:ascii="Arial" w:hAnsi="Arial" w:cs="Arial"/>
        </w:rPr>
      </w:pPr>
      <w:bookmarkStart w:id="241" w:name="_heading=h.3x8tuzt" w:colFirst="0" w:colLast="0"/>
      <w:bookmarkStart w:id="242" w:name="_Toc188458379"/>
      <w:bookmarkEnd w:id="241"/>
      <w:r w:rsidRPr="0028346B">
        <w:rPr>
          <w:rFonts w:ascii="Arial" w:hAnsi="Arial" w:cs="Arial"/>
        </w:rPr>
        <w:t>Insurance</w:t>
      </w:r>
      <w:bookmarkEnd w:id="242"/>
    </w:p>
    <w:p w14:paraId="0000033A" w14:textId="77777777" w:rsidR="00955A47" w:rsidRPr="0028346B" w:rsidRDefault="0058648A" w:rsidP="00CD1D62">
      <w:pPr>
        <w:pStyle w:val="Level2"/>
        <w:rPr>
          <w:rFonts w:cs="Arial"/>
        </w:rPr>
      </w:pPr>
      <w:r w:rsidRPr="0028346B">
        <w:rPr>
          <w:rFonts w:cs="Arial"/>
        </w:rPr>
        <w:t>The Supplier shall ensure it has adequate insurance cover for this Contract.</w:t>
      </w:r>
    </w:p>
    <w:p w14:paraId="0000033B" w14:textId="77777777" w:rsidR="00955A47" w:rsidRPr="0028346B" w:rsidRDefault="0058648A" w:rsidP="004C74ED">
      <w:pPr>
        <w:pStyle w:val="Level1"/>
        <w:rPr>
          <w:rFonts w:ascii="Arial" w:hAnsi="Arial" w:cs="Arial"/>
        </w:rPr>
      </w:pPr>
      <w:bookmarkStart w:id="243" w:name="_heading=h.2ce457m" w:colFirst="0" w:colLast="0"/>
      <w:bookmarkStart w:id="244" w:name="_Ref140665263"/>
      <w:bookmarkStart w:id="245" w:name="_Toc188458380"/>
      <w:bookmarkEnd w:id="243"/>
      <w:r w:rsidRPr="0028346B">
        <w:rPr>
          <w:rFonts w:ascii="Arial" w:hAnsi="Arial" w:cs="Arial"/>
        </w:rPr>
        <w:lastRenderedPageBreak/>
        <w:t>Invalid parts of the contract</w:t>
      </w:r>
      <w:bookmarkEnd w:id="244"/>
      <w:bookmarkEnd w:id="245"/>
    </w:p>
    <w:p w14:paraId="0000033E" w14:textId="0D0D9EE3" w:rsidR="00955A47" w:rsidRPr="0028346B" w:rsidRDefault="0058648A" w:rsidP="00CD1D62">
      <w:pPr>
        <w:pStyle w:val="Level2"/>
        <w:rPr>
          <w:rFonts w:cs="Arial"/>
        </w:rPr>
      </w:pPr>
      <w:r w:rsidRPr="0028346B">
        <w:rPr>
          <w:rFonts w:cs="Arial"/>
        </w:rP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46" w:name="_heading=h.rjefff" w:colFirst="0" w:colLast="0"/>
      <w:bookmarkEnd w:id="246"/>
      <w:r w:rsidRPr="0028346B">
        <w:rPr>
          <w:rFonts w:cs="Arial"/>
        </w:rPr>
        <w:t>The provisions incorporated into the Contract are the entire agreement between the Parties. The Contract replaces all previous statements, or agreements whether written or oral.  No other provisions apply.</w:t>
      </w:r>
    </w:p>
    <w:p w14:paraId="0000033F" w14:textId="0816FC98" w:rsidR="00955A47" w:rsidRPr="0028346B" w:rsidRDefault="0058648A" w:rsidP="004C74ED">
      <w:pPr>
        <w:pStyle w:val="Level1"/>
        <w:rPr>
          <w:rFonts w:ascii="Arial" w:hAnsi="Arial" w:cs="Arial"/>
        </w:rPr>
      </w:pPr>
      <w:bookmarkStart w:id="247" w:name="_heading=h.3bj1y38" w:colFirst="0" w:colLast="0"/>
      <w:bookmarkStart w:id="248" w:name="_Ref140665277"/>
      <w:bookmarkStart w:id="249" w:name="_Toc188458381"/>
      <w:bookmarkEnd w:id="247"/>
      <w:r w:rsidRPr="0028346B">
        <w:rPr>
          <w:rFonts w:ascii="Arial" w:hAnsi="Arial" w:cs="Arial"/>
        </w:rPr>
        <w:t>Other people</w:t>
      </w:r>
      <w:r w:rsidR="00CD1D62" w:rsidRPr="0028346B">
        <w:rPr>
          <w:rFonts w:ascii="Arial" w:hAnsi="Arial" w:cs="Arial"/>
        </w:rPr>
        <w:t>'</w:t>
      </w:r>
      <w:r w:rsidRPr="0028346B">
        <w:rPr>
          <w:rFonts w:ascii="Arial" w:hAnsi="Arial" w:cs="Arial"/>
        </w:rPr>
        <w:t>s rights in the contract</w:t>
      </w:r>
      <w:bookmarkEnd w:id="248"/>
      <w:bookmarkEnd w:id="249"/>
    </w:p>
    <w:p w14:paraId="5294AC35" w14:textId="1EA79F55" w:rsidR="00B554B0" w:rsidRPr="0028346B" w:rsidRDefault="00CB28AA" w:rsidP="00CD1D62">
      <w:pPr>
        <w:pStyle w:val="Level2"/>
        <w:rPr>
          <w:rFonts w:cs="Arial"/>
        </w:rPr>
      </w:pPr>
      <w:r w:rsidRPr="0028346B">
        <w:rPr>
          <w:rFonts w:cs="Arial"/>
        </w:rPr>
        <w:t>Subject to c</w:t>
      </w:r>
      <w:r w:rsidR="00B554B0" w:rsidRPr="0028346B">
        <w:rPr>
          <w:rFonts w:cs="Arial"/>
        </w:rPr>
        <w:t xml:space="preserve">lause </w:t>
      </w:r>
      <w:r w:rsidR="00615B8F" w:rsidRPr="0028346B">
        <w:rPr>
          <w:rFonts w:cs="Arial"/>
        </w:rPr>
        <w:fldChar w:fldCharType="begin"/>
      </w:r>
      <w:r w:rsidR="00615B8F" w:rsidRPr="0028346B">
        <w:rPr>
          <w:rFonts w:cs="Arial"/>
        </w:rPr>
        <w:instrText xml:space="preserve"> REF _Ref187996402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19.2</w:t>
      </w:r>
      <w:r w:rsidR="00615B8F" w:rsidRPr="0028346B">
        <w:rPr>
          <w:rFonts w:cs="Arial"/>
        </w:rPr>
        <w:fldChar w:fldCharType="end"/>
      </w:r>
      <w:r w:rsidR="00B554B0" w:rsidRPr="0028346B">
        <w:rPr>
          <w:rFonts w:cs="Arial"/>
        </w:rPr>
        <w:t>, n</w:t>
      </w:r>
      <w:r w:rsidR="0058648A" w:rsidRPr="0028346B">
        <w:rPr>
          <w:rFonts w:cs="Arial"/>
        </w:rPr>
        <w:t>o third parties may use the Contracts (Rights of Third Parties) Act (</w:t>
      </w:r>
      <w:r w:rsidR="00CD1D62" w:rsidRPr="0028346B">
        <w:rPr>
          <w:rFonts w:cs="Arial"/>
        </w:rPr>
        <w:t>"</w:t>
      </w:r>
      <w:r w:rsidR="0058648A" w:rsidRPr="0028346B">
        <w:rPr>
          <w:rFonts w:cs="Arial"/>
          <w:b/>
        </w:rPr>
        <w:t>CRTPA</w:t>
      </w:r>
      <w:r w:rsidR="00CD1D62" w:rsidRPr="0028346B">
        <w:rPr>
          <w:rFonts w:cs="Arial"/>
        </w:rPr>
        <w:t>"</w:t>
      </w:r>
      <w:r w:rsidR="0058648A" w:rsidRPr="0028346B">
        <w:rPr>
          <w:rFonts w:cs="Arial"/>
        </w:rPr>
        <w:t>) to enforce any term of the Contract unless stated (referring to CRTPA) in the Contract. This does not affect third party rights and remedies that exist independently from CRTPA</w:t>
      </w:r>
      <w:r w:rsidR="00B554B0" w:rsidRPr="0028346B">
        <w:rPr>
          <w:rFonts w:cs="Arial"/>
        </w:rPr>
        <w:t>.</w:t>
      </w:r>
    </w:p>
    <w:p w14:paraId="00000340" w14:textId="09FF1CD2" w:rsidR="00955A47" w:rsidRPr="0028346B" w:rsidRDefault="00B554B0" w:rsidP="00CD1D62">
      <w:pPr>
        <w:pStyle w:val="Level2"/>
        <w:rPr>
          <w:rFonts w:cs="Arial"/>
        </w:rPr>
      </w:pPr>
      <w:bookmarkStart w:id="250" w:name="_Ref187996402"/>
      <w:r w:rsidRPr="0028346B">
        <w:rPr>
          <w:rFonts w:cs="Arial"/>
        </w:rPr>
        <w:t xml:space="preserve">Clauses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5.7</w:t>
      </w:r>
      <w:r w:rsidR="00615B8F" w:rsidRPr="0028346B">
        <w:rPr>
          <w:rFonts w:cs="Arial"/>
        </w:rPr>
        <w:fldChar w:fldCharType="end"/>
      </w:r>
      <w:r w:rsidRPr="0028346B">
        <w:rPr>
          <w:rFonts w:cs="Arial"/>
        </w:rPr>
        <w:t xml:space="preserve">, </w:t>
      </w:r>
      <w:r w:rsidR="00615B8F" w:rsidRPr="0028346B">
        <w:rPr>
          <w:rFonts w:cs="Arial"/>
        </w:rPr>
        <w:fldChar w:fldCharType="begin"/>
      </w:r>
      <w:r w:rsidR="00615B8F" w:rsidRPr="0028346B">
        <w:rPr>
          <w:rFonts w:cs="Arial"/>
        </w:rPr>
        <w:instrText xml:space="preserve"> REF _Ref187996429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24.4</w:t>
      </w:r>
      <w:r w:rsidR="00615B8F" w:rsidRPr="0028346B">
        <w:rPr>
          <w:rFonts w:cs="Arial"/>
        </w:rPr>
        <w:fldChar w:fldCharType="end"/>
      </w:r>
      <w:r w:rsidRPr="0028346B">
        <w:rPr>
          <w:rFonts w:cs="Arial"/>
        </w:rPr>
        <w:t xml:space="preserve"> and </w:t>
      </w:r>
      <w:r w:rsidR="008E3E8A" w:rsidRPr="0028346B">
        <w:rPr>
          <w:rFonts w:cs="Arial"/>
        </w:rPr>
        <w:fldChar w:fldCharType="begin"/>
      </w:r>
      <w:r w:rsidR="008E3E8A" w:rsidRPr="0028346B">
        <w:rPr>
          <w:rFonts w:cs="Arial"/>
        </w:rPr>
        <w:instrText xml:space="preserve"> REF _Ref188458305 \r \h </w:instrText>
      </w:r>
      <w:r w:rsidR="0028346B">
        <w:rPr>
          <w:rFonts w:cs="Arial"/>
        </w:rPr>
        <w:instrText xml:space="preserve"> \* MERGEFORMAT </w:instrText>
      </w:r>
      <w:r w:rsidR="008E3E8A" w:rsidRPr="0028346B">
        <w:rPr>
          <w:rFonts w:cs="Arial"/>
        </w:rPr>
      </w:r>
      <w:r w:rsidR="008E3E8A" w:rsidRPr="0028346B">
        <w:rPr>
          <w:rFonts w:cs="Arial"/>
        </w:rPr>
        <w:fldChar w:fldCharType="separate"/>
      </w:r>
      <w:r w:rsidR="0056550A">
        <w:rPr>
          <w:rFonts w:cs="Arial"/>
        </w:rPr>
        <w:t>24.5</w:t>
      </w:r>
      <w:r w:rsidR="008E3E8A" w:rsidRPr="0028346B">
        <w:rPr>
          <w:rFonts w:cs="Arial"/>
        </w:rPr>
        <w:fldChar w:fldCharType="end"/>
      </w:r>
      <w:r w:rsidRPr="0028346B">
        <w:rPr>
          <w:rFonts w:cs="Arial"/>
        </w:rPr>
        <w:t xml:space="preserve"> confer benefits on persons named or identified in such provisions other than the Parties (each such person a </w:t>
      </w:r>
      <w:r w:rsidR="00CD1D62" w:rsidRPr="0028346B">
        <w:rPr>
          <w:rFonts w:cs="Arial"/>
          <w:b/>
        </w:rPr>
        <w:t>"</w:t>
      </w:r>
      <w:r w:rsidRPr="0028346B">
        <w:rPr>
          <w:rFonts w:cs="Arial"/>
          <w:b/>
        </w:rPr>
        <w:t>Third Party Beneficiary</w:t>
      </w:r>
      <w:r w:rsidR="00CD1D62" w:rsidRPr="0028346B">
        <w:rPr>
          <w:rFonts w:cs="Arial"/>
          <w:b/>
        </w:rPr>
        <w:t>"</w:t>
      </w:r>
      <w:r w:rsidRPr="0028346B">
        <w:rPr>
          <w:rFonts w:cs="Arial"/>
        </w:rPr>
        <w:t>) and are intended to be enforceable by Third Parties Beneficiaries by virtue of the CRTPA</w:t>
      </w:r>
      <w:r w:rsidR="0058648A" w:rsidRPr="0028346B">
        <w:rPr>
          <w:rFonts w:cs="Arial"/>
        </w:rPr>
        <w:t>.</w:t>
      </w:r>
      <w:bookmarkEnd w:id="250"/>
    </w:p>
    <w:p w14:paraId="00000341" w14:textId="77777777" w:rsidR="00955A47" w:rsidRPr="0028346B" w:rsidRDefault="0058648A" w:rsidP="004C74ED">
      <w:pPr>
        <w:pStyle w:val="Level1"/>
        <w:rPr>
          <w:rFonts w:ascii="Arial" w:hAnsi="Arial" w:cs="Arial"/>
        </w:rPr>
      </w:pPr>
      <w:bookmarkStart w:id="251" w:name="_Toc188458382"/>
      <w:r w:rsidRPr="0028346B">
        <w:rPr>
          <w:rFonts w:ascii="Arial" w:hAnsi="Arial" w:cs="Arial"/>
        </w:rPr>
        <w:t>Circumstances beyond your control</w:t>
      </w:r>
      <w:bookmarkEnd w:id="251"/>
    </w:p>
    <w:p w14:paraId="00000342" w14:textId="77777777" w:rsidR="00955A47" w:rsidRPr="0028346B" w:rsidRDefault="0058648A" w:rsidP="00CD1D62">
      <w:pPr>
        <w:pStyle w:val="Level2"/>
        <w:rPr>
          <w:rFonts w:cs="Arial"/>
        </w:rPr>
      </w:pPr>
      <w:r w:rsidRPr="0028346B">
        <w:rPr>
          <w:rFonts w:cs="Arial"/>
        </w:rPr>
        <w:t>Any Party affected by a Force Majeure Event is excused from performing its obligations under the Contract while the inability to perform continues, if it both:</w:t>
      </w:r>
    </w:p>
    <w:p w14:paraId="00000343" w14:textId="77777777" w:rsidR="00955A47" w:rsidRPr="0028346B" w:rsidRDefault="0058648A" w:rsidP="00CD1D62">
      <w:pPr>
        <w:pStyle w:val="Level3"/>
        <w:rPr>
          <w:rFonts w:cs="Arial"/>
        </w:rPr>
      </w:pPr>
      <w:r w:rsidRPr="0028346B">
        <w:rPr>
          <w:rFonts w:cs="Arial"/>
        </w:rPr>
        <w:t>provides written notice to the other Party; and</w:t>
      </w:r>
    </w:p>
    <w:p w14:paraId="00000344" w14:textId="77777777" w:rsidR="00955A47" w:rsidRPr="0028346B" w:rsidRDefault="0058648A" w:rsidP="00CD1D62">
      <w:pPr>
        <w:pStyle w:val="Level3"/>
        <w:rPr>
          <w:rFonts w:cs="Arial"/>
        </w:rPr>
      </w:pPr>
      <w:r w:rsidRPr="0028346B">
        <w:rPr>
          <w:rFonts w:cs="Arial"/>
        </w:rPr>
        <w:t>uses all reasonable measures practical to reduce the impact of the Force Majeure Event.</w:t>
      </w:r>
    </w:p>
    <w:p w14:paraId="00000345" w14:textId="77777777" w:rsidR="00955A47" w:rsidRPr="0028346B" w:rsidRDefault="0058648A" w:rsidP="00CD1D62">
      <w:pPr>
        <w:pStyle w:val="Level2"/>
        <w:rPr>
          <w:rFonts w:cs="Arial"/>
        </w:rPr>
      </w:pPr>
      <w:bookmarkStart w:id="252" w:name="_heading=h.1qoc8b1" w:colFirst="0" w:colLast="0"/>
      <w:bookmarkEnd w:id="252"/>
      <w:r w:rsidRPr="0028346B">
        <w:rPr>
          <w:rFonts w:cs="Arial"/>
        </w:rP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263C9515" w:rsidR="00955A47" w:rsidRPr="0028346B" w:rsidRDefault="0058648A" w:rsidP="00CD1D62">
      <w:pPr>
        <w:pStyle w:val="Level2"/>
        <w:rPr>
          <w:rFonts w:cs="Arial"/>
        </w:rPr>
      </w:pPr>
      <w:bookmarkStart w:id="253" w:name="_heading=h.4anzqyu" w:colFirst="0" w:colLast="0"/>
      <w:bookmarkStart w:id="254" w:name="_Ref140665454"/>
      <w:bookmarkEnd w:id="253"/>
      <w:r w:rsidRPr="0028346B">
        <w:rPr>
          <w:rFonts w:cs="Arial"/>
        </w:rPr>
        <w:t xml:space="preserve">Either Party can partially or fully terminate the Contract if the provision of the Deliverables is materially affected by a Force Majeure Event which lasts for 90 days continuously and the consequences of termination in </w:t>
      </w:r>
      <w:r w:rsidR="00CB28AA" w:rsidRPr="0028346B">
        <w:rPr>
          <w:rFonts w:cs="Arial"/>
        </w:rPr>
        <w:t>c</w:t>
      </w:r>
      <w:r w:rsidRPr="0028346B">
        <w:rPr>
          <w:rFonts w:cs="Arial"/>
        </w:rPr>
        <w:t xml:space="preserve">lauses </w:t>
      </w:r>
      <w:r w:rsidR="0048625E" w:rsidRPr="0028346B">
        <w:rPr>
          <w:rFonts w:cs="Arial"/>
        </w:rPr>
        <w:fldChar w:fldCharType="begin"/>
      </w:r>
      <w:r w:rsidR="0048625E" w:rsidRPr="0028346B">
        <w:rPr>
          <w:rFonts w:cs="Arial"/>
        </w:rPr>
        <w:instrText xml:space="preserve"> REF _Ref140664987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11.5.1.2</w:t>
      </w:r>
      <w:r w:rsidR="0048625E" w:rsidRPr="0028346B">
        <w:rPr>
          <w:rFonts w:cs="Arial"/>
        </w:rPr>
        <w:fldChar w:fldCharType="end"/>
      </w:r>
      <w:r w:rsidRPr="0028346B">
        <w:rPr>
          <w:rFonts w:cs="Arial"/>
        </w:rPr>
        <w:t xml:space="preserve"> to </w:t>
      </w:r>
      <w:r w:rsidR="0048625E" w:rsidRPr="0028346B">
        <w:rPr>
          <w:rFonts w:cs="Arial"/>
        </w:rPr>
        <w:fldChar w:fldCharType="begin"/>
      </w:r>
      <w:r w:rsidR="0048625E" w:rsidRPr="0028346B">
        <w:rPr>
          <w:rFonts w:cs="Arial"/>
        </w:rPr>
        <w:instrText xml:space="preserve"> REF _Ref140664999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11.5.1.7</w:t>
      </w:r>
      <w:r w:rsidR="0048625E" w:rsidRPr="0028346B">
        <w:rPr>
          <w:rFonts w:cs="Arial"/>
        </w:rPr>
        <w:fldChar w:fldCharType="end"/>
      </w:r>
      <w:r w:rsidRPr="0028346B">
        <w:rPr>
          <w:rFonts w:cs="Arial"/>
        </w:rPr>
        <w:t xml:space="preserve"> shall apply.</w:t>
      </w:r>
      <w:bookmarkEnd w:id="254"/>
    </w:p>
    <w:p w14:paraId="00000347" w14:textId="303B7619" w:rsidR="00955A47" w:rsidRPr="0028346B" w:rsidRDefault="0058648A" w:rsidP="00CD1D62">
      <w:pPr>
        <w:pStyle w:val="Level2"/>
        <w:rPr>
          <w:rFonts w:cs="Arial"/>
        </w:rPr>
      </w:pPr>
      <w:r w:rsidRPr="0028346B">
        <w:rPr>
          <w:rFonts w:cs="Arial"/>
        </w:rPr>
        <w:t>Where a Party terminates under clause</w:t>
      </w:r>
      <w:r w:rsidR="0048625E" w:rsidRPr="0028346B">
        <w:rPr>
          <w:rFonts w:cs="Arial"/>
        </w:rPr>
        <w:t xml:space="preserve"> </w:t>
      </w:r>
      <w:r w:rsidRPr="0028346B">
        <w:rPr>
          <w:rFonts w:cs="Arial"/>
        </w:rPr>
        <w:fldChar w:fldCharType="begin"/>
      </w:r>
      <w:r w:rsidRPr="0028346B">
        <w:rPr>
          <w:rFonts w:cs="Arial"/>
        </w:rPr>
        <w:instrText xml:space="preserve"> REF _Ref140665454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20.3</w:t>
      </w:r>
      <w:r w:rsidRPr="0028346B">
        <w:rPr>
          <w:rFonts w:cs="Arial"/>
        </w:rPr>
        <w:fldChar w:fldCharType="end"/>
      </w:r>
      <w:r w:rsidRPr="0028346B">
        <w:rPr>
          <w:rFonts w:cs="Arial"/>
        </w:rPr>
        <w:t>:</w:t>
      </w:r>
    </w:p>
    <w:p w14:paraId="00000348" w14:textId="77777777" w:rsidR="00955A47" w:rsidRPr="0028346B" w:rsidRDefault="0058648A" w:rsidP="00CD1D62">
      <w:pPr>
        <w:pStyle w:val="Level3"/>
        <w:rPr>
          <w:rFonts w:cs="Arial"/>
        </w:rPr>
      </w:pPr>
      <w:r w:rsidRPr="0028346B">
        <w:rPr>
          <w:rFonts w:cs="Arial"/>
        </w:rPr>
        <w:t>each Party must cover its own losses; and</w:t>
      </w:r>
    </w:p>
    <w:p w14:paraId="00000349" w14:textId="321541E6" w:rsidR="00955A47" w:rsidRPr="0028346B" w:rsidRDefault="0058648A" w:rsidP="00CD1D62">
      <w:pPr>
        <w:pStyle w:val="Level3"/>
        <w:rPr>
          <w:rFonts w:cs="Arial"/>
        </w:rPr>
      </w:pPr>
      <w:proofErr w:type="gramStart"/>
      <w:r w:rsidRPr="0028346B">
        <w:rPr>
          <w:rFonts w:cs="Arial"/>
        </w:rPr>
        <w:t>clauses</w:t>
      </w:r>
      <w:proofErr w:type="gramEnd"/>
      <w:r w:rsidR="0048625E"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11.5.1.7</w:t>
      </w:r>
      <w:r w:rsidRPr="0028346B">
        <w:rPr>
          <w:rFonts w:cs="Arial"/>
        </w:rPr>
        <w:fldChar w:fldCharType="end"/>
      </w:r>
      <w:r w:rsidRPr="0028346B">
        <w:rPr>
          <w:rFonts w:cs="Arial"/>
        </w:rPr>
        <w:t xml:space="preserve"> apply.</w:t>
      </w:r>
    </w:p>
    <w:p w14:paraId="0000034A" w14:textId="77777777" w:rsidR="00955A47" w:rsidRPr="0028346B" w:rsidRDefault="0058648A" w:rsidP="004C74ED">
      <w:pPr>
        <w:pStyle w:val="Level1"/>
        <w:rPr>
          <w:rFonts w:ascii="Arial" w:hAnsi="Arial" w:cs="Arial"/>
        </w:rPr>
      </w:pPr>
      <w:bookmarkStart w:id="255" w:name="_Toc188458383"/>
      <w:r w:rsidRPr="0028346B">
        <w:rPr>
          <w:rFonts w:ascii="Arial" w:hAnsi="Arial" w:cs="Arial"/>
        </w:rPr>
        <w:t>Relationships created by the contract</w:t>
      </w:r>
      <w:bookmarkEnd w:id="255"/>
    </w:p>
    <w:p w14:paraId="0000034B" w14:textId="605833FC" w:rsidR="00955A47" w:rsidRPr="0028346B" w:rsidRDefault="0058648A" w:rsidP="00CD1D62">
      <w:pPr>
        <w:pStyle w:val="Level2"/>
        <w:rPr>
          <w:rFonts w:cs="Arial"/>
        </w:rPr>
      </w:pPr>
      <w:r w:rsidRPr="0028346B">
        <w:rPr>
          <w:rFonts w:cs="Arial"/>
        </w:rPr>
        <w:t>The Contract does not create a partnership, joint venture or employment relationship. The Supplier must represent themselves accordingly and ensure others do so.</w:t>
      </w:r>
    </w:p>
    <w:p w14:paraId="0000034C" w14:textId="77777777" w:rsidR="00955A47" w:rsidRPr="0028346B" w:rsidRDefault="0058648A" w:rsidP="004C74ED">
      <w:pPr>
        <w:pStyle w:val="Level1"/>
        <w:rPr>
          <w:rFonts w:ascii="Arial" w:hAnsi="Arial" w:cs="Arial"/>
        </w:rPr>
      </w:pPr>
      <w:bookmarkStart w:id="256" w:name="_Ref188441320"/>
      <w:bookmarkStart w:id="257" w:name="_Toc188458384"/>
      <w:r w:rsidRPr="0028346B">
        <w:rPr>
          <w:rFonts w:ascii="Arial" w:hAnsi="Arial" w:cs="Arial"/>
        </w:rPr>
        <w:t>Giving up contract rights</w:t>
      </w:r>
      <w:bookmarkEnd w:id="256"/>
      <w:bookmarkEnd w:id="257"/>
    </w:p>
    <w:p w14:paraId="0000034D" w14:textId="77777777" w:rsidR="00955A47" w:rsidRPr="0028346B" w:rsidRDefault="0058648A" w:rsidP="00CD1D62">
      <w:pPr>
        <w:pStyle w:val="Level2"/>
        <w:rPr>
          <w:rFonts w:cs="Arial"/>
        </w:rPr>
      </w:pPr>
      <w:r w:rsidRPr="0028346B">
        <w:rPr>
          <w:rFonts w:cs="Arial"/>
        </w:rPr>
        <w:t>A partial or full waiver or relaxation of the terms of the Contract is only valid if it is stated to be a waiver in writing to the other Party.</w:t>
      </w:r>
    </w:p>
    <w:p w14:paraId="0000034E" w14:textId="77777777" w:rsidR="00955A47" w:rsidRPr="0028346B" w:rsidRDefault="0058648A" w:rsidP="004C74ED">
      <w:pPr>
        <w:pStyle w:val="Level1"/>
        <w:rPr>
          <w:rFonts w:ascii="Arial" w:hAnsi="Arial" w:cs="Arial"/>
        </w:rPr>
      </w:pPr>
      <w:bookmarkStart w:id="258" w:name="_Toc188458385"/>
      <w:r w:rsidRPr="0028346B">
        <w:rPr>
          <w:rFonts w:ascii="Arial" w:hAnsi="Arial" w:cs="Arial"/>
        </w:rPr>
        <w:t>Transferring responsibilities</w:t>
      </w:r>
      <w:bookmarkEnd w:id="258"/>
    </w:p>
    <w:p w14:paraId="0000034F" w14:textId="47C694F6" w:rsidR="00955A47" w:rsidRPr="0028346B" w:rsidRDefault="0058648A" w:rsidP="00CD1D62">
      <w:pPr>
        <w:pStyle w:val="Level2"/>
        <w:rPr>
          <w:rFonts w:cs="Arial"/>
        </w:rPr>
      </w:pPr>
      <w:r w:rsidRPr="0028346B">
        <w:rPr>
          <w:rFonts w:cs="Arial"/>
        </w:rPr>
        <w:t>The Supplier cannot assign, novate or in any other way dispose of the Contract or any part of it without the Buyer</w:t>
      </w:r>
      <w:r w:rsidR="00CD1D62" w:rsidRPr="0028346B">
        <w:rPr>
          <w:rFonts w:cs="Arial"/>
        </w:rPr>
        <w:t>'</w:t>
      </w:r>
      <w:r w:rsidRPr="0028346B">
        <w:rPr>
          <w:rFonts w:cs="Arial"/>
        </w:rPr>
        <w:t>s written consent.</w:t>
      </w:r>
    </w:p>
    <w:p w14:paraId="00000350" w14:textId="77777777" w:rsidR="00955A47" w:rsidRPr="0028346B" w:rsidRDefault="0058648A" w:rsidP="00CD1D62">
      <w:pPr>
        <w:pStyle w:val="Level2"/>
        <w:rPr>
          <w:rFonts w:cs="Arial"/>
        </w:rPr>
      </w:pPr>
      <w:bookmarkStart w:id="259" w:name="_heading=h.2pta16n" w:colFirst="0" w:colLast="0"/>
      <w:bookmarkStart w:id="260" w:name="_Ref140666958"/>
      <w:bookmarkEnd w:id="259"/>
      <w:r w:rsidRPr="0028346B">
        <w:rPr>
          <w:rFonts w:cs="Arial"/>
        </w:rPr>
        <w:t>The Buyer can assign, novate or transfer its Contract or any part of it to any Crown Body, public or private sector body which performs the functions of the Buyer.</w:t>
      </w:r>
      <w:bookmarkEnd w:id="260"/>
    </w:p>
    <w:p w14:paraId="00000351" w14:textId="7FE359B1" w:rsidR="00955A47" w:rsidRPr="0028346B" w:rsidRDefault="0058648A" w:rsidP="00CD1D62">
      <w:pPr>
        <w:pStyle w:val="Level2"/>
        <w:rPr>
          <w:rFonts w:cs="Arial"/>
        </w:rPr>
      </w:pPr>
      <w:r w:rsidRPr="0028346B">
        <w:rPr>
          <w:rFonts w:cs="Arial"/>
        </w:rPr>
        <w:lastRenderedPageBreak/>
        <w:t>When the Buyer uses its rights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23.2</w:t>
      </w:r>
      <w:r w:rsidRPr="0028346B">
        <w:rPr>
          <w:rFonts w:cs="Arial"/>
        </w:rPr>
        <w:fldChar w:fldCharType="end"/>
      </w:r>
      <w:r w:rsidRPr="0028346B">
        <w:rPr>
          <w:rFonts w:cs="Arial"/>
        </w:rPr>
        <w:t xml:space="preserve"> the Supplier must enter into a novation agreement in the form that the Buyer specifies.</w:t>
      </w:r>
    </w:p>
    <w:p w14:paraId="00000352" w14:textId="5DC22BE8" w:rsidR="00955A47" w:rsidRPr="0028346B" w:rsidRDefault="0058648A" w:rsidP="00CD1D62">
      <w:pPr>
        <w:pStyle w:val="Level2"/>
        <w:rPr>
          <w:rFonts w:cs="Arial"/>
        </w:rPr>
      </w:pPr>
      <w:bookmarkStart w:id="261" w:name="_heading=h.14ykbeg"/>
      <w:bookmarkStart w:id="262" w:name="_Ref140665363"/>
      <w:bookmarkEnd w:id="261"/>
      <w:r w:rsidRPr="0028346B">
        <w:rPr>
          <w:rFonts w:cs="Arial"/>
        </w:rPr>
        <w:t>The Supplier can terminate the Contract novated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23.2</w:t>
      </w:r>
      <w:r w:rsidRPr="0028346B">
        <w:rPr>
          <w:rFonts w:cs="Arial"/>
        </w:rPr>
        <w:fldChar w:fldCharType="end"/>
      </w:r>
      <w:r w:rsidRPr="0028346B">
        <w:rPr>
          <w:rFonts w:cs="Arial"/>
        </w:rPr>
        <w:t xml:space="preserve"> to a private sector body that is experiencing an Insolvency Event.</w:t>
      </w:r>
      <w:bookmarkEnd w:id="262"/>
    </w:p>
    <w:p w14:paraId="00000353" w14:textId="77777777" w:rsidR="00955A47" w:rsidRPr="0028346B" w:rsidRDefault="0058648A" w:rsidP="00CD1D62">
      <w:pPr>
        <w:pStyle w:val="Level2"/>
        <w:rPr>
          <w:rFonts w:cs="Arial"/>
        </w:rPr>
      </w:pPr>
      <w:r w:rsidRPr="0028346B">
        <w:rPr>
          <w:rFonts w:cs="Arial"/>
        </w:rPr>
        <w:t>The Supplier remains responsible for all acts and omissions of the Supplier Staff as if they were its own.</w:t>
      </w:r>
    </w:p>
    <w:p w14:paraId="00000354" w14:textId="77777777" w:rsidR="00955A47" w:rsidRPr="0028346B" w:rsidRDefault="0058648A" w:rsidP="004C74ED">
      <w:pPr>
        <w:pStyle w:val="Level1"/>
        <w:rPr>
          <w:rFonts w:ascii="Arial" w:hAnsi="Arial" w:cs="Arial"/>
        </w:rPr>
      </w:pPr>
      <w:bookmarkStart w:id="263" w:name="_heading=h.3oy7u29" w:colFirst="0" w:colLast="0"/>
      <w:bookmarkStart w:id="264" w:name="_Toc188458386"/>
      <w:bookmarkEnd w:id="263"/>
      <w:r w:rsidRPr="0028346B">
        <w:rPr>
          <w:rFonts w:ascii="Arial" w:hAnsi="Arial" w:cs="Arial"/>
        </w:rPr>
        <w:t>Supply Chain</w:t>
      </w:r>
      <w:bookmarkEnd w:id="264"/>
    </w:p>
    <w:p w14:paraId="00000355" w14:textId="5604E1DD" w:rsidR="00955A47" w:rsidRPr="0028346B" w:rsidRDefault="0058648A" w:rsidP="00CD1D62">
      <w:pPr>
        <w:pStyle w:val="Level2"/>
        <w:rPr>
          <w:rFonts w:cs="Arial"/>
        </w:rPr>
      </w:pPr>
      <w:r w:rsidRPr="0028346B">
        <w:rPr>
          <w:rFonts w:cs="Arial"/>
        </w:rPr>
        <w:t>The Supplier cannot sub-contract the Contract or any part of it without the Buyer</w:t>
      </w:r>
      <w:r w:rsidR="00CD1D62" w:rsidRPr="0028346B">
        <w:rPr>
          <w:rFonts w:cs="Arial"/>
        </w:rPr>
        <w:t>'</w:t>
      </w:r>
      <w:r w:rsidRPr="0028346B">
        <w:rPr>
          <w:rFonts w:cs="Arial"/>
        </w:rPr>
        <w:t>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rsidRPr="0028346B">
        <w:rPr>
          <w:rFonts w:cs="Arial"/>
        </w:rPr>
        <w:t> </w:t>
      </w:r>
      <w:r w:rsidRPr="0028346B">
        <w:rPr>
          <w:rFonts w:cs="Arial"/>
        </w:rP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Pr="0028346B" w:rsidRDefault="0058648A" w:rsidP="00CD1D62">
      <w:pPr>
        <w:pStyle w:val="Level3"/>
        <w:rPr>
          <w:rFonts w:cs="Arial"/>
        </w:rPr>
      </w:pPr>
      <w:r w:rsidRPr="0028346B">
        <w:rPr>
          <w:rFonts w:cs="Arial"/>
        </w:rPr>
        <w:t>the appointment of a proposed Subcontractor may prejudice the provision of the Deliverables or may be contrary to its interests;</w:t>
      </w:r>
    </w:p>
    <w:p w14:paraId="00000357" w14:textId="77777777" w:rsidR="00955A47" w:rsidRPr="0028346B" w:rsidRDefault="0058648A" w:rsidP="00CD1D62">
      <w:pPr>
        <w:pStyle w:val="Level3"/>
        <w:rPr>
          <w:rFonts w:cs="Arial"/>
        </w:rPr>
      </w:pPr>
      <w:r w:rsidRPr="0028346B">
        <w:rPr>
          <w:rFonts w:cs="Arial"/>
        </w:rPr>
        <w:t>the proposed Subcontractor is unreliable and/or has not provided reliable goods and or reasonable services to its other customers; and/or</w:t>
      </w:r>
    </w:p>
    <w:p w14:paraId="00000358" w14:textId="77777777" w:rsidR="00955A47" w:rsidRPr="0028346B" w:rsidRDefault="0058648A" w:rsidP="00CD1D62">
      <w:pPr>
        <w:pStyle w:val="Level3"/>
        <w:rPr>
          <w:rFonts w:cs="Arial"/>
        </w:rPr>
      </w:pPr>
      <w:r w:rsidRPr="0028346B">
        <w:rPr>
          <w:rFonts w:cs="Arial"/>
        </w:rPr>
        <w:t>the proposed Subcontractor employs unfit persons.</w:t>
      </w:r>
    </w:p>
    <w:p w14:paraId="00000359" w14:textId="77777777" w:rsidR="00955A47" w:rsidRPr="0028346B" w:rsidRDefault="0058648A" w:rsidP="00CD1D62">
      <w:pPr>
        <w:pStyle w:val="Level2"/>
        <w:rPr>
          <w:rFonts w:cs="Arial"/>
        </w:rPr>
      </w:pPr>
      <w:r w:rsidRPr="0028346B">
        <w:rPr>
          <w:rFonts w:cs="Arial"/>
        </w:rPr>
        <w:t>If the Buyer asks the Supplier for details about Subcontractors, the Supplier must provide details of all such Subcontractors at all levels of the supply chain including:</w:t>
      </w:r>
    </w:p>
    <w:p w14:paraId="0000035A" w14:textId="77777777" w:rsidR="00955A47" w:rsidRPr="0028346B" w:rsidRDefault="0058648A" w:rsidP="00CD1D62">
      <w:pPr>
        <w:pStyle w:val="Level3"/>
        <w:rPr>
          <w:rFonts w:cs="Arial"/>
        </w:rPr>
      </w:pPr>
      <w:r w:rsidRPr="0028346B">
        <w:rPr>
          <w:rFonts w:cs="Arial"/>
        </w:rPr>
        <w:t>their name;</w:t>
      </w:r>
    </w:p>
    <w:p w14:paraId="0000035B" w14:textId="77777777" w:rsidR="00955A47" w:rsidRPr="0028346B" w:rsidRDefault="0058648A" w:rsidP="00CD1D62">
      <w:pPr>
        <w:pStyle w:val="Level3"/>
        <w:rPr>
          <w:rFonts w:cs="Arial"/>
        </w:rPr>
      </w:pPr>
      <w:r w:rsidRPr="0028346B">
        <w:rPr>
          <w:rFonts w:cs="Arial"/>
        </w:rPr>
        <w:t>the scope of their appointment; and</w:t>
      </w:r>
    </w:p>
    <w:p w14:paraId="0000035C" w14:textId="77777777" w:rsidR="00955A47" w:rsidRPr="0028346B" w:rsidRDefault="0058648A" w:rsidP="00CD1D62">
      <w:pPr>
        <w:pStyle w:val="Level3"/>
        <w:rPr>
          <w:rFonts w:cs="Arial"/>
        </w:rPr>
      </w:pPr>
      <w:r w:rsidRPr="0028346B">
        <w:rPr>
          <w:rFonts w:cs="Arial"/>
        </w:rPr>
        <w:t>the duration of their appointment.</w:t>
      </w:r>
    </w:p>
    <w:p w14:paraId="0000035D" w14:textId="77777777" w:rsidR="00955A47" w:rsidRPr="0028346B" w:rsidRDefault="0058648A" w:rsidP="00CD1D62">
      <w:pPr>
        <w:pStyle w:val="Level2"/>
        <w:rPr>
          <w:rFonts w:cs="Arial"/>
        </w:rPr>
      </w:pPr>
      <w:r w:rsidRPr="0028346B">
        <w:rPr>
          <w:rFonts w:cs="Arial"/>
        </w:rPr>
        <w:t>The Supplier must exercise due skill and care when it selects and appoints Subcontractors.</w:t>
      </w:r>
    </w:p>
    <w:p w14:paraId="0000035E" w14:textId="1278B085" w:rsidR="00955A47" w:rsidRPr="0028346B" w:rsidRDefault="0058648A" w:rsidP="00CD1D62">
      <w:pPr>
        <w:pStyle w:val="Level2"/>
        <w:rPr>
          <w:rFonts w:cs="Arial"/>
        </w:rPr>
      </w:pPr>
      <w:bookmarkStart w:id="265" w:name="_Ref187996429"/>
      <w:r w:rsidRPr="0028346B">
        <w:rPr>
          <w:rFonts w:cs="Arial"/>
        </w:rPr>
        <w:t>For Sub-Contracts in the Supplier</w:t>
      </w:r>
      <w:r w:rsidR="00CD1D62" w:rsidRPr="0028346B">
        <w:rPr>
          <w:rFonts w:cs="Arial"/>
        </w:rPr>
        <w:t>'</w:t>
      </w:r>
      <w:r w:rsidRPr="0028346B">
        <w:rPr>
          <w:rFonts w:cs="Arial"/>
        </w:rPr>
        <w:t xml:space="preserve">s supply chain </w:t>
      </w:r>
      <w:r w:rsidR="006D504A">
        <w:rPr>
          <w:rFonts w:cs="Arial"/>
        </w:rPr>
        <w:t xml:space="preserve">which are </w:t>
      </w:r>
      <w:r w:rsidRPr="0028346B">
        <w:rPr>
          <w:rFonts w:cs="Arial"/>
        </w:rPr>
        <w:t>entered into wholly or substantially for the purpose of performing or contributing to the performance of the whole or any part of this Contract:</w:t>
      </w:r>
      <w:bookmarkEnd w:id="265"/>
    </w:p>
    <w:p w14:paraId="0000035F" w14:textId="6178B113" w:rsidR="00955A47" w:rsidRPr="0021487C" w:rsidRDefault="0058648A" w:rsidP="0021487C">
      <w:pPr>
        <w:pStyle w:val="Level6"/>
        <w:ind w:left="1418" w:hanging="567"/>
        <w:rPr>
          <w:rFonts w:cs="Arial"/>
        </w:rPr>
      </w:pPr>
      <w:r w:rsidRPr="0021487C">
        <w:rPr>
          <w:rFonts w:cs="Arial"/>
        </w:rPr>
        <w:t>after the Start Date, the Supplier will ensure that they all contain provisions that; or</w:t>
      </w:r>
    </w:p>
    <w:p w14:paraId="00000360" w14:textId="61B46995" w:rsidR="00955A47" w:rsidRPr="00011E61" w:rsidRDefault="006D504A" w:rsidP="00011E61">
      <w:pPr>
        <w:pStyle w:val="Level6"/>
        <w:ind w:left="1418" w:hanging="567"/>
        <w:rPr>
          <w:rFonts w:cs="Arial"/>
        </w:rPr>
      </w:pPr>
      <w:r>
        <w:rPr>
          <w:rFonts w:cs="Arial"/>
        </w:rPr>
        <w:t>on or</w:t>
      </w:r>
      <w:r w:rsidR="0058648A" w:rsidRPr="00011E61">
        <w:rPr>
          <w:rFonts w:cs="Arial"/>
        </w:rPr>
        <w:t xml:space="preserve"> before the Start Date, the Supplier will take all reasonable endeavours to ensure that they all contain provisions that:</w:t>
      </w:r>
    </w:p>
    <w:p w14:paraId="00000361" w14:textId="05AF1BA4" w:rsidR="00955A47" w:rsidRPr="0037116C" w:rsidRDefault="0058648A" w:rsidP="0037116C">
      <w:pPr>
        <w:pStyle w:val="Level3"/>
        <w:numPr>
          <w:ilvl w:val="2"/>
          <w:numId w:val="105"/>
        </w:numPr>
        <w:rPr>
          <w:rFonts w:cs="Arial"/>
        </w:rPr>
      </w:pPr>
      <w:r w:rsidRPr="0037116C">
        <w:rPr>
          <w:rFonts w:cs="Arial"/>
        </w:rPr>
        <w:t>allow the Supplier to terminate the Sub-Contract if the Subcontractor fails to comply with its obligations in respect of environmental, social or employment Law;</w:t>
      </w:r>
      <w:r w:rsidR="001764D8" w:rsidRPr="0037116C">
        <w:rPr>
          <w:rFonts w:cs="Arial"/>
        </w:rPr>
        <w:t xml:space="preserve"> and </w:t>
      </w:r>
    </w:p>
    <w:p w14:paraId="10A6BE1D" w14:textId="77777777" w:rsidR="00C43A07" w:rsidRPr="00283626" w:rsidRDefault="00C43A07" w:rsidP="00283626">
      <w:pPr>
        <w:pStyle w:val="Level3"/>
        <w:ind w:left="1985" w:hanging="567"/>
        <w:rPr>
          <w:rFonts w:cs="Arial"/>
        </w:rPr>
      </w:pPr>
      <w:r w:rsidRPr="00283626">
        <w:rPr>
          <w:rFonts w:cs="Arial"/>
        </w:rPr>
        <w:t>require that all Subcontractors are paid:</w:t>
      </w:r>
    </w:p>
    <w:p w14:paraId="4582E3A5" w14:textId="77777777" w:rsidR="00C43A07" w:rsidRPr="009B78D9" w:rsidRDefault="00C43A07" w:rsidP="009B78D9">
      <w:pPr>
        <w:pStyle w:val="Level4"/>
        <w:ind w:left="3119" w:hanging="567"/>
        <w:rPr>
          <w:rFonts w:cs="Arial"/>
        </w:rPr>
      </w:pPr>
      <w:r w:rsidRPr="009B78D9">
        <w:rPr>
          <w:rFonts w:cs="Arial"/>
        </w:rPr>
        <w:t xml:space="preserve">before the end of the period of 30 days beginning with the day on which an invoice is received by the Supplier or other party in respect of the sum; or </w:t>
      </w:r>
    </w:p>
    <w:p w14:paraId="17A8DF27" w14:textId="604924A0" w:rsidR="00C43A07" w:rsidRPr="009B78D9" w:rsidRDefault="00C43A07" w:rsidP="009B78D9">
      <w:pPr>
        <w:pStyle w:val="Level4"/>
        <w:ind w:left="3119" w:hanging="567"/>
        <w:rPr>
          <w:rFonts w:cs="Arial"/>
        </w:rPr>
      </w:pPr>
      <w:r w:rsidRPr="009B78D9">
        <w:rPr>
          <w:rFonts w:cs="Arial"/>
        </w:rPr>
        <w:t xml:space="preserve">if later, the date by which the payment falls due in accordance with the invoice, </w:t>
      </w:r>
    </w:p>
    <w:p w14:paraId="2C0FDBF7" w14:textId="56BE23F7" w:rsidR="009B78D9" w:rsidRDefault="00007D36" w:rsidP="00007D36">
      <w:pPr>
        <w:pStyle w:val="Level3"/>
        <w:numPr>
          <w:ilvl w:val="0"/>
          <w:numId w:val="0"/>
        </w:numPr>
        <w:ind w:left="1985"/>
        <w:rPr>
          <w:rFonts w:cs="Arial"/>
        </w:rPr>
      </w:pPr>
      <w:r w:rsidRPr="00007D36">
        <w:rPr>
          <w:rFonts w:cs="Arial"/>
        </w:rPr>
        <w:t>subject to the invoice being verified by the party making payment as valid and undisputed;</w:t>
      </w:r>
    </w:p>
    <w:p w14:paraId="470697E3" w14:textId="14E17726" w:rsidR="00C43A07" w:rsidRPr="00283626" w:rsidRDefault="00B554B0" w:rsidP="00283626">
      <w:pPr>
        <w:pStyle w:val="Level3"/>
        <w:ind w:left="1985" w:hanging="567"/>
        <w:rPr>
          <w:rFonts w:cs="Arial"/>
        </w:rPr>
      </w:pPr>
      <w:r w:rsidRPr="00283626">
        <w:rPr>
          <w:rFonts w:cs="Arial"/>
        </w:rPr>
        <w:t>require the party receiving goods or services under the contract to consider and verify invoices under that contract in a timely fashion and notify the Subcontractor without undue delay if it considers the invoice invalid or it disputes the invoice;</w:t>
      </w:r>
      <w:r w:rsidR="000B0A09">
        <w:rPr>
          <w:rFonts w:cs="Arial"/>
        </w:rPr>
        <w:t xml:space="preserve"> and</w:t>
      </w:r>
    </w:p>
    <w:p w14:paraId="00000363" w14:textId="4EC27A89" w:rsidR="00955A47" w:rsidRDefault="0058648A" w:rsidP="00283626">
      <w:pPr>
        <w:pStyle w:val="Level3"/>
        <w:ind w:left="1985" w:hanging="567"/>
        <w:rPr>
          <w:rFonts w:cs="Arial"/>
        </w:rPr>
      </w:pPr>
      <w:r w:rsidRPr="00283626">
        <w:rPr>
          <w:rFonts w:cs="Arial"/>
        </w:rPr>
        <w:lastRenderedPageBreak/>
        <w:t>allow the Buyer to publish the details of the late payment or non-payment if this 30</w:t>
      </w:r>
      <w:r w:rsidR="78B1109B" w:rsidRPr="00283626">
        <w:rPr>
          <w:rFonts w:cs="Arial"/>
        </w:rPr>
        <w:t xml:space="preserve"> </w:t>
      </w:r>
      <w:r w:rsidRPr="00283626">
        <w:rPr>
          <w:rFonts w:cs="Arial"/>
        </w:rPr>
        <w:t>day limit is exceeded</w:t>
      </w:r>
      <w:r w:rsidR="000B0A09">
        <w:rPr>
          <w:rFonts w:cs="Arial"/>
        </w:rPr>
        <w:t>.</w:t>
      </w:r>
    </w:p>
    <w:p w14:paraId="6100AAC6" w14:textId="5F3FC7B4" w:rsidR="008E3E8A" w:rsidRPr="0028346B" w:rsidRDefault="008E3E8A" w:rsidP="006062DE">
      <w:pPr>
        <w:pStyle w:val="Level2"/>
        <w:ind w:left="851" w:hanging="851"/>
        <w:rPr>
          <w:rFonts w:cs="Arial"/>
        </w:rPr>
      </w:pPr>
      <w:bookmarkStart w:id="266" w:name="_Ref188458305"/>
      <w:bookmarkStart w:id="267" w:name="_Ref187996436"/>
      <w:r w:rsidRPr="0028346B">
        <w:rPr>
          <w:rFonts w:cs="Arial"/>
        </w:rPr>
        <w:t xml:space="preserve">The Supplier must ensure that a term equivalent to Clause </w:t>
      </w:r>
      <w:r w:rsidR="00441F62">
        <w:rPr>
          <w:rFonts w:cs="Arial"/>
        </w:rPr>
        <w:fldChar w:fldCharType="begin"/>
      </w:r>
      <w:r w:rsidR="00441F62">
        <w:rPr>
          <w:rFonts w:cs="Arial"/>
        </w:rPr>
        <w:instrText xml:space="preserve"> REF _Ref187996429 \r \h </w:instrText>
      </w:r>
      <w:r w:rsidR="00441F62">
        <w:rPr>
          <w:rFonts w:cs="Arial"/>
        </w:rPr>
      </w:r>
      <w:r w:rsidR="00441F62">
        <w:rPr>
          <w:rFonts w:cs="Arial"/>
        </w:rPr>
        <w:fldChar w:fldCharType="separate"/>
      </w:r>
      <w:r w:rsidR="00441F62">
        <w:rPr>
          <w:rFonts w:cs="Arial"/>
        </w:rPr>
        <w:t>24.4</w:t>
      </w:r>
      <w:r w:rsidR="00441F62">
        <w:rPr>
          <w:rFonts w:cs="Arial"/>
        </w:rPr>
        <w:fldChar w:fldCharType="end"/>
      </w:r>
      <w:r w:rsidR="00441F62">
        <w:rPr>
          <w:rFonts w:cs="Arial"/>
        </w:rPr>
        <w:t xml:space="preserve"> </w:t>
      </w:r>
      <w:r w:rsidRPr="0028346B">
        <w:rPr>
          <w:rFonts w:cs="Arial"/>
        </w:rPr>
        <w:t xml:space="preserve">is included in each Sub-Contract in its supply chain, such that each Subcontractor is obliged to include those terms in any of its own Sub-Contracts in the supply chain for the delivery of this Contract. References to the “Supplier” and “Subcontractor” in clause </w:t>
      </w:r>
      <w:r w:rsidR="007A0B6A">
        <w:rPr>
          <w:rFonts w:cs="Arial"/>
        </w:rPr>
        <w:t>24.4</w:t>
      </w:r>
      <w:r w:rsidRPr="0028346B">
        <w:rPr>
          <w:rFonts w:cs="Arial"/>
        </w:rPr>
        <w:t xml:space="preserve"> are to be replaced with references to the respective Subcontractors who are parties to the relevant contract.</w:t>
      </w:r>
      <w:bookmarkEnd w:id="266"/>
    </w:p>
    <w:p w14:paraId="00000368" w14:textId="438BB08B" w:rsidR="00955A47" w:rsidRPr="0028346B" w:rsidRDefault="0058648A" w:rsidP="00CD1D62">
      <w:pPr>
        <w:pStyle w:val="Level2"/>
        <w:rPr>
          <w:rFonts w:cs="Arial"/>
        </w:rPr>
      </w:pPr>
      <w:r w:rsidRPr="0028346B">
        <w:rPr>
          <w:rFonts w:cs="Arial"/>
        </w:rPr>
        <w:t>At the Buyer</w:t>
      </w:r>
      <w:r w:rsidR="00CD1D62" w:rsidRPr="0028346B">
        <w:rPr>
          <w:rFonts w:cs="Arial"/>
        </w:rPr>
        <w:t>'</w:t>
      </w:r>
      <w:r w:rsidRPr="0028346B">
        <w:rPr>
          <w:rFonts w:cs="Arial"/>
        </w:rPr>
        <w:t>s request, the Supplier must terminate any Sub-Contracts in any of the following events:</w:t>
      </w:r>
      <w:bookmarkEnd w:id="267"/>
    </w:p>
    <w:p w14:paraId="00000369" w14:textId="2BEAFED6" w:rsidR="00955A47" w:rsidRPr="0028346B" w:rsidRDefault="0058648A" w:rsidP="00CD1D62">
      <w:pPr>
        <w:pStyle w:val="Level3"/>
        <w:rPr>
          <w:rFonts w:cs="Arial"/>
        </w:rPr>
      </w:pPr>
      <w:r w:rsidRPr="0028346B">
        <w:rPr>
          <w:rFonts w:cs="Arial"/>
        </w:rPr>
        <w:t>there is a change of control within the meaning of Section 450 of the Corporation Tax Act 2010 of a Subcontractor which isn</w:t>
      </w:r>
      <w:r w:rsidR="00CD1D62" w:rsidRPr="0028346B">
        <w:rPr>
          <w:rFonts w:cs="Arial"/>
        </w:rPr>
        <w:t>'</w:t>
      </w:r>
      <w:r w:rsidRPr="0028346B">
        <w:rPr>
          <w:rFonts w:cs="Arial"/>
        </w:rPr>
        <w:t>t pre-approved by the Buyer in writing;</w:t>
      </w:r>
    </w:p>
    <w:p w14:paraId="0000036A" w14:textId="01562170" w:rsidR="00955A47" w:rsidRPr="0028346B" w:rsidRDefault="0058648A" w:rsidP="00CD1D62">
      <w:pPr>
        <w:pStyle w:val="Level3"/>
        <w:rPr>
          <w:rFonts w:cs="Arial"/>
        </w:rPr>
      </w:pPr>
      <w:r w:rsidRPr="0028346B">
        <w:rPr>
          <w:rFonts w:cs="Arial"/>
        </w:rPr>
        <w:t xml:space="preserve">the acts or omissions of the Subcontractor have caused or materially contributed to a right of termination under </w:t>
      </w:r>
      <w:r w:rsidR="00CB28AA" w:rsidRPr="0028346B">
        <w:rPr>
          <w:rFonts w:cs="Arial"/>
        </w:rPr>
        <w:t>c</w:t>
      </w:r>
      <w:r w:rsidRPr="0028346B">
        <w:rPr>
          <w:rFonts w:cs="Arial"/>
        </w:rPr>
        <w:t xml:space="preserve">lause </w:t>
      </w:r>
      <w:r w:rsidR="0048625E" w:rsidRPr="0028346B">
        <w:rPr>
          <w:rFonts w:cs="Arial"/>
        </w:rPr>
        <w:fldChar w:fldCharType="begin"/>
      </w:r>
      <w:r w:rsidR="0048625E" w:rsidRPr="0028346B">
        <w:rPr>
          <w:rFonts w:cs="Arial"/>
        </w:rPr>
        <w:instrText xml:space="preserve"> REF _Ref140665031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11.4</w:t>
      </w:r>
      <w:r w:rsidR="0048625E" w:rsidRPr="0028346B">
        <w:rPr>
          <w:rFonts w:cs="Arial"/>
        </w:rPr>
        <w:fldChar w:fldCharType="end"/>
      </w:r>
      <w:r w:rsidRPr="0028346B">
        <w:rPr>
          <w:rFonts w:cs="Arial"/>
        </w:rPr>
        <w:t>;</w:t>
      </w:r>
    </w:p>
    <w:p w14:paraId="0000036B" w14:textId="7D0B3671" w:rsidR="00955A47" w:rsidRPr="0028346B" w:rsidRDefault="0058648A" w:rsidP="00CD1D62">
      <w:pPr>
        <w:pStyle w:val="Level3"/>
        <w:rPr>
          <w:rFonts w:cs="Arial"/>
        </w:rPr>
      </w:pPr>
      <w:r w:rsidRPr="0028346B">
        <w:rPr>
          <w:rFonts w:cs="Arial"/>
        </w:rPr>
        <w:t>a Subcontractor or its Affiliates embarrasses or brings into disrepute or diminishes the public trust in the Buyer;</w:t>
      </w:r>
      <w:r w:rsidR="00A5517A" w:rsidRPr="0028346B">
        <w:rPr>
          <w:rFonts w:cs="Arial"/>
        </w:rPr>
        <w:t xml:space="preserve"> and/or</w:t>
      </w:r>
    </w:p>
    <w:p w14:paraId="0000036C" w14:textId="2D01C54D" w:rsidR="00955A47" w:rsidRPr="0028346B" w:rsidRDefault="0058648A" w:rsidP="00CD1D62">
      <w:pPr>
        <w:pStyle w:val="Level3"/>
        <w:rPr>
          <w:rFonts w:cs="Arial"/>
        </w:rPr>
      </w:pPr>
      <w:r w:rsidRPr="0028346B">
        <w:rPr>
          <w:rFonts w:cs="Arial"/>
        </w:rPr>
        <w:t>the Subcontractor fails to comply with its obligations in respect of environmental, social or employment Law</w:t>
      </w:r>
      <w:r w:rsidR="00A5517A" w:rsidRPr="0028346B">
        <w:rPr>
          <w:rFonts w:cs="Arial"/>
        </w:rPr>
        <w:t>.</w:t>
      </w:r>
    </w:p>
    <w:p w14:paraId="0000036E" w14:textId="77777777" w:rsidR="00955A47" w:rsidRPr="0028346B" w:rsidRDefault="0058648A" w:rsidP="00CD1D62">
      <w:pPr>
        <w:pStyle w:val="Level2"/>
        <w:rPr>
          <w:rFonts w:cs="Arial"/>
        </w:rPr>
      </w:pPr>
      <w:r w:rsidRPr="0028346B">
        <w:rPr>
          <w:rFonts w:cs="Arial"/>
        </w:rPr>
        <w:t xml:space="preserve">The Supplier is responsible for all acts and omissions of its Subcontractors and those employed or engaged by them as if they were its own. </w:t>
      </w:r>
    </w:p>
    <w:p w14:paraId="0000036F" w14:textId="77777777" w:rsidR="00955A47" w:rsidRPr="0028346B" w:rsidRDefault="0058648A" w:rsidP="004C74ED">
      <w:pPr>
        <w:pStyle w:val="Level1"/>
        <w:rPr>
          <w:rFonts w:ascii="Arial" w:hAnsi="Arial" w:cs="Arial"/>
        </w:rPr>
      </w:pPr>
      <w:bookmarkStart w:id="268" w:name="_heading=h.243i4a2" w:colFirst="0" w:colLast="0"/>
      <w:bookmarkStart w:id="269" w:name="_Ref140665475"/>
      <w:bookmarkStart w:id="270" w:name="_Toc188458387"/>
      <w:bookmarkEnd w:id="268"/>
      <w:r w:rsidRPr="0028346B">
        <w:rPr>
          <w:rFonts w:ascii="Arial" w:hAnsi="Arial" w:cs="Arial"/>
        </w:rPr>
        <w:t>Changing the contract</w:t>
      </w:r>
      <w:bookmarkEnd w:id="269"/>
      <w:bookmarkEnd w:id="270"/>
    </w:p>
    <w:p w14:paraId="00000370" w14:textId="37FAE66D" w:rsidR="00955A47" w:rsidRPr="0028346B" w:rsidRDefault="0058648A" w:rsidP="00CD1D62">
      <w:pPr>
        <w:pStyle w:val="Level2"/>
        <w:rPr>
          <w:rFonts w:cs="Arial"/>
        </w:rPr>
      </w:pPr>
      <w:bookmarkStart w:id="271" w:name="_heading=h.j8sehv"/>
      <w:bookmarkEnd w:id="271"/>
      <w:r w:rsidRPr="0028346B">
        <w:rPr>
          <w:rFonts w:cs="Arial"/>
        </w:rPr>
        <w:t>Either Party can request a variation to the Contract which is only effective if agreed in writing and signed by both Parties.</w:t>
      </w:r>
      <w:r w:rsidRPr="0028346B" w:rsidDel="0058648A">
        <w:rPr>
          <w:rFonts w:cs="Arial"/>
        </w:rPr>
        <w:t xml:space="preserve"> </w:t>
      </w:r>
      <w:r w:rsidRPr="0028346B">
        <w:rPr>
          <w:rFonts w:cs="Arial"/>
        </w:rPr>
        <w:t>The Buyer is not required to accept a variation request made by the Supplier.</w:t>
      </w:r>
    </w:p>
    <w:p w14:paraId="00000371" w14:textId="77777777" w:rsidR="00955A47" w:rsidRPr="0028346B" w:rsidRDefault="0058648A" w:rsidP="004C74ED">
      <w:pPr>
        <w:pStyle w:val="Level1"/>
        <w:rPr>
          <w:rFonts w:ascii="Arial" w:hAnsi="Arial" w:cs="Arial"/>
        </w:rPr>
      </w:pPr>
      <w:bookmarkStart w:id="272" w:name="_Toc188458388"/>
      <w:r w:rsidRPr="0028346B">
        <w:rPr>
          <w:rFonts w:ascii="Arial" w:hAnsi="Arial" w:cs="Arial"/>
        </w:rPr>
        <w:t>How to communicate about the contract</w:t>
      </w:r>
      <w:bookmarkEnd w:id="272"/>
    </w:p>
    <w:p w14:paraId="00000372" w14:textId="02D1702F" w:rsidR="00955A47" w:rsidRPr="0028346B" w:rsidRDefault="0058648A" w:rsidP="00CD1D62">
      <w:pPr>
        <w:pStyle w:val="Level2"/>
        <w:rPr>
          <w:rFonts w:cs="Arial"/>
        </w:rPr>
      </w:pPr>
      <w:bookmarkStart w:id="273" w:name="_Ref187994195"/>
      <w:r w:rsidRPr="0028346B">
        <w:rPr>
          <w:rFonts w:cs="Arial"/>
        </w:rPr>
        <w:t xml:space="preserve">All notices under the Contract </w:t>
      </w:r>
      <w:r w:rsidR="005D7994" w:rsidRPr="0028346B">
        <w:rPr>
          <w:rFonts w:cs="Arial"/>
        </w:rPr>
        <w:t>shall</w:t>
      </w:r>
      <w:r w:rsidRPr="0028346B">
        <w:rPr>
          <w:rFonts w:cs="Arial"/>
        </w:rPr>
        <w:t xml:space="preserve"> be in writing and</w:t>
      </w:r>
      <w:r w:rsidR="4B1A033E" w:rsidRPr="0028346B">
        <w:rPr>
          <w:rFonts w:cs="Arial"/>
        </w:rPr>
        <w:t xml:space="preserve"> </w:t>
      </w:r>
      <w:r w:rsidR="005D7994" w:rsidRPr="0028346B">
        <w:rPr>
          <w:rFonts w:cs="Arial"/>
        </w:rPr>
        <w:t>be served by e</w:t>
      </w:r>
      <w:r w:rsidR="124BB080" w:rsidRPr="0028346B">
        <w:rPr>
          <w:rFonts w:cs="Arial"/>
        </w:rPr>
        <w:t>-</w:t>
      </w:r>
      <w:r w:rsidR="005D7994" w:rsidRPr="0028346B">
        <w:rPr>
          <w:rFonts w:cs="Arial"/>
        </w:rPr>
        <w:t xml:space="preserve">mail unless it is not practicable to do so. </w:t>
      </w:r>
      <w:r w:rsidRPr="0028346B">
        <w:rPr>
          <w:rFonts w:cs="Arial"/>
        </w:rPr>
        <w:t>An e</w:t>
      </w:r>
      <w:r w:rsidR="04267D5F" w:rsidRPr="0028346B">
        <w:rPr>
          <w:rFonts w:cs="Arial"/>
        </w:rPr>
        <w:t>-</w:t>
      </w:r>
      <w:r w:rsidRPr="0028346B">
        <w:rPr>
          <w:rFonts w:cs="Arial"/>
        </w:rPr>
        <w:t>mail is effective at 9am on the first Working Day after sending unless an error message is received.</w:t>
      </w:r>
      <w:bookmarkEnd w:id="273"/>
    </w:p>
    <w:p w14:paraId="23DA6098" w14:textId="198C96A5" w:rsidR="005D7994" w:rsidRPr="0028346B" w:rsidRDefault="005D7994" w:rsidP="00CD1D62">
      <w:pPr>
        <w:pStyle w:val="Level2"/>
        <w:rPr>
          <w:rFonts w:cs="Arial"/>
        </w:rPr>
      </w:pPr>
      <w:r w:rsidRPr="0028346B">
        <w:rPr>
          <w:rFonts w:cs="Arial"/>
        </w:rPr>
        <w:t>If it is not practicable for a notice to be served by e</w:t>
      </w:r>
      <w:r w:rsidR="1E4C589A" w:rsidRPr="0028346B">
        <w:rPr>
          <w:rFonts w:cs="Arial"/>
        </w:rPr>
        <w:t>-</w:t>
      </w:r>
      <w:r w:rsidRPr="0028346B">
        <w:rPr>
          <w:rFonts w:cs="Arial"/>
        </w:rPr>
        <w:t xml:space="preserve">mail in accordance with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_Ref187994195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26.1</w:t>
      </w:r>
      <w:r w:rsidR="00615B8F" w:rsidRPr="0028346B">
        <w:rPr>
          <w:rFonts w:cs="Arial"/>
        </w:rPr>
        <w:fldChar w:fldCharType="end"/>
      </w:r>
      <w:r w:rsidRPr="0028346B">
        <w:rPr>
          <w:rFonts w:cs="Arial"/>
        </w:rPr>
        <w:t>, notices can be served my means of personal delivery or Prepaid, Royal Mail Signed For™ 1st Class or other prepaid, next Working Day service providing proof of delivery.</w:t>
      </w:r>
      <w:r w:rsidRPr="26BE1D29">
        <w:rPr>
          <w:rFonts w:cs="Arial"/>
        </w:rPr>
        <w:t xml:space="preserve"> If either of these options are used to serve a notice, such notices</w:t>
      </w:r>
      <w:r w:rsidRPr="0028346B">
        <w:rPr>
          <w:rFonts w:cs="Arial"/>
        </w:rPr>
        <w:t xml:space="preserve"> are considered effective on the Working Day of delivery as long as they</w:t>
      </w:r>
      <w:r w:rsidR="00CD1D62" w:rsidRPr="0028346B">
        <w:rPr>
          <w:rFonts w:cs="Arial"/>
        </w:rPr>
        <w:t>'</w:t>
      </w:r>
      <w:r w:rsidRPr="0028346B">
        <w:rPr>
          <w:rFonts w:cs="Arial"/>
        </w:rPr>
        <w:t>re delivered before 5:00pm on a Working Day. Otherwise</w:t>
      </w:r>
      <w:r w:rsidR="5B303F43" w:rsidRPr="0028346B">
        <w:rPr>
          <w:rFonts w:cs="Arial"/>
        </w:rPr>
        <w:t>,</w:t>
      </w:r>
      <w:r w:rsidRPr="0028346B">
        <w:rPr>
          <w:rFonts w:cs="Arial"/>
        </w:rPr>
        <w:t xml:space="preserve"> the notice is effective on the next Working Day.  </w:t>
      </w:r>
    </w:p>
    <w:p w14:paraId="00000373" w14:textId="2B5974DE" w:rsidR="00955A47" w:rsidRPr="0028346B" w:rsidRDefault="0058648A" w:rsidP="00CD1D62">
      <w:pPr>
        <w:pStyle w:val="Level2"/>
        <w:rPr>
          <w:rFonts w:cs="Arial"/>
        </w:rPr>
      </w:pPr>
      <w:r w:rsidRPr="0028346B">
        <w:rPr>
          <w:rFonts w:cs="Arial"/>
        </w:rPr>
        <w:t xml:space="preserve">Notices to the Buyer or Supplier must be sent to their </w:t>
      </w:r>
      <w:r w:rsidR="005D7994" w:rsidRPr="0028346B">
        <w:rPr>
          <w:rFonts w:cs="Arial"/>
        </w:rPr>
        <w:t>e</w:t>
      </w:r>
      <w:r w:rsidR="52DF487A" w:rsidRPr="0028346B">
        <w:rPr>
          <w:rFonts w:cs="Arial"/>
        </w:rPr>
        <w:t>-</w:t>
      </w:r>
      <w:r w:rsidR="005D7994" w:rsidRPr="0028346B">
        <w:rPr>
          <w:rFonts w:cs="Arial"/>
        </w:rPr>
        <w:t xml:space="preserve">mail </w:t>
      </w:r>
      <w:r w:rsidRPr="0028346B">
        <w:rPr>
          <w:rFonts w:cs="Arial"/>
        </w:rPr>
        <w:t xml:space="preserve">address </w:t>
      </w:r>
      <w:r w:rsidR="005D7994" w:rsidRPr="0028346B">
        <w:rPr>
          <w:rFonts w:cs="Arial"/>
        </w:rPr>
        <w:t>(</w:t>
      </w:r>
      <w:r w:rsidRPr="0028346B">
        <w:rPr>
          <w:rFonts w:cs="Arial"/>
        </w:rPr>
        <w:t>or address</w:t>
      </w:r>
      <w:r w:rsidR="005D7994" w:rsidRPr="0028346B">
        <w:rPr>
          <w:rFonts w:cs="Arial"/>
        </w:rPr>
        <w:t>, where e</w:t>
      </w:r>
      <w:r w:rsidR="33393F04" w:rsidRPr="0028346B">
        <w:rPr>
          <w:rFonts w:cs="Arial"/>
        </w:rPr>
        <w:t>-</w:t>
      </w:r>
      <w:r w:rsidR="005D7994" w:rsidRPr="0028346B">
        <w:rPr>
          <w:rFonts w:cs="Arial"/>
        </w:rPr>
        <w:t>mail is not practicable)</w:t>
      </w:r>
      <w:r w:rsidRPr="0028346B">
        <w:rPr>
          <w:rFonts w:cs="Arial"/>
        </w:rPr>
        <w:t xml:space="preserve"> in the Order Form.</w:t>
      </w:r>
    </w:p>
    <w:p w14:paraId="00000374" w14:textId="77777777" w:rsidR="00955A47" w:rsidRPr="0028346B" w:rsidRDefault="0058648A" w:rsidP="00CD1D62">
      <w:pPr>
        <w:pStyle w:val="Level2"/>
        <w:rPr>
          <w:rFonts w:cs="Arial"/>
        </w:rPr>
      </w:pPr>
      <w:r w:rsidRPr="0028346B">
        <w:rPr>
          <w:rFonts w:cs="Arial"/>
        </w:rPr>
        <w:t>This clause does not apply to the service of legal proceedings or any documents in any legal action, arbitration or dispute resolution.</w:t>
      </w:r>
    </w:p>
    <w:p w14:paraId="00000375" w14:textId="77777777" w:rsidR="00955A47" w:rsidRPr="0028346B" w:rsidRDefault="0058648A" w:rsidP="004C74ED">
      <w:pPr>
        <w:pStyle w:val="Level1"/>
        <w:rPr>
          <w:rFonts w:ascii="Arial" w:hAnsi="Arial" w:cs="Arial"/>
        </w:rPr>
      </w:pPr>
      <w:bookmarkStart w:id="274" w:name="_heading=h.338fx5o" w:colFirst="0" w:colLast="0"/>
      <w:bookmarkStart w:id="275" w:name="_Ref140665944"/>
      <w:bookmarkStart w:id="276" w:name="_Ref140667162"/>
      <w:bookmarkStart w:id="277" w:name="_Toc188458389"/>
      <w:bookmarkEnd w:id="274"/>
      <w:r w:rsidRPr="0028346B">
        <w:rPr>
          <w:rFonts w:ascii="Arial" w:hAnsi="Arial" w:cs="Arial"/>
        </w:rPr>
        <w:t>Dealing with claims</w:t>
      </w:r>
      <w:bookmarkEnd w:id="275"/>
      <w:bookmarkEnd w:id="276"/>
      <w:bookmarkEnd w:id="277"/>
    </w:p>
    <w:p w14:paraId="00000376" w14:textId="4A739BD7" w:rsidR="00955A47" w:rsidRPr="0028346B" w:rsidRDefault="0058648A" w:rsidP="00CD1D62">
      <w:pPr>
        <w:pStyle w:val="Level2"/>
        <w:rPr>
          <w:rFonts w:cs="Arial"/>
        </w:rPr>
      </w:pPr>
      <w:r w:rsidRPr="0028346B">
        <w:rPr>
          <w:rFonts w:cs="Arial"/>
        </w:rPr>
        <w:t>If a Beneficiary becomes aware of any Claim, then it must notify the Indemnifier as soon as reasonably practical.</w:t>
      </w:r>
    </w:p>
    <w:p w14:paraId="00000378" w14:textId="1864D98F" w:rsidR="00955A47" w:rsidRPr="0028346B" w:rsidRDefault="0058648A" w:rsidP="00CD1D62">
      <w:pPr>
        <w:pStyle w:val="Level2"/>
        <w:rPr>
          <w:rFonts w:cs="Arial"/>
        </w:rPr>
      </w:pPr>
      <w:r w:rsidRPr="0028346B">
        <w:rPr>
          <w:rFonts w:cs="Arial"/>
        </w:rPr>
        <w:t>at the Indemnifier</w:t>
      </w:r>
      <w:r w:rsidR="00CD1D62" w:rsidRPr="0028346B">
        <w:rPr>
          <w:rFonts w:cs="Arial"/>
        </w:rPr>
        <w:t>'</w:t>
      </w:r>
      <w:r w:rsidRPr="0028346B">
        <w:rPr>
          <w:rFonts w:cs="Arial"/>
        </w:rPr>
        <w:t>s cost the Beneficiary must:</w:t>
      </w:r>
    </w:p>
    <w:p w14:paraId="00000379" w14:textId="0C7F893F" w:rsidR="00955A47" w:rsidRPr="0028346B" w:rsidRDefault="0058648A" w:rsidP="00CD1D62">
      <w:pPr>
        <w:pStyle w:val="Level3"/>
        <w:rPr>
          <w:rFonts w:cs="Arial"/>
        </w:rPr>
      </w:pPr>
      <w:r w:rsidRPr="0028346B">
        <w:rPr>
          <w:rFonts w:cs="Arial"/>
        </w:rPr>
        <w:t>allow the Indemnifier to conduct all negotiations and proceedings to do with a Claim;</w:t>
      </w:r>
    </w:p>
    <w:p w14:paraId="0000037A" w14:textId="69DF70CD" w:rsidR="00955A47" w:rsidRPr="0028346B" w:rsidRDefault="0058648A" w:rsidP="00CD1D62">
      <w:pPr>
        <w:pStyle w:val="Level3"/>
        <w:rPr>
          <w:rFonts w:cs="Arial"/>
        </w:rPr>
      </w:pPr>
      <w:r w:rsidRPr="0028346B">
        <w:rPr>
          <w:rFonts w:cs="Arial"/>
        </w:rPr>
        <w:t>give the Indemnifier reasonable assistance with the Claim if requested; and</w:t>
      </w:r>
    </w:p>
    <w:p w14:paraId="0000037B" w14:textId="3BF758A4" w:rsidR="00955A47" w:rsidRPr="0028346B" w:rsidRDefault="0058648A" w:rsidP="00CD1D62">
      <w:pPr>
        <w:pStyle w:val="Level3"/>
        <w:rPr>
          <w:rFonts w:cs="Arial"/>
        </w:rPr>
      </w:pPr>
      <w:bookmarkStart w:id="278" w:name="_heading=h.2hio093" w:colFirst="0" w:colLast="0"/>
      <w:bookmarkEnd w:id="278"/>
      <w:r w:rsidRPr="0028346B">
        <w:rPr>
          <w:rFonts w:cs="Arial"/>
        </w:rPr>
        <w:lastRenderedPageBreak/>
        <w:t>not make admissions about the Claim without the prior written consent of the Indemnifier which cannot be unreasonably withheld or delayed.</w:t>
      </w:r>
    </w:p>
    <w:p w14:paraId="0000037C" w14:textId="11DA89BF" w:rsidR="00955A47" w:rsidRPr="0028346B" w:rsidRDefault="0058648A" w:rsidP="00CD1D62">
      <w:pPr>
        <w:pStyle w:val="Level2"/>
        <w:rPr>
          <w:rFonts w:cs="Arial"/>
        </w:rPr>
      </w:pPr>
      <w:bookmarkStart w:id="279" w:name="_heading=h.3gnlt4p"/>
      <w:bookmarkEnd w:id="279"/>
      <w:r w:rsidRPr="0028346B">
        <w:rPr>
          <w:rFonts w:cs="Arial"/>
        </w:rPr>
        <w:t xml:space="preserve">The </w:t>
      </w:r>
      <w:r w:rsidR="53651ECC" w:rsidRPr="0028346B">
        <w:rPr>
          <w:rFonts w:cs="Arial"/>
        </w:rPr>
        <w:t>Indemnifier</w:t>
      </w:r>
      <w:r w:rsidRPr="0028346B">
        <w:rPr>
          <w:rFonts w:cs="Arial"/>
        </w:rPr>
        <w:t xml:space="preserve"> must:</w:t>
      </w:r>
    </w:p>
    <w:p w14:paraId="0000037D" w14:textId="0AB83AAB" w:rsidR="00955A47" w:rsidRPr="0028346B" w:rsidRDefault="0058648A" w:rsidP="00CD1D62">
      <w:pPr>
        <w:pStyle w:val="Level3"/>
        <w:rPr>
          <w:rFonts w:cs="Arial"/>
        </w:rPr>
      </w:pPr>
      <w:r w:rsidRPr="0028346B">
        <w:rPr>
          <w:rFonts w:cs="Arial"/>
        </w:rPr>
        <w:t>consider and defend the Claim diligently and in a way that does not damage the Beneficiary</w:t>
      </w:r>
      <w:r w:rsidR="00CD1D62" w:rsidRPr="0028346B">
        <w:rPr>
          <w:rFonts w:cs="Arial"/>
        </w:rPr>
        <w:t>'</w:t>
      </w:r>
      <w:r w:rsidRPr="0028346B">
        <w:rPr>
          <w:rFonts w:cs="Arial"/>
        </w:rPr>
        <w:t>s reputation; and</w:t>
      </w:r>
    </w:p>
    <w:p w14:paraId="0000037E" w14:textId="5CE1E45B" w:rsidR="00955A47" w:rsidRPr="0028346B" w:rsidRDefault="0058648A" w:rsidP="00CD1D62">
      <w:pPr>
        <w:pStyle w:val="Level3"/>
        <w:rPr>
          <w:rFonts w:cs="Arial"/>
        </w:rPr>
      </w:pPr>
      <w:r w:rsidRPr="0028346B">
        <w:rPr>
          <w:rFonts w:cs="Arial"/>
        </w:rPr>
        <w:t>not settle or compromise any Claim without the Beneficiary</w:t>
      </w:r>
      <w:r w:rsidR="00CD1D62" w:rsidRPr="0028346B">
        <w:rPr>
          <w:rFonts w:cs="Arial"/>
        </w:rPr>
        <w:t>'</w:t>
      </w:r>
      <w:r w:rsidRPr="0028346B">
        <w:rPr>
          <w:rFonts w:cs="Arial"/>
        </w:rPr>
        <w:t>s prior written consent which it must not unreasonably withhold or delay.</w:t>
      </w:r>
    </w:p>
    <w:p w14:paraId="00000388" w14:textId="77777777" w:rsidR="00955A47" w:rsidRPr="0028346B" w:rsidRDefault="0058648A" w:rsidP="004C74ED">
      <w:pPr>
        <w:pStyle w:val="Level1"/>
        <w:rPr>
          <w:rFonts w:ascii="Arial" w:hAnsi="Arial" w:cs="Arial"/>
        </w:rPr>
      </w:pPr>
      <w:bookmarkStart w:id="280" w:name="_heading=h.1vsw3ci" w:colFirst="0" w:colLast="0"/>
      <w:bookmarkStart w:id="281" w:name="_heading=h.4fsjm0b" w:colFirst="0" w:colLast="0"/>
      <w:bookmarkStart w:id="282" w:name="_heading=h.2uxtw84" w:colFirst="0" w:colLast="0"/>
      <w:bookmarkStart w:id="283" w:name="_heading=h.1a346fx" w:colFirst="0" w:colLast="0"/>
      <w:bookmarkStart w:id="284" w:name="_Toc188458390"/>
      <w:bookmarkEnd w:id="280"/>
      <w:bookmarkEnd w:id="281"/>
      <w:bookmarkEnd w:id="282"/>
      <w:bookmarkEnd w:id="283"/>
      <w:r w:rsidRPr="0028346B">
        <w:rPr>
          <w:rFonts w:ascii="Arial" w:hAnsi="Arial" w:cs="Arial"/>
        </w:rPr>
        <w:t>Equality, diversity and human rights</w:t>
      </w:r>
      <w:bookmarkEnd w:id="284"/>
    </w:p>
    <w:p w14:paraId="00000389" w14:textId="77777777" w:rsidR="00955A47" w:rsidRPr="0028346B" w:rsidRDefault="0058648A" w:rsidP="00CD1D62">
      <w:pPr>
        <w:pStyle w:val="Level2"/>
        <w:rPr>
          <w:rFonts w:cs="Arial"/>
        </w:rPr>
      </w:pPr>
      <w:r w:rsidRPr="0028346B">
        <w:rPr>
          <w:rFonts w:cs="Arial"/>
        </w:rPr>
        <w:t>The Supplier must follow all applicable employment and equality Law when they perform their obligations under the Contract, including:</w:t>
      </w:r>
    </w:p>
    <w:p w14:paraId="0000038A" w14:textId="77777777" w:rsidR="00955A47" w:rsidRPr="0028346B" w:rsidRDefault="0058648A" w:rsidP="00CD1D62">
      <w:pPr>
        <w:pStyle w:val="Level3"/>
        <w:rPr>
          <w:rFonts w:cs="Arial"/>
        </w:rPr>
      </w:pPr>
      <w:r w:rsidRPr="0028346B">
        <w:rPr>
          <w:rFonts w:cs="Arial"/>
        </w:rPr>
        <w:t>protections against discrimination on the grounds of race, sex, gender reassignment, religion or belief, disability, sexual orientation, pregnancy, maternity, age or otherwise; and</w:t>
      </w:r>
    </w:p>
    <w:p w14:paraId="0000038B" w14:textId="77777777" w:rsidR="00955A47" w:rsidRPr="0028346B" w:rsidRDefault="0058648A" w:rsidP="00CD1D62">
      <w:pPr>
        <w:pStyle w:val="Level3"/>
        <w:rPr>
          <w:rFonts w:cs="Arial"/>
        </w:rPr>
      </w:pPr>
      <w:r w:rsidRPr="0028346B">
        <w:rPr>
          <w:rFonts w:cs="Arial"/>
        </w:rPr>
        <w:t>any other requirements and instructions which the Buyer reasonably imposes related to equality Law.</w:t>
      </w:r>
    </w:p>
    <w:p w14:paraId="0000038C" w14:textId="77777777" w:rsidR="00955A47" w:rsidRPr="0028346B" w:rsidRDefault="0058648A" w:rsidP="00CD1D62">
      <w:pPr>
        <w:pStyle w:val="Level2"/>
        <w:rPr>
          <w:rFonts w:cs="Arial"/>
        </w:rPr>
      </w:pPr>
      <w:r w:rsidRPr="0028346B">
        <w:rPr>
          <w:rFonts w:cs="Arial"/>
        </w:rP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Pr="0028346B" w:rsidRDefault="0058648A" w:rsidP="004C74ED">
      <w:pPr>
        <w:pStyle w:val="Level1"/>
        <w:rPr>
          <w:rFonts w:ascii="Arial" w:hAnsi="Arial" w:cs="Arial"/>
        </w:rPr>
      </w:pPr>
      <w:bookmarkStart w:id="285" w:name="_heading=h.3u2rp3q" w:colFirst="0" w:colLast="0"/>
      <w:bookmarkStart w:id="286" w:name="_Toc188458391"/>
      <w:bookmarkEnd w:id="285"/>
      <w:r w:rsidRPr="0028346B">
        <w:rPr>
          <w:rFonts w:ascii="Arial" w:hAnsi="Arial" w:cs="Arial"/>
        </w:rPr>
        <w:t>Health and safety</w:t>
      </w:r>
      <w:bookmarkEnd w:id="286"/>
    </w:p>
    <w:p w14:paraId="0000038E" w14:textId="77777777" w:rsidR="00955A47" w:rsidRPr="0028346B" w:rsidRDefault="0058648A" w:rsidP="00CD1D62">
      <w:pPr>
        <w:pStyle w:val="Level2"/>
        <w:rPr>
          <w:rFonts w:cs="Arial"/>
        </w:rPr>
      </w:pPr>
      <w:r w:rsidRPr="0028346B">
        <w:rPr>
          <w:rFonts w:cs="Arial"/>
        </w:rPr>
        <w:t>The Supplier must perform its obligations meeting the requirements of:</w:t>
      </w:r>
    </w:p>
    <w:p w14:paraId="0000038F" w14:textId="77777777" w:rsidR="00955A47" w:rsidRPr="0028346B" w:rsidRDefault="0058648A" w:rsidP="00CD1D62">
      <w:pPr>
        <w:pStyle w:val="Level3"/>
        <w:rPr>
          <w:rFonts w:cs="Arial"/>
        </w:rPr>
      </w:pPr>
      <w:r w:rsidRPr="0028346B">
        <w:rPr>
          <w:rFonts w:cs="Arial"/>
        </w:rPr>
        <w:t>all applicable Law regarding health and safety; and</w:t>
      </w:r>
    </w:p>
    <w:p w14:paraId="00000390" w14:textId="32176B0B" w:rsidR="00955A47" w:rsidRPr="0028346B" w:rsidRDefault="0058648A" w:rsidP="00CD1D62">
      <w:pPr>
        <w:pStyle w:val="Level3"/>
        <w:rPr>
          <w:rFonts w:cs="Arial"/>
        </w:rPr>
      </w:pPr>
      <w:r w:rsidRPr="0028346B">
        <w:rPr>
          <w:rFonts w:cs="Arial"/>
        </w:rPr>
        <w:t>the Buyer</w:t>
      </w:r>
      <w:r w:rsidR="00CD1D62" w:rsidRPr="0028346B">
        <w:rPr>
          <w:rFonts w:cs="Arial"/>
        </w:rPr>
        <w:t>'</w:t>
      </w:r>
      <w:r w:rsidRPr="0028346B">
        <w:rPr>
          <w:rFonts w:cs="Arial"/>
        </w:rPr>
        <w:t>s current health and safety policy while at the Buyer</w:t>
      </w:r>
      <w:r w:rsidR="00CD1D62" w:rsidRPr="0028346B">
        <w:rPr>
          <w:rFonts w:cs="Arial"/>
        </w:rPr>
        <w:t>'</w:t>
      </w:r>
      <w:r w:rsidRPr="0028346B">
        <w:rPr>
          <w:rFonts w:cs="Arial"/>
        </w:rPr>
        <w:t>s premises, as provided to the Supplier.</w:t>
      </w:r>
    </w:p>
    <w:p w14:paraId="00000391" w14:textId="07CFDEE3" w:rsidR="00955A47" w:rsidRPr="0028346B" w:rsidRDefault="0058648A" w:rsidP="00CD1D62">
      <w:pPr>
        <w:pStyle w:val="Level2"/>
        <w:rPr>
          <w:rFonts w:cs="Arial"/>
        </w:rPr>
      </w:pPr>
      <w:r w:rsidRPr="0028346B">
        <w:rPr>
          <w:rFonts w:cs="Arial"/>
        </w:rPr>
        <w:t>The Supplier and the Buyer must as soon as possible notify the other of any health and safety incidents or material hazards they</w:t>
      </w:r>
      <w:r w:rsidR="00CD1D62" w:rsidRPr="0028346B">
        <w:rPr>
          <w:rFonts w:cs="Arial"/>
        </w:rPr>
        <w:t>'</w:t>
      </w:r>
      <w:r w:rsidRPr="0028346B">
        <w:rPr>
          <w:rFonts w:cs="Arial"/>
        </w:rPr>
        <w:t>re aware of at the Buyer premises that relate to the performance of the Contract.</w:t>
      </w:r>
    </w:p>
    <w:p w14:paraId="00000392" w14:textId="77777777" w:rsidR="00955A47" w:rsidRPr="0028346B" w:rsidRDefault="0058648A" w:rsidP="00CD1D62">
      <w:pPr>
        <w:pStyle w:val="Level1"/>
        <w:keepLines w:val="0"/>
        <w:rPr>
          <w:rFonts w:ascii="Arial" w:hAnsi="Arial" w:cs="Arial"/>
        </w:rPr>
      </w:pPr>
      <w:bookmarkStart w:id="287" w:name="_heading=h.2981zbj" w:colFirst="0" w:colLast="0"/>
      <w:bookmarkStart w:id="288" w:name="_Ref140662314"/>
      <w:bookmarkStart w:id="289" w:name="_Toc188458392"/>
      <w:bookmarkEnd w:id="287"/>
      <w:r w:rsidRPr="0028346B">
        <w:rPr>
          <w:rFonts w:ascii="Arial" w:hAnsi="Arial" w:cs="Arial"/>
        </w:rPr>
        <w:t>Environment and sustainability</w:t>
      </w:r>
      <w:bookmarkEnd w:id="288"/>
      <w:bookmarkEnd w:id="289"/>
    </w:p>
    <w:p w14:paraId="00000393" w14:textId="77777777" w:rsidR="00955A47" w:rsidRPr="0028346B" w:rsidRDefault="0058648A" w:rsidP="00CD1D62">
      <w:pPr>
        <w:pStyle w:val="Level2"/>
        <w:rPr>
          <w:rFonts w:cs="Arial"/>
        </w:rPr>
      </w:pPr>
      <w:r w:rsidRPr="0028346B">
        <w:rPr>
          <w:rFonts w:cs="Arial"/>
        </w:rPr>
        <w:t>In performing its obligations under the Contract, the Supplier shall, to the reasonable satisfaction of the Buyer:</w:t>
      </w:r>
    </w:p>
    <w:p w14:paraId="00000394" w14:textId="77777777" w:rsidR="00955A47" w:rsidRPr="0028346B" w:rsidRDefault="0058648A" w:rsidP="00CD1D62">
      <w:pPr>
        <w:pStyle w:val="Level3"/>
        <w:rPr>
          <w:rFonts w:cs="Arial"/>
        </w:rPr>
      </w:pPr>
      <w:r w:rsidRPr="0028346B">
        <w:rPr>
          <w:rFonts w:cs="Arial"/>
        </w:rPr>
        <w:t>meet, in all material respects, the requirements of all applicable Laws regarding the environment; and</w:t>
      </w:r>
    </w:p>
    <w:p w14:paraId="00000395" w14:textId="2466441F" w:rsidR="00955A47" w:rsidRPr="0028346B" w:rsidRDefault="0058648A" w:rsidP="00CD1D62">
      <w:pPr>
        <w:pStyle w:val="Level3"/>
        <w:rPr>
          <w:rFonts w:cs="Arial"/>
        </w:rPr>
      </w:pPr>
      <w:r w:rsidRPr="0028346B">
        <w:rPr>
          <w:rFonts w:cs="Arial"/>
        </w:rPr>
        <w:t>comply with its obligations under the Buyer</w:t>
      </w:r>
      <w:r w:rsidR="00CD1D62" w:rsidRPr="0028346B">
        <w:rPr>
          <w:rFonts w:cs="Arial"/>
        </w:rPr>
        <w:t>'</w:t>
      </w:r>
      <w:r w:rsidRPr="0028346B">
        <w:rPr>
          <w:rFonts w:cs="Arial"/>
        </w:rPr>
        <w:t>s current environmental policy, which the Buyer must provide, and make Supplier Staff aware of such policy.</w:t>
      </w:r>
    </w:p>
    <w:p w14:paraId="00000397" w14:textId="77777777" w:rsidR="00955A47" w:rsidRPr="0028346B" w:rsidRDefault="0058648A" w:rsidP="004C74ED">
      <w:pPr>
        <w:pStyle w:val="Level1"/>
        <w:rPr>
          <w:rFonts w:ascii="Arial" w:hAnsi="Arial" w:cs="Arial"/>
        </w:rPr>
      </w:pPr>
      <w:bookmarkStart w:id="290" w:name="_Toc140659263"/>
      <w:bookmarkStart w:id="291" w:name="_Toc140661429"/>
      <w:bookmarkStart w:id="292" w:name="_Toc140670311"/>
      <w:bookmarkStart w:id="293" w:name="_heading=h.odc9jc" w:colFirst="0" w:colLast="0"/>
      <w:bookmarkStart w:id="294" w:name="_Toc188458393"/>
      <w:bookmarkEnd w:id="290"/>
      <w:bookmarkEnd w:id="291"/>
      <w:bookmarkEnd w:id="292"/>
      <w:bookmarkEnd w:id="293"/>
      <w:r w:rsidRPr="0028346B">
        <w:rPr>
          <w:rFonts w:ascii="Arial" w:hAnsi="Arial" w:cs="Arial"/>
        </w:rPr>
        <w:t>Tax</w:t>
      </w:r>
      <w:bookmarkEnd w:id="294"/>
    </w:p>
    <w:p w14:paraId="00000398" w14:textId="77777777" w:rsidR="00955A47" w:rsidRPr="0028346B" w:rsidRDefault="0058648A" w:rsidP="00CD1D62">
      <w:pPr>
        <w:pStyle w:val="Level2"/>
        <w:rPr>
          <w:rFonts w:cs="Arial"/>
        </w:rPr>
      </w:pPr>
      <w:r w:rsidRPr="0028346B">
        <w:rPr>
          <w:rFonts w:cs="Arial"/>
        </w:rP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Pr="0028346B" w:rsidRDefault="0058648A" w:rsidP="00CD1D62">
      <w:pPr>
        <w:pStyle w:val="Level2"/>
        <w:rPr>
          <w:rFonts w:cs="Arial"/>
        </w:rPr>
      </w:pPr>
      <w:bookmarkStart w:id="295" w:name="_heading=h.38czs75" w:colFirst="0" w:colLast="0"/>
      <w:bookmarkStart w:id="296" w:name="_Ref140667119"/>
      <w:bookmarkEnd w:id="295"/>
      <w:r w:rsidRPr="0028346B">
        <w:rPr>
          <w:rFonts w:cs="Arial"/>
        </w:rPr>
        <w:t>Where the Supplier or any Supplier Staff are liable to be taxed or to pay National Insurance contributions in the UK relating to payment received under the Contract, the Supplier must both:</w:t>
      </w:r>
      <w:bookmarkEnd w:id="296"/>
    </w:p>
    <w:p w14:paraId="0000039A" w14:textId="7E8A08E4" w:rsidR="00955A47" w:rsidRPr="0028346B" w:rsidRDefault="0058648A" w:rsidP="00CD1D62">
      <w:pPr>
        <w:pStyle w:val="Level3"/>
        <w:rPr>
          <w:rFonts w:cs="Arial"/>
        </w:rPr>
      </w:pPr>
      <w:bookmarkStart w:id="297" w:name="_Ref190251097"/>
      <w:r w:rsidRPr="0028346B">
        <w:rPr>
          <w:rFonts w:cs="Arial"/>
        </w:rPr>
        <w:lastRenderedPageBreak/>
        <w:t>comply with the Income Tax (Earnings and Pensions) Act 2003</w:t>
      </w:r>
      <w:r w:rsidR="00D12145">
        <w:rPr>
          <w:rFonts w:cs="Arial"/>
        </w:rPr>
        <w:t xml:space="preserve">, </w:t>
      </w:r>
      <w:r w:rsidR="003E7806">
        <w:rPr>
          <w:color w:val="000000"/>
        </w:rPr>
        <w:t xml:space="preserve">the Social Security Contributions and Benefits Act 1992 </w:t>
      </w:r>
      <w:r w:rsidRPr="0028346B">
        <w:rPr>
          <w:rFonts w:cs="Arial"/>
        </w:rPr>
        <w:t>and all other statutes and regulations relating to income tax and National Insurance contributions</w:t>
      </w:r>
      <w:r w:rsidR="00223BE5">
        <w:rPr>
          <w:rFonts w:cs="Arial"/>
        </w:rPr>
        <w:t xml:space="preserve"> (including IR35)</w:t>
      </w:r>
      <w:r w:rsidRPr="0028346B">
        <w:rPr>
          <w:rFonts w:cs="Arial"/>
        </w:rPr>
        <w:t>; and</w:t>
      </w:r>
      <w:bookmarkEnd w:id="297"/>
    </w:p>
    <w:p w14:paraId="0000039B" w14:textId="77777777" w:rsidR="00955A47" w:rsidRPr="0028346B" w:rsidRDefault="0058648A" w:rsidP="00CD1D62">
      <w:pPr>
        <w:pStyle w:val="Level3"/>
        <w:rPr>
          <w:rFonts w:cs="Arial"/>
        </w:rPr>
      </w:pPr>
      <w:bookmarkStart w:id="298" w:name="_heading=h.1nia2ey" w:colFirst="0" w:colLast="0"/>
      <w:bookmarkStart w:id="299" w:name="_Ref140665288"/>
      <w:bookmarkEnd w:id="298"/>
      <w:r w:rsidRPr="0028346B">
        <w:rPr>
          <w:rFonts w:cs="Arial"/>
        </w:rP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99"/>
    </w:p>
    <w:p w14:paraId="37DAB2BF" w14:textId="7EBF0A80" w:rsidR="008C26D7" w:rsidRPr="008C26D7" w:rsidRDefault="008C26D7" w:rsidP="008C26D7">
      <w:pPr>
        <w:pStyle w:val="Level2"/>
        <w:ind w:left="851" w:hanging="851"/>
        <w:rPr>
          <w:rFonts w:cs="Arial"/>
        </w:rPr>
      </w:pPr>
      <w:bookmarkStart w:id="300" w:name="_Ref190251192"/>
      <w:r w:rsidRPr="008C26D7">
        <w:rPr>
          <w:rFonts w:cs="Arial"/>
        </w:rPr>
        <w:t xml:space="preserve">At any time during the </w:t>
      </w:r>
      <w:r w:rsidR="005524B6">
        <w:rPr>
          <w:rFonts w:cs="Arial"/>
        </w:rPr>
        <w:t>Term</w:t>
      </w:r>
      <w:r w:rsidRPr="008C26D7">
        <w:rPr>
          <w:rFonts w:cs="Arial"/>
        </w:rPr>
        <w:t>, the Buyer may specify information that the Supplier must provide with regard to the Supplier, the Supplier Staff, the Workers, or the Supply Chain Intermediaries and set a deadline for responding, which:</w:t>
      </w:r>
      <w:bookmarkEnd w:id="300"/>
    </w:p>
    <w:p w14:paraId="2A147488" w14:textId="23264D57" w:rsidR="008D15E2" w:rsidRPr="00FC2B37" w:rsidRDefault="005904AA" w:rsidP="00FC2B37">
      <w:pPr>
        <w:pStyle w:val="Level3"/>
        <w:ind w:left="1985" w:hanging="567"/>
        <w:rPr>
          <w:rFonts w:cs="Arial"/>
        </w:rPr>
      </w:pPr>
      <w:r w:rsidRPr="005904AA">
        <w:rPr>
          <w:rFonts w:cs="Arial"/>
        </w:rPr>
        <w:t xml:space="preserve">demonstrates that the Supplier, Supplier Staff, Workers, or Supply Chain Intermediaries comply with the legislation specified in Clause </w:t>
      </w:r>
      <w:r w:rsidR="003B6F68">
        <w:rPr>
          <w:rFonts w:cs="Arial"/>
        </w:rPr>
        <w:fldChar w:fldCharType="begin"/>
      </w:r>
      <w:r w:rsidR="003B6F68">
        <w:rPr>
          <w:rFonts w:cs="Arial"/>
        </w:rPr>
        <w:instrText xml:space="preserve"> REF _Ref190251097 \r \h </w:instrText>
      </w:r>
      <w:r w:rsidR="003B6F68">
        <w:rPr>
          <w:rFonts w:cs="Arial"/>
        </w:rPr>
      </w:r>
      <w:r w:rsidR="003B6F68">
        <w:rPr>
          <w:rFonts w:cs="Arial"/>
        </w:rPr>
        <w:fldChar w:fldCharType="separate"/>
      </w:r>
      <w:r w:rsidR="003B6F68">
        <w:rPr>
          <w:rFonts w:cs="Arial"/>
        </w:rPr>
        <w:t>31.2.1</w:t>
      </w:r>
      <w:r w:rsidR="003B6F68">
        <w:rPr>
          <w:rFonts w:cs="Arial"/>
        </w:rPr>
        <w:fldChar w:fldCharType="end"/>
      </w:r>
      <w:r w:rsidRPr="005904AA">
        <w:rPr>
          <w:rFonts w:cs="Arial"/>
        </w:rPr>
        <w:t>, or why those requirements do not apply; and</w:t>
      </w:r>
    </w:p>
    <w:p w14:paraId="1D436A50" w14:textId="5485BD26" w:rsidR="001A1EE7" w:rsidRPr="00FC2B37" w:rsidRDefault="00FC2B37" w:rsidP="00FC2B37">
      <w:pPr>
        <w:pStyle w:val="Level3"/>
        <w:ind w:left="1985" w:hanging="567"/>
        <w:rPr>
          <w:rFonts w:cs="Arial"/>
        </w:rPr>
      </w:pPr>
      <w:proofErr w:type="gramStart"/>
      <w:r w:rsidRPr="00FC2B37">
        <w:rPr>
          <w:rFonts w:cs="Arial"/>
        </w:rPr>
        <w:t>assists</w:t>
      </w:r>
      <w:proofErr w:type="gramEnd"/>
      <w:r w:rsidRPr="00FC2B37">
        <w:rPr>
          <w:rFonts w:cs="Arial"/>
        </w:rPr>
        <w:t xml:space="preserve"> with the Buyer’s due diligence, compliance, reporting, or demonstrating its compliance with any of the legislation in Clause </w:t>
      </w:r>
      <w:r w:rsidR="0000201B">
        <w:rPr>
          <w:rFonts w:cs="Arial"/>
        </w:rPr>
        <w:fldChar w:fldCharType="begin"/>
      </w:r>
      <w:r w:rsidR="0000201B">
        <w:rPr>
          <w:rFonts w:cs="Arial"/>
        </w:rPr>
        <w:instrText xml:space="preserve"> REF _Ref190251097 \r \h </w:instrText>
      </w:r>
      <w:r w:rsidR="0000201B">
        <w:rPr>
          <w:rFonts w:cs="Arial"/>
        </w:rPr>
      </w:r>
      <w:r w:rsidR="0000201B">
        <w:rPr>
          <w:rFonts w:cs="Arial"/>
        </w:rPr>
        <w:fldChar w:fldCharType="separate"/>
      </w:r>
      <w:r w:rsidR="0000201B">
        <w:rPr>
          <w:rFonts w:cs="Arial"/>
        </w:rPr>
        <w:t>31.2.1</w:t>
      </w:r>
      <w:r w:rsidR="0000201B">
        <w:rPr>
          <w:rFonts w:cs="Arial"/>
        </w:rPr>
        <w:fldChar w:fldCharType="end"/>
      </w:r>
      <w:r w:rsidRPr="00FC2B37">
        <w:rPr>
          <w:rFonts w:cs="Arial"/>
        </w:rPr>
        <w:t>.</w:t>
      </w:r>
    </w:p>
    <w:p w14:paraId="3E99D92D" w14:textId="23E935A0" w:rsidR="00F447C4" w:rsidRPr="00936DFA" w:rsidRDefault="00936DFA" w:rsidP="00936DFA">
      <w:pPr>
        <w:pStyle w:val="Level2"/>
        <w:ind w:left="851" w:hanging="851"/>
        <w:rPr>
          <w:rFonts w:cs="Arial"/>
        </w:rPr>
      </w:pPr>
      <w:r w:rsidRPr="00936DFA">
        <w:rPr>
          <w:rFonts w:cs="Arial"/>
        </w:rPr>
        <w:t xml:space="preserve">The Buyer may supply any information they receive from the Supplier under Clause </w:t>
      </w:r>
      <w:r w:rsidR="00126124">
        <w:rPr>
          <w:rFonts w:cs="Arial"/>
        </w:rPr>
        <w:fldChar w:fldCharType="begin"/>
      </w:r>
      <w:r w:rsidR="00126124">
        <w:rPr>
          <w:rFonts w:cs="Arial"/>
        </w:rPr>
        <w:instrText xml:space="preserve"> REF _Ref190251192 \r \h </w:instrText>
      </w:r>
      <w:r w:rsidR="00126124">
        <w:rPr>
          <w:rFonts w:cs="Arial"/>
        </w:rPr>
      </w:r>
      <w:r w:rsidR="00126124">
        <w:rPr>
          <w:rFonts w:cs="Arial"/>
        </w:rPr>
        <w:fldChar w:fldCharType="separate"/>
      </w:r>
      <w:r w:rsidR="00126124">
        <w:rPr>
          <w:rFonts w:cs="Arial"/>
        </w:rPr>
        <w:t>31.3</w:t>
      </w:r>
      <w:r w:rsidR="00126124">
        <w:rPr>
          <w:rFonts w:cs="Arial"/>
        </w:rPr>
        <w:fldChar w:fldCharType="end"/>
      </w:r>
      <w:r w:rsidR="00126124">
        <w:rPr>
          <w:rFonts w:cs="Arial"/>
        </w:rPr>
        <w:t xml:space="preserve"> </w:t>
      </w:r>
      <w:r w:rsidRPr="00936DFA">
        <w:rPr>
          <w:rFonts w:cs="Arial"/>
        </w:rPr>
        <w:t>to HMRC for revenue collection and management and for audit purposes.</w:t>
      </w:r>
    </w:p>
    <w:p w14:paraId="46D37AE5" w14:textId="0C3FA0FD" w:rsidR="00F447C4" w:rsidRDefault="005F25A4" w:rsidP="00CD1D62">
      <w:pPr>
        <w:pStyle w:val="Level2"/>
        <w:rPr>
          <w:rFonts w:cs="Arial"/>
        </w:rPr>
      </w:pPr>
      <w:r w:rsidRPr="005F25A4">
        <w:rPr>
          <w:rFonts w:cs="Arial"/>
        </w:rPr>
        <w:t>The Supplier must inform the Buyer as soon as reasonably practicable if there any Workers or Supplier Staff providing services to the Buyer who are contracting, begin contracting, or stop contracting via an intermediary which meets one of conditions A-C set out in section 61N of the Income Tax (Earnings and Pensions) Act 2003 and/or Regulation 14 of the Social Security Contributions (Intermediaries) Regulations 2000.</w:t>
      </w:r>
    </w:p>
    <w:p w14:paraId="0000039C" w14:textId="25B19E59" w:rsidR="00955A47" w:rsidRPr="0028346B" w:rsidRDefault="0058648A" w:rsidP="00CD1D62">
      <w:pPr>
        <w:pStyle w:val="Level2"/>
        <w:rPr>
          <w:rFonts w:cs="Arial"/>
        </w:rPr>
      </w:pPr>
      <w:r w:rsidRPr="0028346B">
        <w:rPr>
          <w:rFonts w:cs="Arial"/>
        </w:rPr>
        <w:t>If any of the Supplier Staff are Workers who receive payment relating to the Deliverables, then the Supplier must ensure that its contract with the Worker contains requirements that:</w:t>
      </w:r>
    </w:p>
    <w:p w14:paraId="0000039D" w14:textId="7219FD56" w:rsidR="00955A47" w:rsidRPr="0028346B" w:rsidRDefault="0058648A" w:rsidP="00CD1D62">
      <w:pPr>
        <w:pStyle w:val="Level3"/>
        <w:rPr>
          <w:rFonts w:cs="Arial"/>
        </w:rPr>
      </w:pPr>
      <w:r w:rsidRPr="0028346B">
        <w:rPr>
          <w:rFonts w:cs="Arial"/>
        </w:rPr>
        <w:t xml:space="preserve">the Buyer may, at any time during the term of the Contract, request that the Worker provides information which demonstrates they comply with </w:t>
      </w:r>
      <w:r w:rsidRPr="001E6C47">
        <w:rPr>
          <w:rFonts w:cs="Arial"/>
        </w:rPr>
        <w:t>clause</w:t>
      </w:r>
      <w:r w:rsidR="008C3FC2" w:rsidRPr="001E6C47">
        <w:rPr>
          <w:rFonts w:cs="Arial"/>
        </w:rPr>
        <w:t xml:space="preserve"> </w:t>
      </w:r>
      <w:r w:rsidRPr="001E6C47">
        <w:rPr>
          <w:rFonts w:cs="Arial"/>
        </w:rPr>
        <w:fldChar w:fldCharType="begin"/>
      </w:r>
      <w:r w:rsidRPr="001E6C47">
        <w:rPr>
          <w:rFonts w:cs="Arial"/>
        </w:rPr>
        <w:instrText xml:space="preserve"> REF _Ref140667119 \w \h </w:instrText>
      </w:r>
      <w:r w:rsidR="004C74ED" w:rsidRPr="001E6C47">
        <w:rPr>
          <w:rFonts w:cs="Arial"/>
        </w:rPr>
        <w:instrText xml:space="preserve"> \* MERGEFORMAT </w:instrText>
      </w:r>
      <w:r w:rsidRPr="001E6C47">
        <w:rPr>
          <w:rFonts w:cs="Arial"/>
        </w:rPr>
      </w:r>
      <w:r w:rsidRPr="001E6C47">
        <w:rPr>
          <w:rFonts w:cs="Arial"/>
        </w:rPr>
        <w:fldChar w:fldCharType="separate"/>
      </w:r>
      <w:r w:rsidR="001E6C47">
        <w:rPr>
          <w:rFonts w:cs="Arial"/>
        </w:rPr>
        <w:t>31.2</w:t>
      </w:r>
      <w:r w:rsidRPr="001E6C47">
        <w:rPr>
          <w:rFonts w:cs="Arial"/>
        </w:rPr>
        <w:fldChar w:fldCharType="end"/>
      </w:r>
      <w:r w:rsidRPr="001E6C47">
        <w:rPr>
          <w:rFonts w:cs="Arial"/>
        </w:rPr>
        <w:t>,</w:t>
      </w:r>
      <w:r w:rsidRPr="0028346B">
        <w:rPr>
          <w:rFonts w:cs="Arial"/>
        </w:rPr>
        <w:t xml:space="preserve"> or why those requirements do not apply, the Buyer can specify the information the Worker must provide and the deadline for responding;</w:t>
      </w:r>
    </w:p>
    <w:p w14:paraId="0000039E" w14:textId="066BF4BB"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s request if the Worker fails to provide the information requested by the Buyer within the time specified by the Buyer;</w:t>
      </w:r>
    </w:p>
    <w:p w14:paraId="0000039F" w14:textId="51B06275"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s request if the Worker provides information which the Buyer considers isn</w:t>
      </w:r>
      <w:r w:rsidR="00CD1D62" w:rsidRPr="0028346B">
        <w:rPr>
          <w:rFonts w:cs="Arial"/>
        </w:rPr>
        <w:t>'</w:t>
      </w:r>
      <w:r w:rsidRPr="0028346B">
        <w:rPr>
          <w:rFonts w:cs="Arial"/>
        </w:rPr>
        <w:t>t good enough to demonstrate how it complies with clause</w:t>
      </w:r>
      <w:r w:rsidR="008C3FC2" w:rsidRPr="0028346B">
        <w:rPr>
          <w:rFonts w:cs="Arial"/>
        </w:rPr>
        <w:t xml:space="preserve"> </w:t>
      </w:r>
      <w:r w:rsidRPr="00673F16">
        <w:rPr>
          <w:rFonts w:cs="Arial"/>
        </w:rPr>
        <w:fldChar w:fldCharType="begin"/>
      </w:r>
      <w:r w:rsidRPr="00673F16">
        <w:rPr>
          <w:rFonts w:cs="Arial"/>
        </w:rPr>
        <w:instrText xml:space="preserve"> REF _Ref140667119 \w \h </w:instrText>
      </w:r>
      <w:r w:rsidR="004C74ED" w:rsidRPr="00673F16">
        <w:rPr>
          <w:rFonts w:cs="Arial"/>
        </w:rPr>
        <w:instrText xml:space="preserve"> \* MERGEFORMAT </w:instrText>
      </w:r>
      <w:r w:rsidRPr="00673F16">
        <w:rPr>
          <w:rFonts w:cs="Arial"/>
        </w:rPr>
      </w:r>
      <w:r w:rsidRPr="00673F16">
        <w:rPr>
          <w:rFonts w:cs="Arial"/>
        </w:rPr>
        <w:fldChar w:fldCharType="separate"/>
      </w:r>
      <w:r w:rsidR="00673F16">
        <w:rPr>
          <w:rFonts w:cs="Arial"/>
        </w:rPr>
        <w:t>31.2</w:t>
      </w:r>
      <w:r w:rsidRPr="00673F16">
        <w:rPr>
          <w:rFonts w:cs="Arial"/>
        </w:rPr>
        <w:fldChar w:fldCharType="end"/>
      </w:r>
      <w:r w:rsidRPr="0028346B">
        <w:rPr>
          <w:rFonts w:cs="Arial"/>
        </w:rPr>
        <w:t xml:space="preserve"> or confirms that the Worker is not complying with those requirements; and</w:t>
      </w:r>
    </w:p>
    <w:p w14:paraId="000003A0" w14:textId="77777777" w:rsidR="00955A47" w:rsidRPr="0028346B" w:rsidRDefault="0058648A" w:rsidP="00CD1D62">
      <w:pPr>
        <w:pStyle w:val="Level3"/>
        <w:rPr>
          <w:rFonts w:cs="Arial"/>
        </w:rPr>
      </w:pPr>
      <w:r w:rsidRPr="0028346B">
        <w:rPr>
          <w:rFonts w:cs="Arial"/>
        </w:rPr>
        <w:t>the Buyer may supply any information they receive from the Worker to HMRC for revenue collection and management.</w:t>
      </w:r>
    </w:p>
    <w:p w14:paraId="000003A1" w14:textId="77777777" w:rsidR="00955A47" w:rsidRPr="0028346B" w:rsidRDefault="0058648A" w:rsidP="004C74ED">
      <w:pPr>
        <w:pStyle w:val="Level1"/>
        <w:rPr>
          <w:rFonts w:ascii="Arial" w:hAnsi="Arial" w:cs="Arial"/>
        </w:rPr>
      </w:pPr>
      <w:bookmarkStart w:id="301" w:name="_heading=h.47hxl2r" w:colFirst="0" w:colLast="0"/>
      <w:bookmarkStart w:id="302" w:name="_Ref140667167"/>
      <w:bookmarkStart w:id="303" w:name="_Toc188458394"/>
      <w:bookmarkEnd w:id="301"/>
      <w:r w:rsidRPr="0028346B">
        <w:rPr>
          <w:rFonts w:ascii="Arial" w:hAnsi="Arial" w:cs="Arial"/>
        </w:rPr>
        <w:t>Conflict of interest</w:t>
      </w:r>
      <w:bookmarkEnd w:id="302"/>
      <w:bookmarkEnd w:id="303"/>
    </w:p>
    <w:p w14:paraId="000003A2" w14:textId="6A4DE11F" w:rsidR="00955A47" w:rsidRPr="0028346B" w:rsidRDefault="0058648A" w:rsidP="00CD1D62">
      <w:pPr>
        <w:pStyle w:val="Level2"/>
        <w:rPr>
          <w:rFonts w:cs="Arial"/>
        </w:rPr>
      </w:pPr>
      <w:r w:rsidRPr="0028346B">
        <w:rPr>
          <w:rFonts w:cs="Arial"/>
        </w:rPr>
        <w:t>The Supplier must take action to ensure that neither the Supplier nor the Supplier Staff are placed in the position of an actual</w:t>
      </w:r>
      <w:r w:rsidR="00786018" w:rsidRPr="0028346B">
        <w:rPr>
          <w:rFonts w:cs="Arial"/>
        </w:rPr>
        <w:t xml:space="preserve"> or</w:t>
      </w:r>
      <w:r w:rsidRPr="0028346B">
        <w:rPr>
          <w:rFonts w:cs="Arial"/>
        </w:rPr>
        <w:t xml:space="preserve"> potential Conflict of Interest.</w:t>
      </w:r>
    </w:p>
    <w:p w14:paraId="000003A3" w14:textId="02641313" w:rsidR="00955A47" w:rsidRPr="0028346B" w:rsidRDefault="0058648A" w:rsidP="00CD1D62">
      <w:pPr>
        <w:pStyle w:val="Level2"/>
        <w:rPr>
          <w:rFonts w:cs="Arial"/>
        </w:rPr>
      </w:pPr>
      <w:r w:rsidRPr="0028346B">
        <w:rPr>
          <w:rFonts w:cs="Arial"/>
        </w:rPr>
        <w:t>The Supplier must promptly notify and provide details to the Buyer if an actual</w:t>
      </w:r>
      <w:r w:rsidR="00A04F70">
        <w:rPr>
          <w:rFonts w:cs="Arial"/>
        </w:rPr>
        <w:t>, perceived</w:t>
      </w:r>
      <w:r w:rsidR="00CA510C" w:rsidRPr="0028346B">
        <w:rPr>
          <w:rFonts w:cs="Arial"/>
        </w:rPr>
        <w:t xml:space="preserve"> or</w:t>
      </w:r>
      <w:r w:rsidRPr="0028346B">
        <w:rPr>
          <w:rFonts w:cs="Arial"/>
        </w:rPr>
        <w:t xml:space="preserve"> potential Conflict of Interest happens or is expected to happen.</w:t>
      </w:r>
    </w:p>
    <w:p w14:paraId="1BFB0FB9" w14:textId="1351F023" w:rsidR="002F0424" w:rsidRPr="0028346B" w:rsidRDefault="0058648A" w:rsidP="00CD1D62">
      <w:pPr>
        <w:pStyle w:val="Level2"/>
        <w:rPr>
          <w:rFonts w:cs="Arial"/>
        </w:rPr>
      </w:pPr>
      <w:bookmarkStart w:id="304" w:name="_heading=h.2mn7vak" w:colFirst="0" w:colLast="0"/>
      <w:bookmarkStart w:id="305" w:name="_Ref188441926"/>
      <w:bookmarkEnd w:id="304"/>
      <w:r w:rsidRPr="0028346B">
        <w:rPr>
          <w:rFonts w:cs="Arial"/>
        </w:rPr>
        <w:t xml:space="preserve">The Buyer will consider whether there are any </w:t>
      </w:r>
      <w:r w:rsidR="008B2D4B" w:rsidRPr="0028346B">
        <w:rPr>
          <w:rFonts w:cs="Arial"/>
        </w:rPr>
        <w:t xml:space="preserve">reasonable steps </w:t>
      </w:r>
      <w:r w:rsidRPr="0028346B">
        <w:rPr>
          <w:rFonts w:cs="Arial"/>
        </w:rPr>
        <w:t xml:space="preserve">that can be put in place to </w:t>
      </w:r>
      <w:r w:rsidR="008B2D4B" w:rsidRPr="0028346B">
        <w:rPr>
          <w:rFonts w:cs="Arial"/>
        </w:rPr>
        <w:t xml:space="preserve">mitigate </w:t>
      </w:r>
      <w:r w:rsidRPr="0028346B">
        <w:rPr>
          <w:rFonts w:cs="Arial"/>
        </w:rPr>
        <w:t>an actual</w:t>
      </w:r>
      <w:r w:rsidR="00DC0CD0" w:rsidRPr="0028346B">
        <w:rPr>
          <w:rFonts w:cs="Arial"/>
        </w:rPr>
        <w:t>,</w:t>
      </w:r>
      <w:r w:rsidRPr="0028346B">
        <w:rPr>
          <w:rFonts w:cs="Arial"/>
        </w:rPr>
        <w:t xml:space="preserve"> </w:t>
      </w:r>
      <w:r w:rsidR="00DC0CD0" w:rsidRPr="0028346B">
        <w:rPr>
          <w:rFonts w:cs="Arial"/>
        </w:rPr>
        <w:t xml:space="preserve">perceived or </w:t>
      </w:r>
      <w:r w:rsidRPr="0028346B">
        <w:rPr>
          <w:rFonts w:cs="Arial"/>
        </w:rPr>
        <w:t xml:space="preserve">potential Conflict of Interest. If, in the reasonable opinion of the Buyer, such </w:t>
      </w:r>
      <w:r w:rsidR="008B2D4B" w:rsidRPr="0028346B">
        <w:rPr>
          <w:rFonts w:cs="Arial"/>
        </w:rPr>
        <w:t>steps</w:t>
      </w:r>
      <w:r w:rsidRPr="0028346B">
        <w:rPr>
          <w:rFonts w:cs="Arial"/>
        </w:rPr>
        <w:t xml:space="preserve"> do not or will not resolve an actual or potential </w:t>
      </w:r>
      <w:r w:rsidR="00235558" w:rsidRPr="0028346B">
        <w:rPr>
          <w:rFonts w:cs="Arial"/>
        </w:rPr>
        <w:t>C</w:t>
      </w:r>
      <w:r w:rsidRPr="0028346B">
        <w:rPr>
          <w:rFonts w:cs="Arial"/>
        </w:rPr>
        <w:t xml:space="preserve">onflict of </w:t>
      </w:r>
      <w:r w:rsidR="00235558" w:rsidRPr="0028346B">
        <w:rPr>
          <w:rFonts w:cs="Arial"/>
        </w:rPr>
        <w:t>I</w:t>
      </w:r>
      <w:r w:rsidRPr="0028346B">
        <w:rPr>
          <w:rFonts w:cs="Arial"/>
        </w:rPr>
        <w:t>nterest, the Buyer may terminate the Contract immediately by giving notice in writing to the Supplier where there is or may be an actual or potential Conflict of Interest and</w:t>
      </w:r>
      <w:r w:rsidR="00B3683B" w:rsidRPr="0028346B">
        <w:rPr>
          <w:rFonts w:cs="Arial"/>
        </w:rPr>
        <w:t xml:space="preserve">, subject to </w:t>
      </w:r>
      <w:r w:rsidR="00CB28AA" w:rsidRPr="0028346B">
        <w:rPr>
          <w:rFonts w:cs="Arial"/>
        </w:rPr>
        <w:t>c</w:t>
      </w:r>
      <w:r w:rsidR="00B3683B" w:rsidRPr="0028346B">
        <w:rPr>
          <w:rFonts w:cs="Arial"/>
        </w:rPr>
        <w:t>lause</w:t>
      </w:r>
      <w:r w:rsidR="004B3DE8" w:rsidRPr="0028346B">
        <w:rPr>
          <w:rFonts w:cs="Arial"/>
        </w:rPr>
        <w:t xml:space="preserve"> </w:t>
      </w:r>
      <w:r w:rsidR="004B3DE8" w:rsidRPr="0028346B">
        <w:rPr>
          <w:rFonts w:cs="Arial"/>
        </w:rPr>
        <w:fldChar w:fldCharType="begin"/>
      </w:r>
      <w:r w:rsidR="004B3DE8" w:rsidRPr="0028346B">
        <w:rPr>
          <w:rFonts w:cs="Arial"/>
        </w:rPr>
        <w:instrText xml:space="preserve"> REF _Ref188441029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32.4</w:t>
      </w:r>
      <w:r w:rsidR="004B3DE8" w:rsidRPr="0028346B">
        <w:rPr>
          <w:rFonts w:cs="Arial"/>
        </w:rPr>
        <w:fldChar w:fldCharType="end"/>
      </w:r>
      <w:r w:rsidR="00B3683B" w:rsidRPr="0028346B">
        <w:rPr>
          <w:rFonts w:cs="Arial"/>
        </w:rPr>
        <w:t xml:space="preserve">, </w:t>
      </w:r>
      <w:r w:rsidR="002F0424" w:rsidRPr="0028346B">
        <w:rPr>
          <w:rFonts w:cs="Arial"/>
        </w:rPr>
        <w:t xml:space="preserve">where the reason for the unresolvable actual or </w:t>
      </w:r>
      <w:r w:rsidR="00235558" w:rsidRPr="0028346B">
        <w:rPr>
          <w:rFonts w:cs="Arial"/>
        </w:rPr>
        <w:t xml:space="preserve">potential </w:t>
      </w:r>
      <w:r w:rsidR="002F0424" w:rsidRPr="0028346B">
        <w:rPr>
          <w:rFonts w:cs="Arial"/>
        </w:rPr>
        <w:t>Conflict of Interest is in the reasonable opinion of the Buyer</w:t>
      </w:r>
      <w:bookmarkEnd w:id="305"/>
    </w:p>
    <w:p w14:paraId="6FA2CECA" w14:textId="2DE5F78E" w:rsidR="002F0424" w:rsidRPr="0028346B" w:rsidRDefault="002F0424" w:rsidP="00CD1D62">
      <w:pPr>
        <w:pStyle w:val="Level3"/>
        <w:rPr>
          <w:rFonts w:cs="Arial"/>
        </w:rPr>
      </w:pPr>
      <w:r w:rsidRPr="0028346B">
        <w:rPr>
          <w:rFonts w:cs="Arial"/>
        </w:rPr>
        <w:t xml:space="preserve">outside of the control of the Supplier, </w:t>
      </w:r>
      <w:r w:rsidR="00CB28AA" w:rsidRPr="0028346B">
        <w:rPr>
          <w:rFonts w:cs="Arial"/>
        </w:rPr>
        <w:t>c</w:t>
      </w:r>
      <w:r w:rsidRPr="0028346B">
        <w:rPr>
          <w:rFonts w:cs="Arial"/>
        </w:rPr>
        <w:t>lause</w:t>
      </w:r>
      <w:r w:rsidR="00B601AF" w:rsidRPr="0028346B">
        <w:rPr>
          <w:rFonts w:cs="Arial"/>
        </w:rPr>
        <w:t>s</w:t>
      </w:r>
      <w:r w:rsidRPr="0028346B">
        <w:rPr>
          <w:rFonts w:cs="Arial"/>
        </w:rPr>
        <w:t xml:space="preserve"> </w:t>
      </w:r>
      <w:r w:rsidR="00B601AF" w:rsidRPr="0028346B">
        <w:rPr>
          <w:rFonts w:cs="Arial"/>
        </w:rPr>
        <w:fldChar w:fldCharType="begin"/>
      </w:r>
      <w:r w:rsidR="00B601AF" w:rsidRPr="0028346B">
        <w:rPr>
          <w:rFonts w:cs="Arial"/>
        </w:rPr>
        <w:instrText xml:space="preserve"> REF _Ref140664987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11.5.1.2</w:t>
      </w:r>
      <w:r w:rsidR="00B601AF" w:rsidRPr="0028346B">
        <w:rPr>
          <w:rFonts w:cs="Arial"/>
        </w:rPr>
        <w:fldChar w:fldCharType="end"/>
      </w:r>
      <w:r w:rsidR="00CB28AA" w:rsidRPr="0028346B">
        <w:rPr>
          <w:rFonts w:cs="Arial"/>
        </w:rPr>
        <w:t xml:space="preserve"> </w:t>
      </w:r>
      <w:r w:rsidR="00B601AF" w:rsidRPr="0028346B">
        <w:rPr>
          <w:rFonts w:cs="Arial"/>
        </w:rPr>
        <w:t xml:space="preserve">to </w:t>
      </w:r>
      <w:r w:rsidR="00B601AF" w:rsidRPr="0028346B">
        <w:rPr>
          <w:rFonts w:cs="Arial"/>
        </w:rPr>
        <w:fldChar w:fldCharType="begin"/>
      </w:r>
      <w:r w:rsidR="00B601AF" w:rsidRPr="0028346B">
        <w:rPr>
          <w:rFonts w:cs="Arial"/>
        </w:rPr>
        <w:instrText xml:space="preserve"> REF _Ref140664999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11.5.1.7</w:t>
      </w:r>
      <w:r w:rsidR="00B601AF" w:rsidRPr="0028346B">
        <w:rPr>
          <w:rFonts w:cs="Arial"/>
        </w:rPr>
        <w:fldChar w:fldCharType="end"/>
      </w:r>
      <w:r w:rsidR="00B601AF" w:rsidRPr="0028346B">
        <w:rPr>
          <w:rFonts w:cs="Arial"/>
        </w:rPr>
        <w:t xml:space="preserve"> </w:t>
      </w:r>
      <w:r w:rsidRPr="0028346B">
        <w:rPr>
          <w:rFonts w:cs="Arial"/>
        </w:rPr>
        <w:t>shall apply</w:t>
      </w:r>
    </w:p>
    <w:p w14:paraId="000003A4" w14:textId="1EF1AEB0" w:rsidR="00955A47" w:rsidRPr="0028346B" w:rsidRDefault="002F0424" w:rsidP="00CD1D62">
      <w:pPr>
        <w:pStyle w:val="Level3"/>
        <w:rPr>
          <w:rFonts w:cs="Arial"/>
        </w:rPr>
      </w:pPr>
      <w:proofErr w:type="gramStart"/>
      <w:r w:rsidRPr="0028346B">
        <w:rPr>
          <w:rFonts w:cs="Arial"/>
        </w:rPr>
        <w:lastRenderedPageBreak/>
        <w:t>within</w:t>
      </w:r>
      <w:proofErr w:type="gramEnd"/>
      <w:r w:rsidRPr="0028346B">
        <w:rPr>
          <w:rFonts w:cs="Arial"/>
        </w:rPr>
        <w:t xml:space="preserve"> the control of the Supplier, </w:t>
      </w:r>
      <w:r w:rsidR="00B601AF" w:rsidRPr="0028346B">
        <w:rPr>
          <w:rFonts w:cs="Arial"/>
        </w:rPr>
        <w:t xml:space="preserve">the whole of </w:t>
      </w:r>
      <w:r w:rsidR="00CB28AA" w:rsidRPr="0028346B">
        <w:rPr>
          <w:rFonts w:cs="Arial"/>
        </w:rPr>
        <w:t>c</w:t>
      </w:r>
      <w:r w:rsidR="0058648A" w:rsidRPr="0028346B">
        <w:rPr>
          <w:rFonts w:cs="Arial"/>
        </w:rPr>
        <w:t>lause</w:t>
      </w:r>
      <w:r w:rsidR="00B601AF" w:rsidRPr="0028346B">
        <w:rPr>
          <w:rFonts w:cs="Arial"/>
        </w:rPr>
        <w:t xml:space="preserve"> </w:t>
      </w:r>
      <w:r w:rsidR="00B601AF" w:rsidRPr="0028346B">
        <w:rPr>
          <w:rFonts w:cs="Arial"/>
        </w:rPr>
        <w:fldChar w:fldCharType="begin"/>
      </w:r>
      <w:r w:rsidR="00B601AF" w:rsidRPr="0028346B">
        <w:rPr>
          <w:rFonts w:cs="Arial"/>
        </w:rPr>
        <w:instrText xml:space="preserve"> REF _Ref140664453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w:t>
      </w:r>
      <w:r w:rsidR="00B601AF" w:rsidRPr="0028346B">
        <w:rPr>
          <w:rFonts w:cs="Arial"/>
        </w:rPr>
        <w:fldChar w:fldCharType="end"/>
      </w:r>
      <w:r w:rsidR="00B601AF" w:rsidRPr="0028346B">
        <w:rPr>
          <w:rFonts w:cs="Arial"/>
        </w:rPr>
        <w:t xml:space="preserve"> </w:t>
      </w:r>
      <w:r w:rsidR="0058648A" w:rsidRPr="0028346B">
        <w:rPr>
          <w:rFonts w:cs="Arial"/>
        </w:rPr>
        <w:t>shall apply.</w:t>
      </w:r>
    </w:p>
    <w:p w14:paraId="50621C84" w14:textId="1ABE570E" w:rsidR="00D810A7" w:rsidRPr="0028346B" w:rsidRDefault="00D810A7" w:rsidP="00CD1D62">
      <w:pPr>
        <w:pStyle w:val="Level2"/>
        <w:rPr>
          <w:rFonts w:cs="Arial"/>
        </w:rPr>
      </w:pPr>
      <w:bookmarkStart w:id="306" w:name="_Ref188441029"/>
      <w:r w:rsidRPr="0028346B">
        <w:rPr>
          <w:rFonts w:cs="Arial"/>
        </w:rPr>
        <w:t xml:space="preserve">Where the Supplier has failed to notify the Buyer about an actual or potential Conflict of Interest and the Buyer terminates under clause </w:t>
      </w:r>
      <w:r w:rsidR="004B3DE8" w:rsidRPr="0028346B">
        <w:rPr>
          <w:rFonts w:cs="Arial"/>
        </w:rPr>
        <w:fldChar w:fldCharType="begin"/>
      </w:r>
      <w:r w:rsidR="004B3DE8" w:rsidRPr="0028346B">
        <w:rPr>
          <w:rFonts w:cs="Arial"/>
        </w:rPr>
        <w:instrText xml:space="preserve"> REF _Ref188441926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32.3</w:t>
      </w:r>
      <w:r w:rsidR="004B3DE8" w:rsidRPr="0028346B">
        <w:rPr>
          <w:rFonts w:cs="Arial"/>
        </w:rPr>
        <w:fldChar w:fldCharType="end"/>
      </w:r>
      <w:r w:rsidRPr="0028346B">
        <w:rPr>
          <w:rFonts w:cs="Arial"/>
        </w:rPr>
        <w:t xml:space="preserve">, the whole of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_Ref140664453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11.5.1</w:t>
      </w:r>
      <w:r w:rsidR="00615B8F" w:rsidRPr="0028346B">
        <w:rPr>
          <w:rFonts w:cs="Arial"/>
        </w:rPr>
        <w:fldChar w:fldCharType="end"/>
      </w:r>
      <w:r w:rsidRPr="0028346B">
        <w:rPr>
          <w:rFonts w:cs="Arial"/>
        </w:rPr>
        <w:t xml:space="preserve"> shall apply.</w:t>
      </w:r>
      <w:bookmarkEnd w:id="306"/>
      <w:r w:rsidRPr="0028346B">
        <w:rPr>
          <w:rFonts w:cs="Arial"/>
        </w:rPr>
        <w:t xml:space="preserve"> </w:t>
      </w:r>
    </w:p>
    <w:p w14:paraId="000003A5" w14:textId="77777777" w:rsidR="00955A47" w:rsidRPr="0028346B" w:rsidRDefault="0058648A" w:rsidP="004C74ED">
      <w:pPr>
        <w:pStyle w:val="Level1"/>
        <w:rPr>
          <w:rFonts w:ascii="Arial" w:hAnsi="Arial" w:cs="Arial"/>
        </w:rPr>
      </w:pPr>
      <w:bookmarkStart w:id="307" w:name="_heading=h.11si5id" w:colFirst="0" w:colLast="0"/>
      <w:bookmarkStart w:id="308" w:name="_Ref140663618"/>
      <w:bookmarkStart w:id="309" w:name="_Ref140665947"/>
      <w:bookmarkStart w:id="310" w:name="_Toc188458395"/>
      <w:bookmarkEnd w:id="307"/>
      <w:r w:rsidRPr="0028346B">
        <w:rPr>
          <w:rFonts w:ascii="Arial" w:hAnsi="Arial" w:cs="Arial"/>
        </w:rPr>
        <w:t>Reporting a breach of the contract</w:t>
      </w:r>
      <w:bookmarkEnd w:id="308"/>
      <w:bookmarkEnd w:id="309"/>
      <w:bookmarkEnd w:id="310"/>
    </w:p>
    <w:p w14:paraId="000003A6" w14:textId="50D1AC66" w:rsidR="00955A47" w:rsidRPr="0028346B" w:rsidRDefault="0058648A" w:rsidP="00CD1D62">
      <w:pPr>
        <w:pStyle w:val="Level2"/>
        <w:rPr>
          <w:rFonts w:cs="Arial"/>
        </w:rPr>
      </w:pPr>
      <w:bookmarkStart w:id="311" w:name="_heading=h.3ls5o66"/>
      <w:bookmarkStart w:id="312" w:name="_Ref140667174"/>
      <w:bookmarkEnd w:id="311"/>
      <w:r w:rsidRPr="0028346B">
        <w:rPr>
          <w:rFonts w:cs="Arial"/>
        </w:rPr>
        <w:t>As soon as it is aware of it the Supplier and Supplier Staff must report to the Buyer any actual or suspected breach of Law, clause</w:t>
      </w:r>
      <w:r w:rsidR="008C3FC2" w:rsidRPr="0028346B">
        <w:rPr>
          <w:rFonts w:cs="Arial"/>
        </w:rPr>
        <w:t xml:space="preserv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13.1</w:t>
      </w:r>
      <w:r w:rsidRPr="0028346B">
        <w:rPr>
          <w:rFonts w:cs="Arial"/>
        </w:rPr>
        <w:fldChar w:fldCharType="end"/>
      </w:r>
      <w:r w:rsidRPr="0028346B">
        <w:rPr>
          <w:rFonts w:cs="Arial"/>
        </w:rPr>
        <w:t>, or clauses</w:t>
      </w:r>
      <w:r w:rsidR="008C3FC2" w:rsidRPr="0028346B">
        <w:rPr>
          <w:rFonts w:cs="Arial"/>
        </w:rPr>
        <w:t xml:space="preserve"> </w:t>
      </w:r>
      <w:r w:rsidRPr="0028346B">
        <w:rPr>
          <w:rFonts w:cs="Arial"/>
        </w:rPr>
        <w:fldChar w:fldCharType="begin"/>
      </w:r>
      <w:r w:rsidRPr="0028346B">
        <w:rPr>
          <w:rFonts w:cs="Arial"/>
        </w:rPr>
        <w:instrText xml:space="preserve"> REF _Ref140667162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_Ref140667167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32</w:t>
      </w:r>
      <w:r w:rsidRPr="0028346B">
        <w:rPr>
          <w:rFonts w:cs="Arial"/>
        </w:rPr>
        <w:fldChar w:fldCharType="end"/>
      </w:r>
      <w:r w:rsidRPr="0028346B">
        <w:rPr>
          <w:rFonts w:cs="Arial"/>
        </w:rPr>
        <w:t>.</w:t>
      </w:r>
      <w:bookmarkEnd w:id="312"/>
    </w:p>
    <w:p w14:paraId="000003A7" w14:textId="26004E50" w:rsidR="00955A47" w:rsidRPr="0028346B" w:rsidRDefault="0058648A" w:rsidP="00CD1D62">
      <w:pPr>
        <w:pStyle w:val="Level2"/>
        <w:rPr>
          <w:rFonts w:cs="Arial"/>
        </w:rPr>
      </w:pPr>
      <w:r w:rsidRPr="0028346B">
        <w:rPr>
          <w:rFonts w:cs="Arial"/>
        </w:rPr>
        <w:t xml:space="preserve">The Supplier must not retaliate against any of the Supplier Staff who in good faith reports a breach listed in clause </w:t>
      </w:r>
      <w:r w:rsidRPr="0028346B">
        <w:rPr>
          <w:rFonts w:cs="Arial"/>
        </w:rPr>
        <w:fldChar w:fldCharType="begin"/>
      </w:r>
      <w:r w:rsidRPr="0028346B">
        <w:rPr>
          <w:rFonts w:cs="Arial"/>
        </w:rPr>
        <w:instrText xml:space="preserve"> REF _Ref140667174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33.1</w:t>
      </w:r>
      <w:r w:rsidRPr="0028346B">
        <w:rPr>
          <w:rFonts w:cs="Arial"/>
        </w:rPr>
        <w:fldChar w:fldCharType="end"/>
      </w:r>
      <w:r w:rsidRPr="0028346B">
        <w:rPr>
          <w:rFonts w:cs="Arial"/>
        </w:rPr>
        <w:t xml:space="preserve"> to the Buyer or a Prescribed Person.</w:t>
      </w:r>
    </w:p>
    <w:p w14:paraId="000003A8" w14:textId="77777777" w:rsidR="00955A47" w:rsidRPr="0028346B" w:rsidRDefault="0058648A" w:rsidP="004C74ED">
      <w:pPr>
        <w:pStyle w:val="Level1"/>
        <w:rPr>
          <w:rFonts w:ascii="Arial" w:hAnsi="Arial" w:cs="Arial"/>
        </w:rPr>
      </w:pPr>
      <w:bookmarkStart w:id="313" w:name="_heading=h.20xfydz" w:colFirst="0" w:colLast="0"/>
      <w:bookmarkStart w:id="314" w:name="_Toc188458396"/>
      <w:bookmarkEnd w:id="313"/>
      <w:r w:rsidRPr="0028346B">
        <w:rPr>
          <w:rFonts w:ascii="Arial" w:hAnsi="Arial" w:cs="Arial"/>
        </w:rPr>
        <w:t>Further Assurances</w:t>
      </w:r>
      <w:bookmarkEnd w:id="314"/>
    </w:p>
    <w:p w14:paraId="000003A9" w14:textId="77777777" w:rsidR="00955A47" w:rsidRPr="0028346B" w:rsidRDefault="0058648A" w:rsidP="00CD1D62">
      <w:pPr>
        <w:pStyle w:val="Level2"/>
        <w:rPr>
          <w:rFonts w:cs="Arial"/>
          <w:smallCaps/>
        </w:rPr>
      </w:pPr>
      <w:r w:rsidRPr="0028346B">
        <w:rPr>
          <w:rFonts w:cs="Arial"/>
        </w:rPr>
        <w:t>Each Party will, at the request and cost of the other Party, do all things which may be reasonably necessary to give effect to the meaning of this Contract.</w:t>
      </w:r>
    </w:p>
    <w:p w14:paraId="000003AA" w14:textId="77777777" w:rsidR="00955A47" w:rsidRPr="0028346B" w:rsidRDefault="0058648A" w:rsidP="004C74ED">
      <w:pPr>
        <w:pStyle w:val="Level1"/>
        <w:rPr>
          <w:rFonts w:ascii="Arial" w:hAnsi="Arial" w:cs="Arial"/>
        </w:rPr>
      </w:pPr>
      <w:bookmarkStart w:id="315" w:name="_heading=h.4kx3h1s" w:colFirst="0" w:colLast="0"/>
      <w:bookmarkStart w:id="316" w:name="_Ref140664366"/>
      <w:bookmarkStart w:id="317" w:name="_Ref140665292"/>
      <w:bookmarkStart w:id="318" w:name="_Ref140668661"/>
      <w:bookmarkStart w:id="319" w:name="_Toc188458397"/>
      <w:bookmarkEnd w:id="315"/>
      <w:r w:rsidRPr="0028346B">
        <w:rPr>
          <w:rFonts w:ascii="Arial" w:hAnsi="Arial" w:cs="Arial"/>
        </w:rPr>
        <w:t>Resolving disputes</w:t>
      </w:r>
      <w:bookmarkEnd w:id="316"/>
      <w:bookmarkEnd w:id="317"/>
      <w:bookmarkEnd w:id="318"/>
      <w:bookmarkEnd w:id="319"/>
    </w:p>
    <w:p w14:paraId="000003AB" w14:textId="77777777" w:rsidR="00955A47" w:rsidRPr="0028346B" w:rsidRDefault="0058648A" w:rsidP="00CD1D62">
      <w:pPr>
        <w:pStyle w:val="Level2"/>
        <w:rPr>
          <w:rFonts w:cs="Arial"/>
        </w:rPr>
      </w:pPr>
      <w:r w:rsidRPr="0028346B">
        <w:rPr>
          <w:rFonts w:cs="Arial"/>
        </w:rP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68BE6F8B" w:rsidR="00955A47" w:rsidRPr="0028346B" w:rsidRDefault="0058648A" w:rsidP="00CD1D62">
      <w:pPr>
        <w:pStyle w:val="Level2"/>
        <w:rPr>
          <w:rFonts w:cs="Arial"/>
        </w:rPr>
      </w:pPr>
      <w:r w:rsidRPr="0028346B">
        <w:rPr>
          <w:rFonts w:cs="Arial"/>
        </w:rPr>
        <w:t>If the dispute is not resolved at that meeting, the Parties can attempt to settle it by mediation using the Centre for Effective Dispute Resolution (</w:t>
      </w:r>
      <w:r w:rsidR="00CD1D62" w:rsidRPr="0028346B">
        <w:rPr>
          <w:rFonts w:cs="Arial"/>
        </w:rPr>
        <w:t>"</w:t>
      </w:r>
      <w:r w:rsidRPr="0028346B">
        <w:rPr>
          <w:rFonts w:cs="Arial"/>
          <w:b/>
        </w:rPr>
        <w:t>CEDR</w:t>
      </w:r>
      <w:r w:rsidR="00CD1D62" w:rsidRPr="0028346B">
        <w:rPr>
          <w:rFonts w:cs="Arial"/>
        </w:rPr>
        <w:t>"</w:t>
      </w:r>
      <w:r w:rsidRPr="0028346B">
        <w:rPr>
          <w:rFonts w:cs="Arial"/>
        </w:rP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35.3</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_Ref140667205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35.5</w:t>
      </w:r>
      <w:r w:rsidRPr="0028346B">
        <w:rPr>
          <w:rFonts w:cs="Arial"/>
        </w:rPr>
        <w:fldChar w:fldCharType="end"/>
      </w:r>
      <w:r w:rsidRPr="0028346B">
        <w:rPr>
          <w:rFonts w:cs="Arial"/>
        </w:rPr>
        <w:t>.</w:t>
      </w:r>
    </w:p>
    <w:p w14:paraId="000003AD" w14:textId="62CCC29C" w:rsidR="00955A47" w:rsidRPr="0028346B" w:rsidRDefault="0058648A" w:rsidP="00CD1D62">
      <w:pPr>
        <w:pStyle w:val="Level2"/>
        <w:rPr>
          <w:rFonts w:cs="Arial"/>
        </w:rPr>
      </w:pPr>
      <w:bookmarkStart w:id="320" w:name="_heading=h.302dr9l"/>
      <w:bookmarkStart w:id="321" w:name="_Ref140667199"/>
      <w:bookmarkEnd w:id="320"/>
      <w:r w:rsidRPr="0028346B">
        <w:rPr>
          <w:rFonts w:cs="Arial"/>
        </w:rPr>
        <w:t>Unless the Buyer refers the dispute to arbitration using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35.4</w:t>
      </w:r>
      <w:r w:rsidRPr="0028346B">
        <w:rPr>
          <w:rFonts w:cs="Arial"/>
        </w:rPr>
        <w:fldChar w:fldCharType="end"/>
      </w:r>
      <w:r w:rsidRPr="0028346B">
        <w:rPr>
          <w:rFonts w:cs="Arial"/>
        </w:rPr>
        <w:t>, the Parties irrevocably agree that the courts of England and Wales have exclusive jurisdiction.</w:t>
      </w:r>
      <w:bookmarkEnd w:id="321"/>
    </w:p>
    <w:p w14:paraId="000003B1" w14:textId="4C9294F0" w:rsidR="00955A47" w:rsidRPr="0028346B" w:rsidRDefault="0058648A" w:rsidP="00CD1D62">
      <w:pPr>
        <w:pStyle w:val="Level2"/>
        <w:rPr>
          <w:rFonts w:cs="Arial"/>
        </w:rPr>
      </w:pPr>
      <w:bookmarkStart w:id="322" w:name="_heading=h.1f7o1he"/>
      <w:bookmarkStart w:id="323" w:name="_Ref140667210"/>
      <w:bookmarkEnd w:id="322"/>
      <w:r w:rsidRPr="0028346B">
        <w:rPr>
          <w:rFonts w:cs="Arial"/>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323"/>
    </w:p>
    <w:p w14:paraId="000003B2" w14:textId="385F296E" w:rsidR="00955A47" w:rsidRPr="0028346B" w:rsidRDefault="0058648A" w:rsidP="00CD1D62">
      <w:pPr>
        <w:pStyle w:val="Level2"/>
        <w:rPr>
          <w:rFonts w:cs="Arial"/>
        </w:rPr>
      </w:pPr>
      <w:bookmarkStart w:id="324" w:name="_heading=h.3z7bk57"/>
      <w:bookmarkStart w:id="325" w:name="_Ref140667205"/>
      <w:bookmarkEnd w:id="324"/>
      <w:r w:rsidRPr="0028346B">
        <w:rPr>
          <w:rFonts w:cs="Arial"/>
        </w:rPr>
        <w:t>The Buyer has the right to refer a dispute to arbitration even if the Supplier has started or has attempted to start court proceedings under clause</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35.3</w:t>
      </w:r>
      <w:r w:rsidRPr="0028346B">
        <w:rPr>
          <w:rFonts w:cs="Arial"/>
        </w:rPr>
        <w:fldChar w:fldCharType="end"/>
      </w:r>
      <w:r w:rsidRPr="0028346B">
        <w:rPr>
          <w:rFonts w:cs="Arial"/>
        </w:rP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35.4</w:t>
      </w:r>
      <w:r w:rsidRPr="0028346B">
        <w:rPr>
          <w:rFonts w:cs="Arial"/>
        </w:rPr>
        <w:fldChar w:fldCharType="end"/>
      </w:r>
      <w:r w:rsidRPr="0028346B">
        <w:rPr>
          <w:rFonts w:cs="Arial"/>
        </w:rPr>
        <w:t>.</w:t>
      </w:r>
      <w:bookmarkEnd w:id="325"/>
    </w:p>
    <w:p w14:paraId="000003B3" w14:textId="77777777" w:rsidR="00955A47" w:rsidRPr="0028346B" w:rsidRDefault="0058648A" w:rsidP="00CD1D62">
      <w:pPr>
        <w:pStyle w:val="Level2"/>
        <w:rPr>
          <w:rFonts w:cs="Arial"/>
        </w:rPr>
      </w:pPr>
      <w:r w:rsidRPr="0028346B">
        <w:rPr>
          <w:rFonts w:cs="Arial"/>
        </w:rPr>
        <w:t>The Supplier cannot suspend the performance of the Contract during any dispute.</w:t>
      </w:r>
    </w:p>
    <w:p w14:paraId="000003B4" w14:textId="77777777" w:rsidR="00955A47" w:rsidRPr="0028346B" w:rsidRDefault="0058648A" w:rsidP="004C74ED">
      <w:pPr>
        <w:pStyle w:val="Level1"/>
        <w:rPr>
          <w:rFonts w:ascii="Arial" w:hAnsi="Arial" w:cs="Arial"/>
        </w:rPr>
      </w:pPr>
      <w:bookmarkStart w:id="326" w:name="_heading=h.2eclud0" w:colFirst="0" w:colLast="0"/>
      <w:bookmarkStart w:id="327" w:name="_Ref140665300"/>
      <w:bookmarkStart w:id="328" w:name="_Toc188458398"/>
      <w:bookmarkEnd w:id="326"/>
      <w:r w:rsidRPr="0028346B">
        <w:rPr>
          <w:rFonts w:ascii="Arial" w:hAnsi="Arial" w:cs="Arial"/>
        </w:rPr>
        <w:t>Which law applies</w:t>
      </w:r>
      <w:bookmarkEnd w:id="327"/>
      <w:bookmarkEnd w:id="328"/>
    </w:p>
    <w:p w14:paraId="000003B5" w14:textId="77777777" w:rsidR="00955A47" w:rsidRPr="0028346B" w:rsidRDefault="0058648A" w:rsidP="00CD1D62">
      <w:pPr>
        <w:pStyle w:val="Level2"/>
        <w:rPr>
          <w:rFonts w:cs="Arial"/>
        </w:rPr>
      </w:pPr>
      <w:r w:rsidRPr="0028346B">
        <w:rPr>
          <w:rFonts w:cs="Arial"/>
        </w:rPr>
        <w:t>This Contract and any issues or disputes arising out of, or connected to it, are governed by English law.</w:t>
      </w:r>
    </w:p>
    <w:p w14:paraId="000003C4" w14:textId="7BEA9650" w:rsidR="00955A47" w:rsidRPr="0028346B" w:rsidRDefault="0058648A" w:rsidP="004C74ED">
      <w:pPr>
        <w:pStyle w:val="PartHeading"/>
        <w:spacing w:line="240" w:lineRule="auto"/>
        <w:rPr>
          <w:rFonts w:eastAsia="Arial" w:cs="Arial"/>
        </w:rPr>
      </w:pPr>
      <w:bookmarkStart w:id="329" w:name="_heading=h.thw4kt" w:colFirst="0" w:colLast="0"/>
      <w:bookmarkStart w:id="330" w:name="_Ref140663420"/>
      <w:bookmarkStart w:id="331" w:name="_Ref140663952"/>
      <w:bookmarkStart w:id="332" w:name="_Ref140665103"/>
      <w:bookmarkStart w:id="333" w:name="_Ref140666078"/>
      <w:bookmarkStart w:id="334" w:name="_Ref140666535"/>
      <w:bookmarkStart w:id="335" w:name="_Ref140666577"/>
      <w:bookmarkStart w:id="336" w:name="_Ref140667368"/>
      <w:bookmarkStart w:id="337" w:name="_Ref140668944"/>
      <w:bookmarkStart w:id="338" w:name="_Ref140669062"/>
      <w:bookmarkStart w:id="339" w:name="_Ref140669252"/>
      <w:bookmarkStart w:id="340" w:name="_Toc188458399"/>
      <w:bookmarkEnd w:id="329"/>
      <w:r w:rsidRPr="0028346B">
        <w:rPr>
          <w:rFonts w:eastAsia="Arial" w:cs="Arial"/>
        </w:rPr>
        <w:lastRenderedPageBreak/>
        <w:t xml:space="preserve">Annex </w:t>
      </w:r>
      <w:r w:rsidR="001F2A97" w:rsidRPr="0028346B">
        <w:rPr>
          <w:rFonts w:cs="Arial"/>
          <w:szCs w:val="36"/>
        </w:rPr>
        <w:fldChar w:fldCharType="begin"/>
      </w:r>
      <w:bookmarkStart w:id="341" w:name="_Ref187930273"/>
      <w:bookmarkEnd w:id="341"/>
      <w:r w:rsidR="001F2A97" w:rsidRPr="0028346B">
        <w:rPr>
          <w:rFonts w:cs="Arial"/>
          <w:szCs w:val="36"/>
        </w:rPr>
        <w:instrText xml:space="preserve"> LISTNUM  AppendixNumTemplate </w:instrText>
      </w:r>
      <w:r w:rsidR="001F2A97" w:rsidRPr="0028346B">
        <w:rPr>
          <w:rFonts w:cs="Arial"/>
          <w:szCs w:val="36"/>
        </w:rPr>
        <w:fldChar w:fldCharType="end"/>
      </w:r>
      <w:r w:rsidRPr="0028346B">
        <w:rPr>
          <w:rFonts w:eastAsia="Arial" w:cs="Arial"/>
        </w:rPr>
        <w:t xml:space="preserve"> – Processing Personal Data</w:t>
      </w:r>
      <w:bookmarkEnd w:id="330"/>
      <w:bookmarkEnd w:id="331"/>
      <w:bookmarkEnd w:id="332"/>
      <w:bookmarkEnd w:id="333"/>
      <w:bookmarkEnd w:id="334"/>
      <w:bookmarkEnd w:id="335"/>
      <w:bookmarkEnd w:id="336"/>
      <w:bookmarkEnd w:id="337"/>
      <w:bookmarkEnd w:id="338"/>
      <w:bookmarkEnd w:id="339"/>
      <w:bookmarkEnd w:id="340"/>
    </w:p>
    <w:p w14:paraId="000003C5" w14:textId="3B8518DB"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[Guidance:</w:t>
      </w:r>
      <w:r w:rsidR="00A167D5" w:rsidRPr="0028346B">
        <w:rPr>
          <w:rFonts w:eastAsia="Arial" w:cs="Arial"/>
          <w:b/>
          <w:i/>
          <w:color w:val="000000"/>
          <w:highlight w:val="yellow"/>
        </w:rPr>
        <w:t> </w:t>
      </w:r>
      <w:r w:rsidR="00A167D5" w:rsidRPr="0028346B">
        <w:rPr>
          <w:rFonts w:eastAsia="Arial" w:cs="Arial"/>
          <w:b/>
          <w:i/>
          <w:color w:val="000000"/>
          <w:highlight w:val="yellow"/>
          <w:u w:val="single"/>
        </w:rPr>
        <w:fldChar w:fldCharType="begin"/>
      </w:r>
      <w:r w:rsidR="00A167D5" w:rsidRPr="0028346B">
        <w:rPr>
          <w:rFonts w:eastAsia="Arial" w:cs="Arial"/>
          <w:b/>
          <w:i/>
          <w:color w:val="000000"/>
          <w:highlight w:val="yellow"/>
        </w:rPr>
        <w:instrText xml:space="preserve"> REF _Ref140666062 \n \h \# "#"</w:instrText>
      </w:r>
      <w:r w:rsidR="00F453B7" w:rsidRPr="0028346B">
        <w:rPr>
          <w:rFonts w:eastAsia="Arial" w:cs="Arial"/>
          <w:b/>
          <w:i/>
          <w:color w:val="000000"/>
          <w:highlight w:val="yellow"/>
          <w:u w:val="single"/>
        </w:rPr>
        <w:instrText xml:space="preserve"> \* MERGEFORMAT </w:instrText>
      </w:r>
      <w:r w:rsidR="00A167D5" w:rsidRPr="0028346B">
        <w:rPr>
          <w:rFonts w:eastAsia="Arial" w:cs="Arial"/>
          <w:b/>
          <w:i/>
          <w:color w:val="000000"/>
          <w:highlight w:val="yellow"/>
          <w:u w:val="single"/>
        </w:rPr>
      </w:r>
      <w:r w:rsidR="00A167D5" w:rsidRPr="0028346B">
        <w:rPr>
          <w:rFonts w:eastAsia="Arial" w:cs="Arial"/>
          <w:b/>
          <w:i/>
          <w:color w:val="000000"/>
          <w:highlight w:val="yellow"/>
          <w:u w:val="single"/>
        </w:rPr>
        <w:fldChar w:fldCharType="separate"/>
      </w:r>
      <w:r w:rsidR="0056550A">
        <w:rPr>
          <w:rFonts w:eastAsia="Arial" w:cs="Arial"/>
          <w:b/>
          <w:i/>
          <w:color w:val="000000"/>
          <w:highlight w:val="yellow"/>
        </w:rPr>
        <w:t>Part A</w:t>
      </w:r>
      <w:r w:rsidR="00A167D5" w:rsidRPr="0028346B">
        <w:rPr>
          <w:rFonts w:eastAsia="Arial" w:cs="Arial"/>
          <w:b/>
          <w:i/>
          <w:color w:val="000000"/>
          <w:highlight w:val="yellow"/>
          <w:u w:val="single"/>
        </w:rPr>
        <w:fldChar w:fldCharType="end"/>
      </w:r>
      <w:r w:rsidRPr="0028346B">
        <w:rPr>
          <w:rFonts w:eastAsia="Arial" w:cs="Arial"/>
          <w:b/>
          <w:i/>
          <w:color w:val="000000"/>
          <w:highlight w:val="yellow"/>
        </w:rPr>
        <w:t xml:space="preserve"> of this Annex is mandatory. The Buyer will be the Controller, and the Supplier the Processor in the vast majority of cases. If</w:t>
      </w:r>
      <w:r w:rsidRPr="0028346B" w:rsidDel="00BF2D29">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believe</w:t>
      </w:r>
      <w:r w:rsidR="00BF2D29" w:rsidRPr="0028346B">
        <w:rPr>
          <w:rFonts w:eastAsia="Arial" w:cs="Arial"/>
          <w:b/>
          <w:i/>
          <w:color w:val="000000"/>
          <w:highlight w:val="yellow"/>
        </w:rPr>
        <w:t>s</w:t>
      </w:r>
      <w:r w:rsidRPr="0028346B">
        <w:rPr>
          <w:rFonts w:eastAsia="Arial" w:cs="Arial"/>
          <w:b/>
          <w:i/>
          <w:color w:val="000000"/>
          <w:highlight w:val="yellow"/>
        </w:rPr>
        <w:t xml:space="preserve"> another data processing scenario applies, such as the Parties being Joint or Independent Controllers, </w:t>
      </w:r>
      <w:r w:rsidR="00BF2D29" w:rsidRPr="0028346B">
        <w:rPr>
          <w:rFonts w:eastAsia="Arial" w:cs="Arial"/>
          <w:b/>
          <w:i/>
          <w:color w:val="000000"/>
          <w:highlight w:val="yellow"/>
        </w:rPr>
        <w:t xml:space="preserve">the Buyer </w:t>
      </w:r>
      <w:r w:rsidRPr="0028346B">
        <w:rPr>
          <w:rFonts w:eastAsia="Arial" w:cs="Arial"/>
          <w:b/>
          <w:i/>
          <w:color w:val="000000"/>
          <w:highlight w:val="yellow"/>
        </w:rPr>
        <w:t xml:space="preserve">must speak to </w:t>
      </w:r>
      <w:r w:rsidR="00BF2D29" w:rsidRPr="0028346B">
        <w:rPr>
          <w:rFonts w:eastAsia="Arial" w:cs="Arial"/>
          <w:b/>
          <w:i/>
          <w:color w:val="000000"/>
          <w:highlight w:val="yellow"/>
        </w:rPr>
        <w:t xml:space="preserve">its </w:t>
      </w:r>
      <w:r w:rsidRPr="0028346B">
        <w:rPr>
          <w:rFonts w:eastAsia="Arial" w:cs="Arial"/>
          <w:b/>
          <w:i/>
          <w:color w:val="000000"/>
          <w:highlight w:val="yellow"/>
        </w:rPr>
        <w:t xml:space="preserve">data protection team or DPO. Making the Supplier a Controller over Buyer information can create risks for </w:t>
      </w:r>
      <w:r w:rsidR="00BF2D29" w:rsidRPr="0028346B">
        <w:rPr>
          <w:rFonts w:eastAsia="Arial" w:cs="Arial"/>
          <w:b/>
          <w:bCs/>
          <w:i/>
          <w:iCs/>
          <w:color w:val="000000"/>
          <w:highlight w:val="yellow"/>
        </w:rPr>
        <w:t>the</w:t>
      </w:r>
      <w:r w:rsidRPr="0028346B">
        <w:rPr>
          <w:rFonts w:eastAsia="Arial" w:cs="Arial"/>
          <w:b/>
          <w:i/>
          <w:color w:val="000000"/>
          <w:highlight w:val="yellow"/>
        </w:rPr>
        <w:t xml:space="preserve"> Buyer, and </w:t>
      </w:r>
      <w:r w:rsidR="00BF2D29" w:rsidRPr="0028346B">
        <w:rPr>
          <w:rFonts w:eastAsia="Arial" w:cs="Arial"/>
          <w:b/>
          <w:i/>
          <w:color w:val="000000"/>
          <w:highlight w:val="yellow"/>
        </w:rPr>
        <w:t xml:space="preserve">the Buyer </w:t>
      </w:r>
      <w:r w:rsidRPr="0028346B">
        <w:rPr>
          <w:rFonts w:eastAsia="Arial" w:cs="Arial"/>
          <w:b/>
          <w:i/>
          <w:color w:val="000000"/>
          <w:highlight w:val="yellow"/>
        </w:rPr>
        <w:t xml:space="preserve">must make sure </w:t>
      </w:r>
      <w:r w:rsidR="00BF2D29" w:rsidRPr="0028346B">
        <w:rPr>
          <w:rFonts w:eastAsia="Arial" w:cs="Arial"/>
          <w:b/>
          <w:i/>
          <w:color w:val="000000"/>
          <w:highlight w:val="yellow"/>
        </w:rPr>
        <w:t xml:space="preserve">it </w:t>
      </w:r>
      <w:r w:rsidRPr="0028346B">
        <w:rPr>
          <w:rFonts w:eastAsia="Arial" w:cs="Arial"/>
          <w:b/>
          <w:i/>
          <w:color w:val="000000"/>
          <w:highlight w:val="yellow"/>
        </w:rPr>
        <w:t>understand</w:t>
      </w:r>
      <w:r w:rsidR="00BF2D29" w:rsidRPr="0028346B">
        <w:rPr>
          <w:rFonts w:eastAsia="Arial" w:cs="Arial"/>
          <w:b/>
          <w:i/>
          <w:color w:val="000000"/>
          <w:highlight w:val="yellow"/>
        </w:rPr>
        <w:t>s</w:t>
      </w:r>
      <w:r w:rsidRPr="0028346B">
        <w:rPr>
          <w:rFonts w:eastAsia="Arial" w:cs="Arial"/>
          <w:b/>
          <w:i/>
          <w:color w:val="000000"/>
          <w:highlight w:val="yellow"/>
        </w:rPr>
        <w:t xml:space="preserve"> the consequences of this. If</w:t>
      </w:r>
      <w:r w:rsidRPr="0028346B" w:rsidDel="00BF2D29">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need</w:t>
      </w:r>
      <w:r w:rsidR="00BF2D29" w:rsidRPr="0028346B">
        <w:rPr>
          <w:rFonts w:eastAsia="Arial" w:cs="Arial"/>
          <w:b/>
          <w:i/>
          <w:color w:val="000000"/>
          <w:highlight w:val="yellow"/>
        </w:rPr>
        <w:t>s</w:t>
      </w:r>
      <w:r w:rsidRPr="0028346B">
        <w:rPr>
          <w:rFonts w:eastAsia="Arial" w:cs="Arial"/>
          <w:b/>
          <w:i/>
          <w:color w:val="000000"/>
          <w:highlight w:val="yellow"/>
        </w:rPr>
        <w:t xml:space="preserve"> further guidance around how to complete this Annex, see </w:t>
      </w:r>
      <w:hyperlink r:id="rId22">
        <w:r w:rsidRPr="0028346B">
          <w:rPr>
            <w:rFonts w:eastAsia="Arial" w:cs="Arial"/>
            <w:b/>
            <w:i/>
            <w:color w:val="000000"/>
            <w:highlight w:val="yellow"/>
          </w:rPr>
          <w:t>Schedule 20</w:t>
        </w:r>
      </w:hyperlink>
      <w:r w:rsidRPr="0028346B">
        <w:rPr>
          <w:rFonts w:eastAsia="Arial" w:cs="Arial"/>
          <w:b/>
          <w:i/>
          <w:color w:val="000000"/>
          <w:highlight w:val="yellow"/>
        </w:rPr>
        <w:t xml:space="preserve"> of the Mid-Tier Contract and/or speak to your DPO]</w:t>
      </w:r>
    </w:p>
    <w:p w14:paraId="000003C7" w14:textId="332EB6DE" w:rsidR="00955A47" w:rsidRPr="0028346B" w:rsidRDefault="0058648A" w:rsidP="004C74ED">
      <w:pPr>
        <w:pStyle w:val="AnnexPartHeading"/>
        <w:spacing w:line="240" w:lineRule="auto"/>
        <w:rPr>
          <w:rFonts w:cs="Arial"/>
        </w:rPr>
      </w:pPr>
      <w:bookmarkStart w:id="342" w:name="_Ref140666062"/>
      <w:bookmarkStart w:id="343" w:name="_Ref140666072"/>
      <w:bookmarkStart w:id="344" w:name="_Ref140669045"/>
      <w:bookmarkStart w:id="345" w:name="_Ref140669054"/>
      <w:bookmarkStart w:id="346" w:name="_Toc188458400"/>
      <w:r w:rsidRPr="0028346B">
        <w:rPr>
          <w:rFonts w:cs="Arial"/>
        </w:rPr>
        <w:t>Authorised Processing Template</w:t>
      </w:r>
      <w:bookmarkStart w:id="347" w:name="_heading=h.3dhjn8m" w:colFirst="0" w:colLast="0"/>
      <w:bookmarkEnd w:id="342"/>
      <w:bookmarkEnd w:id="343"/>
      <w:bookmarkEnd w:id="344"/>
      <w:bookmarkEnd w:id="345"/>
      <w:bookmarkEnd w:id="346"/>
      <w:bookmarkEnd w:id="347"/>
    </w:p>
    <w:p w14:paraId="000003C8" w14:textId="14465C40" w:rsidR="00955A47" w:rsidRPr="0028346B" w:rsidRDefault="0058648A" w:rsidP="004C74ED">
      <w:pPr>
        <w:spacing w:line="240" w:lineRule="auto"/>
        <w:rPr>
          <w:rFonts w:eastAsia="Arial" w:cs="Arial"/>
          <w:color w:val="000000"/>
        </w:rPr>
      </w:pPr>
      <w:r w:rsidRPr="0028346B">
        <w:rPr>
          <w:rFonts w:eastAsia="Arial" w:cs="Arial"/>
          <w:color w:val="000000"/>
        </w:rPr>
        <w:t xml:space="preserve">This Annex shall be completed by the Controller, who may take account of the view of the Processor, however the final decision as to the content of this </w:t>
      </w:r>
      <w:r w:rsidR="00D85BF4" w:rsidRPr="0028346B">
        <w:rPr>
          <w:rFonts w:eastAsia="Arial" w:cs="Arial"/>
          <w:color w:val="000000"/>
        </w:rPr>
        <w:t xml:space="preserve">Annex </w:t>
      </w:r>
      <w:r w:rsidRPr="0028346B">
        <w:rPr>
          <w:rFonts w:eastAsia="Arial" w:cs="Arial"/>
          <w:color w:val="000000"/>
        </w:rPr>
        <w:t xml:space="preserve">shall be with the Controller at its absolute discretion.  </w:t>
      </w:r>
    </w:p>
    <w:p w14:paraId="000003CA" w14:textId="386DE402"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Controller</w:t>
      </w:r>
      <w:r w:rsidR="00CD1D62" w:rsidRPr="0028346B">
        <w:rPr>
          <w:rFonts w:eastAsia="Arial" w:cs="Arial"/>
          <w:color w:val="000000"/>
        </w:rPr>
        <w:t>'</w:t>
      </w:r>
      <w:r w:rsidRPr="0028346B">
        <w:rPr>
          <w:rFonts w:eastAsia="Arial" w:cs="Arial"/>
          <w:color w:val="000000"/>
        </w:rPr>
        <w:t>s Data Protection Officer are: [</w:t>
      </w:r>
      <w:r w:rsidRPr="0028346B">
        <w:rPr>
          <w:rFonts w:eastAsia="Arial" w:cs="Arial"/>
          <w:b/>
          <w:color w:val="000000"/>
          <w:highlight w:val="yellow"/>
        </w:rPr>
        <w:t>Insert</w:t>
      </w:r>
      <w:r w:rsidRPr="0028346B">
        <w:rPr>
          <w:rFonts w:eastAsia="Arial" w:cs="Arial"/>
          <w:color w:val="000000"/>
          <w:highlight w:val="yellow"/>
        </w:rPr>
        <w:t xml:space="preserve"> Contact details</w:t>
      </w:r>
      <w:r w:rsidRPr="0028346B">
        <w:rPr>
          <w:rFonts w:eastAsia="Arial" w:cs="Arial"/>
          <w:color w:val="000000"/>
        </w:rPr>
        <w:t>]</w:t>
      </w:r>
    </w:p>
    <w:p w14:paraId="000003CC" w14:textId="6F5A10A3"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Processor</w:t>
      </w:r>
      <w:r w:rsidR="00CD1D62" w:rsidRPr="0028346B">
        <w:rPr>
          <w:rFonts w:eastAsia="Arial" w:cs="Arial"/>
          <w:color w:val="000000"/>
        </w:rPr>
        <w:t>'</w:t>
      </w:r>
      <w:r w:rsidRPr="0028346B">
        <w:rPr>
          <w:rFonts w:eastAsia="Arial" w:cs="Arial"/>
          <w:color w:val="000000"/>
        </w:rPr>
        <w:t>s Data Protection Officer are: [</w:t>
      </w:r>
      <w:r w:rsidRPr="0028346B">
        <w:rPr>
          <w:rFonts w:eastAsia="Arial" w:cs="Arial"/>
          <w:b/>
          <w:color w:val="000000"/>
          <w:highlight w:val="yellow"/>
        </w:rPr>
        <w:t>Insert</w:t>
      </w:r>
      <w:r w:rsidRPr="0028346B">
        <w:rPr>
          <w:rFonts w:eastAsia="Arial" w:cs="Arial"/>
          <w:color w:val="000000"/>
          <w:highlight w:val="yellow"/>
        </w:rPr>
        <w:t xml:space="preserve"> Contact details]</w:t>
      </w:r>
    </w:p>
    <w:p w14:paraId="000003CE" w14:textId="2F896305" w:rsidR="00955A47" w:rsidRPr="0028346B" w:rsidRDefault="0058648A" w:rsidP="004C74ED">
      <w:pPr>
        <w:spacing w:line="240" w:lineRule="auto"/>
        <w:rPr>
          <w:rFonts w:eastAsia="Arial" w:cs="Arial"/>
          <w:color w:val="000000"/>
        </w:rPr>
      </w:pPr>
      <w:r w:rsidRPr="0028346B">
        <w:rPr>
          <w:rFonts w:eastAsia="Arial" w:cs="Arial"/>
          <w:color w:val="000000"/>
        </w:rPr>
        <w:t>The Processor shall comply with any further written instructions with respect to processing by the Controller.</w:t>
      </w:r>
    </w:p>
    <w:p w14:paraId="0857C123" w14:textId="3C0BD041" w:rsidR="00846697" w:rsidRPr="0028346B" w:rsidRDefault="0058648A" w:rsidP="004C74ED">
      <w:pPr>
        <w:spacing w:line="240" w:lineRule="auto"/>
        <w:rPr>
          <w:rFonts w:cs="Arial"/>
        </w:rPr>
      </w:pPr>
      <w:r w:rsidRPr="0028346B">
        <w:rPr>
          <w:rFonts w:eastAsia="Arial" w:cs="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64F7C897">
        <w:trPr>
          <w:trHeight w:val="590"/>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2" w14:textId="77777777" w:rsidR="00955A47" w:rsidRPr="0028346B" w:rsidRDefault="0058648A" w:rsidP="004C74ED">
            <w:pPr>
              <w:spacing w:line="240" w:lineRule="auto"/>
              <w:rPr>
                <w:rFonts w:eastAsia="Arial" w:cs="Arial"/>
                <w:color w:val="000000"/>
              </w:rPr>
            </w:pPr>
            <w:r w:rsidRPr="0028346B">
              <w:rPr>
                <w:rFonts w:eastAsia="Arial" w:cs="Arial"/>
                <w:color w:val="000000"/>
              </w:rPr>
              <w:t>Description of authorised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3" w14:textId="77777777" w:rsidR="00955A47" w:rsidRPr="0028346B" w:rsidRDefault="0058648A" w:rsidP="004C74ED">
            <w:pPr>
              <w:spacing w:line="240" w:lineRule="auto"/>
              <w:rPr>
                <w:rFonts w:eastAsia="Arial" w:cs="Arial"/>
                <w:color w:val="000000"/>
              </w:rPr>
            </w:pPr>
            <w:r w:rsidRPr="0028346B">
              <w:rPr>
                <w:rFonts w:eastAsia="Arial" w:cs="Arial"/>
                <w:color w:val="000000"/>
              </w:rPr>
              <w:t>Details</w:t>
            </w:r>
          </w:p>
        </w:tc>
      </w:tr>
      <w:tr w:rsidR="00955A47" w14:paraId="7E357899" w14:textId="77777777" w:rsidTr="64F7C897">
        <w:trPr>
          <w:trHeight w:val="139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4" w14:textId="0F2EA8C2" w:rsidR="00955A47" w:rsidRPr="0028346B" w:rsidRDefault="0058648A" w:rsidP="004C74ED">
            <w:pPr>
              <w:spacing w:line="240" w:lineRule="auto"/>
              <w:rPr>
                <w:rFonts w:eastAsia="Arial" w:cs="Arial"/>
                <w:color w:val="000000"/>
              </w:rPr>
            </w:pPr>
            <w:r w:rsidRPr="0028346B">
              <w:rPr>
                <w:rFonts w:eastAsia="Arial" w:cs="Arial"/>
                <w:color w:val="000000" w:themeColor="text1"/>
              </w:rPr>
              <w:t>Identity of Controller and Processor / Independent Controllers / Joint Controllers for each category of Personal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5" w14:textId="2DB1B141" w:rsidR="00955A47" w:rsidRPr="0028346B" w:rsidRDefault="0058648A" w:rsidP="004C74ED">
            <w:pPr>
              <w:spacing w:line="240" w:lineRule="auto"/>
              <w:rPr>
                <w:rFonts w:eastAsia="Arial" w:cs="Arial"/>
                <w:b/>
                <w:i/>
                <w:color w:val="000000"/>
              </w:rPr>
            </w:pPr>
            <w:r w:rsidRPr="0028346B">
              <w:rPr>
                <w:rFonts w:eastAsia="Arial" w:cs="Arial"/>
                <w:b/>
                <w:i/>
                <w:color w:val="000000"/>
                <w:highlight w:val="yellow"/>
              </w:rPr>
              <w:t xml:space="preserve">[Guidance: This is where </w:t>
            </w:r>
            <w:r w:rsidR="00BF2D29" w:rsidRPr="0028346B">
              <w:rPr>
                <w:rFonts w:eastAsia="Arial" w:cs="Arial"/>
                <w:b/>
                <w:i/>
                <w:color w:val="000000"/>
                <w:highlight w:val="yellow"/>
              </w:rPr>
              <w:t xml:space="preserve">the Buyer </w:t>
            </w:r>
            <w:r w:rsidRPr="0028346B">
              <w:rPr>
                <w:rFonts w:eastAsia="Arial" w:cs="Arial"/>
                <w:b/>
                <w:bCs/>
                <w:i/>
                <w:iCs/>
                <w:color w:val="000000"/>
                <w:highlight w:val="yellow"/>
              </w:rPr>
              <w:t>identif</w:t>
            </w:r>
            <w:r w:rsidR="00BF2D29" w:rsidRPr="0028346B">
              <w:rPr>
                <w:rFonts w:eastAsia="Arial" w:cs="Arial"/>
                <w:b/>
                <w:bCs/>
                <w:i/>
                <w:iCs/>
                <w:color w:val="000000"/>
                <w:highlight w:val="yellow"/>
              </w:rPr>
              <w:t>ies</w:t>
            </w:r>
            <w:r w:rsidRPr="0028346B">
              <w:rPr>
                <w:rFonts w:eastAsia="Arial" w:cs="Arial"/>
                <w:b/>
                <w:i/>
                <w:color w:val="000000"/>
                <w:highlight w:val="yellow"/>
              </w:rPr>
              <w:t xml:space="preserve"> the roles of the Parties for processing personal data. If the Parties are Independent Controllers or Joint Controllers </w:t>
            </w:r>
            <w:r w:rsidR="00BF2D29" w:rsidRPr="0028346B">
              <w:rPr>
                <w:rFonts w:eastAsia="Arial" w:cs="Arial"/>
                <w:b/>
                <w:i/>
                <w:color w:val="000000"/>
                <w:highlight w:val="yellow"/>
              </w:rPr>
              <w:t xml:space="preserve">the Buyer </w:t>
            </w:r>
            <w:r w:rsidRPr="0028346B">
              <w:rPr>
                <w:rFonts w:eastAsia="Arial" w:cs="Arial"/>
                <w:b/>
                <w:i/>
                <w:color w:val="000000"/>
                <w:highlight w:val="yellow"/>
              </w:rPr>
              <w:t xml:space="preserve">will use </w:t>
            </w:r>
            <w:r w:rsidR="008C3FC2" w:rsidRPr="0028346B">
              <w:rPr>
                <w:rFonts w:eastAsia="Arial" w:cs="Arial"/>
                <w:b/>
                <w:i/>
                <w:color w:val="000000"/>
                <w:highlight w:val="yellow"/>
              </w:rPr>
              <w:fldChar w:fldCharType="begin"/>
            </w:r>
            <w:r w:rsidR="008C3FC2" w:rsidRPr="0028346B">
              <w:rPr>
                <w:rFonts w:eastAsia="Arial" w:cs="Arial"/>
                <w:b/>
                <w:i/>
                <w:color w:val="000000"/>
                <w:highlight w:val="yellow"/>
              </w:rPr>
              <w:instrText xml:space="preserve"> REF _Ref140667261 \w \h </w:instrText>
            </w:r>
            <w:r w:rsidR="00F453B7" w:rsidRPr="0028346B">
              <w:rPr>
                <w:rFonts w:eastAsia="Arial" w:cs="Arial"/>
                <w:b/>
                <w:i/>
                <w:color w:val="000000"/>
                <w:highlight w:val="yellow"/>
              </w:rPr>
              <w:instrText xml:space="preserve"> \* MERGEFORMAT </w:instrText>
            </w:r>
            <w:r w:rsidR="008C3FC2" w:rsidRPr="0028346B">
              <w:rPr>
                <w:rFonts w:eastAsia="Arial" w:cs="Arial"/>
                <w:b/>
                <w:i/>
                <w:color w:val="000000"/>
                <w:highlight w:val="yellow"/>
              </w:rPr>
            </w:r>
            <w:r w:rsidR="008C3FC2" w:rsidRPr="0028346B">
              <w:rPr>
                <w:rFonts w:eastAsia="Arial" w:cs="Arial"/>
                <w:b/>
                <w:i/>
                <w:color w:val="000000"/>
                <w:highlight w:val="yellow"/>
              </w:rPr>
              <w:fldChar w:fldCharType="separate"/>
            </w:r>
            <w:r w:rsidR="0056550A">
              <w:rPr>
                <w:rFonts w:eastAsia="Arial" w:cs="Arial"/>
                <w:b/>
                <w:i/>
                <w:color w:val="000000"/>
                <w:highlight w:val="yellow"/>
              </w:rPr>
              <w:t>Part B</w:t>
            </w:r>
            <w:r w:rsidR="008C3FC2" w:rsidRPr="0028346B">
              <w:rPr>
                <w:rFonts w:eastAsia="Arial" w:cs="Arial"/>
                <w:b/>
                <w:i/>
                <w:color w:val="000000"/>
                <w:highlight w:val="yellow"/>
              </w:rPr>
              <w:fldChar w:fldCharType="end"/>
            </w:r>
            <w:r w:rsidRPr="0028346B">
              <w:rPr>
                <w:rFonts w:eastAsia="Arial" w:cs="Arial"/>
                <w:b/>
                <w:i/>
                <w:color w:val="000000"/>
                <w:highlight w:val="yellow"/>
              </w:rPr>
              <w:t xml:space="preserve"> or </w:t>
            </w:r>
            <w:r w:rsidR="008C3FC2" w:rsidRPr="0028346B">
              <w:rPr>
                <w:rFonts w:eastAsia="Arial" w:cs="Arial"/>
                <w:b/>
                <w:i/>
                <w:color w:val="000000"/>
                <w:highlight w:val="yellow"/>
              </w:rPr>
              <w:fldChar w:fldCharType="begin"/>
            </w:r>
            <w:r w:rsidR="008C3FC2" w:rsidRPr="0028346B">
              <w:rPr>
                <w:rFonts w:eastAsia="Arial" w:cs="Arial"/>
                <w:b/>
                <w:i/>
                <w:color w:val="000000"/>
                <w:highlight w:val="yellow"/>
              </w:rPr>
              <w:instrText xml:space="preserve"> REF _Ref140667268 \w \h </w:instrText>
            </w:r>
            <w:r w:rsidR="00F453B7" w:rsidRPr="0028346B">
              <w:rPr>
                <w:rFonts w:eastAsia="Arial" w:cs="Arial"/>
                <w:b/>
                <w:i/>
                <w:color w:val="000000"/>
                <w:highlight w:val="yellow"/>
              </w:rPr>
              <w:instrText xml:space="preserve"> \* MERGEFORMAT </w:instrText>
            </w:r>
            <w:r w:rsidR="008C3FC2" w:rsidRPr="0028346B">
              <w:rPr>
                <w:rFonts w:eastAsia="Arial" w:cs="Arial"/>
                <w:b/>
                <w:i/>
                <w:color w:val="000000"/>
                <w:highlight w:val="yellow"/>
              </w:rPr>
            </w:r>
            <w:r w:rsidR="008C3FC2" w:rsidRPr="0028346B">
              <w:rPr>
                <w:rFonts w:eastAsia="Arial" w:cs="Arial"/>
                <w:b/>
                <w:i/>
                <w:color w:val="000000"/>
                <w:highlight w:val="yellow"/>
              </w:rPr>
              <w:fldChar w:fldCharType="separate"/>
            </w:r>
            <w:r w:rsidR="0056550A">
              <w:rPr>
                <w:rFonts w:eastAsia="Arial" w:cs="Arial"/>
                <w:b/>
                <w:i/>
                <w:color w:val="000000"/>
                <w:highlight w:val="yellow"/>
              </w:rPr>
              <w:t>Part C</w:t>
            </w:r>
            <w:r w:rsidR="008C3FC2" w:rsidRPr="0028346B">
              <w:rPr>
                <w:rFonts w:eastAsia="Arial" w:cs="Arial"/>
                <w:b/>
                <w:i/>
                <w:color w:val="000000"/>
                <w:highlight w:val="yellow"/>
              </w:rPr>
              <w:fldChar w:fldCharType="end"/>
            </w:r>
            <w:r w:rsidRPr="0028346B">
              <w:rPr>
                <w:rFonts w:eastAsia="Arial" w:cs="Arial"/>
                <w:b/>
                <w:i/>
                <w:color w:val="000000"/>
                <w:highlight w:val="yellow"/>
              </w:rPr>
              <w:t xml:space="preserve"> of this Annex as applicable, see Annex 1 of Schedule 20 of the Mid-Tier for further details]</w:t>
            </w:r>
          </w:p>
        </w:tc>
      </w:tr>
      <w:tr w:rsidR="00955A47" w14:paraId="6460706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6" w14:textId="77777777" w:rsidR="00955A47" w:rsidRPr="0028346B" w:rsidRDefault="0058648A" w:rsidP="004C74ED">
            <w:pPr>
              <w:spacing w:line="240" w:lineRule="auto"/>
              <w:rPr>
                <w:rFonts w:eastAsia="Arial" w:cs="Arial"/>
                <w:color w:val="000000"/>
              </w:rPr>
            </w:pPr>
            <w:r w:rsidRPr="0028346B">
              <w:rPr>
                <w:rFonts w:eastAsia="Arial" w:cs="Arial"/>
                <w:color w:val="000000"/>
              </w:rPr>
              <w:t>Subject matter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7" w14:textId="535DBFE1" w:rsidR="00955A47" w:rsidRPr="0028346B" w:rsidRDefault="00955A47" w:rsidP="004C74ED">
            <w:pPr>
              <w:spacing w:line="240" w:lineRule="auto"/>
              <w:rPr>
                <w:rFonts w:eastAsia="Arial" w:cs="Arial"/>
                <w:color w:val="000000"/>
              </w:rPr>
            </w:pPr>
          </w:p>
        </w:tc>
      </w:tr>
      <w:tr w:rsidR="00955A47" w14:paraId="62C606B3" w14:textId="77777777" w:rsidTr="64F7C897">
        <w:trPr>
          <w:trHeight w:val="40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8" w14:textId="77777777" w:rsidR="00955A47" w:rsidRPr="0028346B" w:rsidRDefault="0058648A" w:rsidP="004C74ED">
            <w:pPr>
              <w:spacing w:line="240" w:lineRule="auto"/>
              <w:rPr>
                <w:rFonts w:eastAsia="Arial" w:cs="Arial"/>
                <w:color w:val="000000"/>
              </w:rPr>
            </w:pPr>
            <w:r w:rsidRPr="0028346B">
              <w:rPr>
                <w:rFonts w:eastAsia="Arial" w:cs="Arial"/>
                <w:color w:val="000000"/>
              </w:rPr>
              <w:t>Duration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9" w14:textId="4E96F88C" w:rsidR="00955A47" w:rsidRPr="0028346B" w:rsidRDefault="00955A47" w:rsidP="004C74ED">
            <w:pPr>
              <w:spacing w:line="240" w:lineRule="auto"/>
              <w:rPr>
                <w:rFonts w:eastAsia="Arial" w:cs="Arial"/>
                <w:color w:val="000000"/>
              </w:rPr>
            </w:pPr>
          </w:p>
        </w:tc>
      </w:tr>
      <w:tr w:rsidR="00955A47" w14:paraId="61FBD997" w14:textId="77777777" w:rsidTr="64F7C897">
        <w:trPr>
          <w:trHeight w:val="71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A" w14:textId="77777777" w:rsidR="00955A47" w:rsidRPr="0028346B" w:rsidRDefault="0058648A" w:rsidP="004C74ED">
            <w:pPr>
              <w:spacing w:line="240" w:lineRule="auto"/>
              <w:rPr>
                <w:rFonts w:eastAsia="Arial" w:cs="Arial"/>
                <w:color w:val="000000"/>
              </w:rPr>
            </w:pPr>
            <w:r w:rsidRPr="0028346B">
              <w:rPr>
                <w:rFonts w:eastAsia="Arial" w:cs="Arial"/>
                <w:color w:val="000000"/>
              </w:rPr>
              <w:t>Nature and purposes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B" w14:textId="10C9FC96" w:rsidR="00955A47" w:rsidRPr="0028346B" w:rsidRDefault="00955A47" w:rsidP="004C74ED">
            <w:pPr>
              <w:spacing w:line="240" w:lineRule="auto"/>
              <w:rPr>
                <w:rFonts w:eastAsia="Arial" w:cs="Arial"/>
                <w:color w:val="000000"/>
              </w:rPr>
            </w:pPr>
          </w:p>
        </w:tc>
      </w:tr>
      <w:tr w:rsidR="00955A47" w14:paraId="17FE9E7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C" w14:textId="31483AF3" w:rsidR="00955A47" w:rsidRPr="0028346B" w:rsidRDefault="0058648A" w:rsidP="004C74ED">
            <w:pPr>
              <w:spacing w:line="240" w:lineRule="auto"/>
              <w:rPr>
                <w:rFonts w:eastAsia="Arial" w:cs="Arial"/>
                <w:color w:val="000000"/>
              </w:rPr>
            </w:pPr>
            <w:r w:rsidRPr="0028346B">
              <w:rPr>
                <w:rFonts w:eastAsia="Arial" w:cs="Arial"/>
                <w:color w:val="000000"/>
              </w:rPr>
              <w:t>Type of Personal Data being processed</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D" w14:textId="2FEBC549" w:rsidR="00955A47" w:rsidRPr="0028346B" w:rsidRDefault="00955A47" w:rsidP="004C74ED">
            <w:pPr>
              <w:spacing w:line="240" w:lineRule="auto"/>
              <w:rPr>
                <w:rFonts w:eastAsia="Arial" w:cs="Arial"/>
                <w:color w:val="000000"/>
              </w:rPr>
            </w:pPr>
          </w:p>
        </w:tc>
      </w:tr>
      <w:tr w:rsidR="00955A47" w14:paraId="1E1302AB" w14:textId="77777777" w:rsidTr="64F7C897">
        <w:trPr>
          <w:trHeight w:val="417"/>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E" w14:textId="77777777" w:rsidR="00955A47" w:rsidRPr="0028346B" w:rsidRDefault="0058648A" w:rsidP="004C74ED">
            <w:pPr>
              <w:spacing w:line="240" w:lineRule="auto"/>
              <w:rPr>
                <w:rFonts w:eastAsia="Arial" w:cs="Arial"/>
                <w:color w:val="000000"/>
              </w:rPr>
            </w:pPr>
            <w:r w:rsidRPr="0028346B">
              <w:rPr>
                <w:rFonts w:eastAsia="Arial" w:cs="Arial"/>
                <w:color w:val="000000"/>
              </w:rPr>
              <w:t>Categories of Data Subject</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F" w14:textId="02FC3D3E" w:rsidR="00955A47" w:rsidRPr="0028346B" w:rsidRDefault="00955A47" w:rsidP="004C74ED">
            <w:pPr>
              <w:spacing w:line="240" w:lineRule="auto"/>
              <w:rPr>
                <w:rFonts w:eastAsia="Arial" w:cs="Arial"/>
                <w:color w:val="000000"/>
              </w:rPr>
            </w:pPr>
          </w:p>
        </w:tc>
      </w:tr>
      <w:tr w:rsidR="00955A47" w14:paraId="5A5A2B1E" w14:textId="77777777" w:rsidTr="64F7C897">
        <w:trPr>
          <w:trHeight w:val="140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0" w14:textId="77777777" w:rsidR="00955A47" w:rsidRPr="0028346B" w:rsidRDefault="0058648A" w:rsidP="004C74ED">
            <w:pPr>
              <w:spacing w:line="240" w:lineRule="auto"/>
              <w:rPr>
                <w:rFonts w:eastAsia="Arial" w:cs="Arial"/>
                <w:color w:val="000000"/>
              </w:rPr>
            </w:pPr>
            <w:r w:rsidRPr="0028346B">
              <w:rPr>
                <w:rFonts w:eastAsia="Arial" w:cs="Arial"/>
                <w:color w:val="000000"/>
              </w:rPr>
              <w:t>Plan for return and destruction of the data once the processing is complete UNLESS requirement under law to preserve that type of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1" w14:textId="77777777" w:rsidR="00955A47" w:rsidRPr="0028346B" w:rsidRDefault="00955A47" w:rsidP="004C74ED">
            <w:pPr>
              <w:spacing w:line="240" w:lineRule="auto"/>
              <w:rPr>
                <w:rFonts w:eastAsia="Arial" w:cs="Arial"/>
                <w:color w:val="000000"/>
              </w:rPr>
            </w:pPr>
          </w:p>
        </w:tc>
      </w:tr>
      <w:tr w:rsidR="00955A47" w14:paraId="691D777A" w14:textId="77777777" w:rsidTr="64F7C897">
        <w:trPr>
          <w:trHeight w:val="139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4" w14:textId="487CEC10" w:rsidR="00955A47" w:rsidRPr="0028346B" w:rsidRDefault="0058648A" w:rsidP="004C74ED">
            <w:pPr>
              <w:spacing w:line="240" w:lineRule="auto"/>
              <w:rPr>
                <w:rFonts w:eastAsia="Arial" w:cs="Arial"/>
                <w:color w:val="000000"/>
              </w:rPr>
            </w:pPr>
            <w:r w:rsidRPr="0028346B">
              <w:rPr>
                <w:rFonts w:eastAsia="Arial" w:cs="Arial"/>
                <w:color w:val="000000"/>
              </w:rPr>
              <w:t>Locations at which the Supplier and/or its Subcontractors process Personal Data under this Contract and International transfers and legal gateway</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5" w14:textId="77777777" w:rsidR="00955A47" w:rsidRPr="0028346B" w:rsidRDefault="00955A47" w:rsidP="004C74ED">
            <w:pPr>
              <w:spacing w:line="240" w:lineRule="auto"/>
              <w:rPr>
                <w:rFonts w:eastAsia="Arial" w:cs="Arial"/>
                <w:color w:val="000000"/>
              </w:rPr>
            </w:pPr>
          </w:p>
        </w:tc>
      </w:tr>
      <w:tr w:rsidR="00955A47" w14:paraId="2D5A1603" w14:textId="77777777" w:rsidTr="64F7C897">
        <w:trPr>
          <w:trHeight w:val="2635"/>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6" w14:textId="38083103" w:rsidR="00955A47" w:rsidRPr="0028346B" w:rsidRDefault="0058648A" w:rsidP="004C74ED">
            <w:pPr>
              <w:spacing w:line="240" w:lineRule="auto"/>
              <w:rPr>
                <w:rFonts w:eastAsia="Arial" w:cs="Arial"/>
                <w:color w:val="000000"/>
              </w:rPr>
            </w:pPr>
            <w:r w:rsidRPr="0028346B">
              <w:rPr>
                <w:rFonts w:eastAsia="Arial" w:cs="Arial"/>
                <w:color w:val="000000"/>
              </w:rPr>
              <w:lastRenderedPageBreak/>
              <w:t>Protective Measures that the Supplier and, where applicable, its Subcontractors have implemented to protect Personal Data processed under this Contract against a breach of security (insofar as that breach of security relates to data) or a Data Loss Event</w:t>
            </w:r>
            <w:r w:rsidR="00E3344C" w:rsidRPr="0028346B">
              <w:rPr>
                <w:rFonts w:eastAsia="Arial" w:cs="Arial"/>
                <w:color w:val="000000"/>
              </w:rPr>
              <w:t xml:space="preserve"> (noting that any Protective Measures are to be in accordance with Annex 6 </w:t>
            </w:r>
            <w:r w:rsidR="00E3344C" w:rsidRPr="0028346B">
              <w:rPr>
                <w:rFonts w:eastAsia="Arial" w:cs="Arial"/>
                <w:i/>
                <w:color w:val="000000"/>
              </w:rPr>
              <w:t>(Security Management)</w:t>
            </w:r>
            <w:r w:rsidR="00E3344C" w:rsidRPr="0028346B">
              <w:rPr>
                <w:rFonts w:eastAsia="Arial" w:cs="Arial"/>
                <w:color w:val="000000"/>
              </w:rPr>
              <w:t>, if used)</w:t>
            </w:r>
            <w:r w:rsidRPr="0028346B">
              <w:rPr>
                <w:rFonts w:eastAsia="Arial" w:cs="Arial"/>
                <w:color w:val="000000"/>
              </w:rPr>
              <w:t xml:space="preserve"> </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33E270" w14:textId="336872DE" w:rsidR="00955A47" w:rsidRDefault="29A4D36D" w:rsidP="004C74ED">
            <w:pPr>
              <w:spacing w:line="240" w:lineRule="auto"/>
              <w:rPr>
                <w:rFonts w:eastAsia="Arial" w:cs="Arial"/>
              </w:rPr>
            </w:pPr>
            <w:r w:rsidRPr="3361BBAF">
              <w:rPr>
                <w:rFonts w:eastAsia="Arial" w:cs="Arial"/>
                <w:color w:val="000000" w:themeColor="text1"/>
                <w:sz w:val="24"/>
                <w:szCs w:val="24"/>
                <w:highlight w:val="yellow"/>
              </w:rPr>
              <w:t xml:space="preserve">[Any Protective Measures must be in accordance with </w:t>
            </w:r>
            <w:r w:rsidRPr="006C6B0D">
              <w:rPr>
                <w:rFonts w:eastAsia="Arial" w:cs="Arial"/>
                <w:sz w:val="24"/>
                <w:szCs w:val="24"/>
                <w:highlight w:val="yellow"/>
              </w:rPr>
              <w:t xml:space="preserve">any </w:t>
            </w:r>
            <w:r w:rsidRPr="3361BBAF">
              <w:rPr>
                <w:rFonts w:eastAsia="Arial" w:cs="Arial"/>
                <w:color w:val="000000" w:themeColor="text1"/>
                <w:sz w:val="24"/>
                <w:szCs w:val="24"/>
                <w:highlight w:val="yellow"/>
              </w:rPr>
              <w:t>Security Requirements.]</w:t>
            </w:r>
          </w:p>
          <w:p w14:paraId="000003E7" w14:textId="3036EB75" w:rsidR="00955A47" w:rsidRPr="0028346B" w:rsidRDefault="00955A47" w:rsidP="004C74ED">
            <w:pPr>
              <w:spacing w:line="240" w:lineRule="auto"/>
              <w:rPr>
                <w:rFonts w:eastAsia="Arial" w:cs="Arial"/>
                <w:color w:val="000000"/>
              </w:rPr>
            </w:pPr>
          </w:p>
        </w:tc>
      </w:tr>
    </w:tbl>
    <w:p w14:paraId="000003EA" w14:textId="701BCD9B" w:rsidR="00955A47" w:rsidRPr="0028346B" w:rsidRDefault="0058648A" w:rsidP="004C74ED">
      <w:pPr>
        <w:pStyle w:val="AnnexPartHeading"/>
        <w:spacing w:line="240" w:lineRule="auto"/>
        <w:rPr>
          <w:rFonts w:cs="Arial"/>
        </w:rPr>
      </w:pPr>
      <w:bookmarkStart w:id="348" w:name="_heading=h.1smtxgf" w:colFirst="0" w:colLast="0"/>
      <w:bookmarkStart w:id="349" w:name="_Ref140663934"/>
      <w:bookmarkStart w:id="350" w:name="_Ref140663942"/>
      <w:bookmarkStart w:id="351" w:name="_Ref140665084"/>
      <w:bookmarkStart w:id="352" w:name="_Ref140665092"/>
      <w:bookmarkStart w:id="353" w:name="_Ref140666517"/>
      <w:bookmarkStart w:id="354" w:name="_Ref140666528"/>
      <w:bookmarkStart w:id="355" w:name="_Ref140667261"/>
      <w:bookmarkStart w:id="356" w:name="_Ref140667336"/>
      <w:bookmarkStart w:id="357" w:name="_Ref140667353"/>
      <w:bookmarkStart w:id="358" w:name="_Toc188458401"/>
      <w:bookmarkEnd w:id="348"/>
      <w:r w:rsidRPr="0028346B">
        <w:rPr>
          <w:rFonts w:cs="Arial"/>
        </w:rPr>
        <w:t>Joint Controller Agreement</w:t>
      </w:r>
      <w:r w:rsidR="00B85316" w:rsidRPr="0028346B">
        <w:rPr>
          <w:rFonts w:cs="Arial"/>
        </w:rPr>
        <w:t xml:space="preserve"> </w:t>
      </w:r>
      <w:r w:rsidR="00B85316" w:rsidRPr="0028346B">
        <w:rPr>
          <w:rFonts w:cs="Arial"/>
          <w:i/>
        </w:rPr>
        <w:t>(Optional)</w:t>
      </w:r>
      <w:bookmarkEnd w:id="349"/>
      <w:bookmarkEnd w:id="350"/>
      <w:bookmarkEnd w:id="351"/>
      <w:bookmarkEnd w:id="352"/>
      <w:bookmarkEnd w:id="353"/>
      <w:bookmarkEnd w:id="354"/>
      <w:bookmarkEnd w:id="355"/>
      <w:bookmarkEnd w:id="356"/>
      <w:bookmarkEnd w:id="357"/>
      <w:bookmarkEnd w:id="358"/>
    </w:p>
    <w:p w14:paraId="000003EB" w14:textId="13BB2F0E"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Not mandatory. Insert the following clauses if the Parties are Joint Controllers of any Personal Data/delete if not using and otherwise mark as </w:t>
      </w:r>
      <w:r w:rsidR="00CD1D62" w:rsidRPr="0028346B">
        <w:rPr>
          <w:rFonts w:eastAsia="Arial" w:cs="Arial"/>
          <w:b/>
          <w:i/>
          <w:color w:val="000000"/>
          <w:highlight w:val="yellow"/>
        </w:rPr>
        <w:t>"</w:t>
      </w:r>
      <w:r w:rsidRPr="0028346B">
        <w:rPr>
          <w:rFonts w:eastAsia="Arial" w:cs="Arial"/>
          <w:b/>
          <w:i/>
          <w:color w:val="000000"/>
          <w:highlight w:val="yellow"/>
        </w:rPr>
        <w:t>Not Used</w:t>
      </w:r>
      <w:r w:rsidR="00CD1D62" w:rsidRPr="0028346B">
        <w:rPr>
          <w:rFonts w:eastAsia="Arial" w:cs="Arial"/>
          <w:b/>
          <w:i/>
          <w:color w:val="000000"/>
          <w:highlight w:val="yellow"/>
        </w:rPr>
        <w:t>"</w:t>
      </w:r>
      <w:r w:rsidRPr="0028346B">
        <w:rPr>
          <w:rFonts w:eastAsia="Arial" w:cs="Arial"/>
          <w:b/>
          <w:i/>
          <w:color w:val="000000"/>
          <w:highlight w:val="yellow"/>
        </w:rPr>
        <w:t>. Even if deleting the text, keep the heading above so as to retain the cross-reference in the Conditions. The Buyer will be the Controller, and the Supplier the Processor in the vast majority of cases. If</w:t>
      </w:r>
      <w:r w:rsidRPr="0028346B" w:rsidDel="00BF2D29">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believe</w:t>
      </w:r>
      <w:r w:rsidR="00BF2D29" w:rsidRPr="0028346B">
        <w:rPr>
          <w:rFonts w:eastAsia="Arial" w:cs="Arial"/>
          <w:b/>
          <w:i/>
          <w:color w:val="000000"/>
          <w:highlight w:val="yellow"/>
        </w:rPr>
        <w:t>s</w:t>
      </w:r>
      <w:r w:rsidRPr="0028346B">
        <w:rPr>
          <w:rFonts w:eastAsia="Arial" w:cs="Arial"/>
          <w:b/>
          <w:i/>
          <w:color w:val="000000"/>
          <w:highlight w:val="yellow"/>
        </w:rPr>
        <w:t xml:space="preserve"> another data processing scenario applies, such as the Parties being Joint or Independent Controllers, </w:t>
      </w:r>
      <w:r w:rsidR="00BF2D29" w:rsidRPr="0028346B">
        <w:rPr>
          <w:rFonts w:eastAsia="Arial" w:cs="Arial"/>
          <w:b/>
          <w:i/>
          <w:color w:val="000000"/>
          <w:highlight w:val="yellow"/>
        </w:rPr>
        <w:t xml:space="preserve">the Buyer </w:t>
      </w:r>
      <w:r w:rsidRPr="0028346B">
        <w:rPr>
          <w:rFonts w:eastAsia="Arial" w:cs="Arial"/>
          <w:b/>
          <w:i/>
          <w:color w:val="000000"/>
          <w:highlight w:val="yellow"/>
          <w:u w:val="single"/>
        </w:rPr>
        <w:t>must</w:t>
      </w:r>
      <w:r w:rsidRPr="0028346B">
        <w:rPr>
          <w:rFonts w:eastAsia="Arial" w:cs="Arial"/>
          <w:b/>
          <w:i/>
          <w:color w:val="000000"/>
          <w:highlight w:val="yellow"/>
        </w:rPr>
        <w:t xml:space="preserve"> speak to </w:t>
      </w:r>
      <w:r w:rsidR="00BF2D29" w:rsidRPr="0028346B">
        <w:rPr>
          <w:rFonts w:eastAsia="Arial" w:cs="Arial"/>
          <w:b/>
          <w:i/>
          <w:color w:val="000000"/>
          <w:highlight w:val="yellow"/>
        </w:rPr>
        <w:t xml:space="preserve">its </w:t>
      </w:r>
      <w:r w:rsidRPr="0028346B">
        <w:rPr>
          <w:rFonts w:eastAsia="Arial" w:cs="Arial"/>
          <w:b/>
          <w:i/>
          <w:color w:val="000000"/>
          <w:highlight w:val="yellow"/>
        </w:rPr>
        <w:t>data protection team or DPO]</w:t>
      </w:r>
    </w:p>
    <w:p w14:paraId="000003EC" w14:textId="77777777" w:rsidR="00955A47" w:rsidRPr="0028346B" w:rsidRDefault="0058648A" w:rsidP="00856347">
      <w:pPr>
        <w:pStyle w:val="Level1"/>
        <w:numPr>
          <w:ilvl w:val="0"/>
          <w:numId w:val="97"/>
        </w:numPr>
        <w:rPr>
          <w:rFonts w:ascii="Arial" w:hAnsi="Arial" w:cs="Arial"/>
        </w:rPr>
      </w:pPr>
      <w:bookmarkStart w:id="359" w:name="_Toc188458402"/>
      <w:r w:rsidRPr="0028346B">
        <w:rPr>
          <w:rFonts w:ascii="Arial" w:hAnsi="Arial" w:cs="Arial"/>
        </w:rPr>
        <w:t>Joint Controller Status and Allocation of Responsibilities</w:t>
      </w:r>
      <w:bookmarkEnd w:id="359"/>
      <w:r w:rsidRPr="0028346B">
        <w:rPr>
          <w:rFonts w:ascii="Arial" w:hAnsi="Arial" w:cs="Arial"/>
        </w:rPr>
        <w:t xml:space="preserve"> </w:t>
      </w:r>
    </w:p>
    <w:p w14:paraId="000003ED" w14:textId="38430C32" w:rsidR="00955A47" w:rsidRPr="0028346B" w:rsidRDefault="0058648A" w:rsidP="004C74ED">
      <w:pPr>
        <w:pStyle w:val="Level2"/>
        <w:rPr>
          <w:rFonts w:cs="Arial"/>
        </w:rPr>
      </w:pPr>
      <w:bookmarkStart w:id="360" w:name="_heading=h.4cmhg48" w:colFirst="0" w:colLast="0"/>
      <w:bookmarkEnd w:id="360"/>
      <w:r w:rsidRPr="0028346B">
        <w:rPr>
          <w:rFonts w:cs="Arial"/>
        </w:rPr>
        <w:t xml:space="preserve">With respect to Personal Data for which the Parties are Joint Controllers, the Parties envisage that they shall each be a Controller in respect of that Personal Data in accordance with the terms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xml:space="preserve"> in replacement of </w:t>
      </w:r>
      <w:r w:rsidR="00CB28AA" w:rsidRPr="0028346B">
        <w:rPr>
          <w:rFonts w:cs="Arial"/>
        </w:rPr>
        <w:t>c</w:t>
      </w:r>
      <w:r w:rsidRPr="0028346B">
        <w:rPr>
          <w:rFonts w:cs="Arial"/>
        </w:rPr>
        <w:t xml:space="preserve">lauses </w:t>
      </w:r>
      <w:r w:rsidR="00423A60">
        <w:rPr>
          <w:rFonts w:cs="Arial"/>
        </w:rPr>
        <w:fldChar w:fldCharType="begin"/>
      </w:r>
      <w:r w:rsidR="00423A60">
        <w:rPr>
          <w:rFonts w:cs="Arial"/>
        </w:rPr>
        <w:instrText xml:space="preserve"> REF _Ref206079496 \n \h </w:instrText>
      </w:r>
      <w:r w:rsidR="00423A60">
        <w:rPr>
          <w:rFonts w:cs="Arial"/>
        </w:rPr>
      </w:r>
      <w:r w:rsidR="00423A60">
        <w:rPr>
          <w:rFonts w:cs="Arial"/>
        </w:rPr>
        <w:fldChar w:fldCharType="separate"/>
      </w:r>
      <w:r w:rsidR="009F1D04">
        <w:rPr>
          <w:rFonts w:cs="Arial"/>
        </w:rPr>
        <w:t>14.8.1</w:t>
      </w:r>
      <w:r w:rsidR="00423A60">
        <w:rPr>
          <w:rFonts w:cs="Arial"/>
        </w:rPr>
        <w:fldChar w:fldCharType="end"/>
      </w:r>
      <w:r w:rsidRPr="0028346B">
        <w:rPr>
          <w:rFonts w:cs="Arial"/>
        </w:rPr>
        <w:t xml:space="preserve"> to </w:t>
      </w:r>
      <w:r w:rsidR="00A8309B" w:rsidRPr="0028346B">
        <w:rPr>
          <w:rFonts w:cs="Arial"/>
        </w:rPr>
        <w:fldChar w:fldCharType="begin"/>
      </w:r>
      <w:r w:rsidR="00A8309B" w:rsidRPr="0028346B">
        <w:rPr>
          <w:rFonts w:cs="Arial"/>
        </w:rPr>
        <w:instrText xml:space="preserve"> REF _Ref140856131 \r \h </w:instrText>
      </w:r>
      <w:r w:rsidR="004C74ED" w:rsidRPr="0028346B">
        <w:rPr>
          <w:rFonts w:cs="Arial"/>
        </w:rPr>
        <w:instrText xml:space="preserve"> \* MERGEFORMAT </w:instrText>
      </w:r>
      <w:r w:rsidR="00A8309B" w:rsidRPr="0028346B">
        <w:rPr>
          <w:rFonts w:cs="Arial"/>
        </w:rPr>
      </w:r>
      <w:r w:rsidR="00A8309B" w:rsidRPr="0028346B">
        <w:rPr>
          <w:rFonts w:cs="Arial"/>
        </w:rPr>
        <w:fldChar w:fldCharType="separate"/>
      </w:r>
      <w:r w:rsidR="009F1D04">
        <w:rPr>
          <w:rFonts w:cs="Arial"/>
        </w:rPr>
        <w:t>14.8.13</w:t>
      </w:r>
      <w:r w:rsidR="00A8309B" w:rsidRPr="0028346B">
        <w:rPr>
          <w:rFonts w:cs="Arial"/>
        </w:rPr>
        <w:fldChar w:fldCharType="end"/>
      </w:r>
      <w:r w:rsidRPr="0028346B">
        <w:rPr>
          <w:rFonts w:cs="Arial"/>
        </w:rPr>
        <w:t xml:space="preserve"> of the Conditions of this Contract. Accordingly, the Parties each undertake to comply with the applicable Data Protection Legislation in respect of their processing of such Personal Data as Controllers. </w:t>
      </w:r>
    </w:p>
    <w:p w14:paraId="000003EE" w14:textId="77777777" w:rsidR="00955A47" w:rsidRPr="0028346B" w:rsidRDefault="0058648A" w:rsidP="004C74ED">
      <w:pPr>
        <w:pStyle w:val="Level2"/>
        <w:rPr>
          <w:rFonts w:cs="Arial"/>
        </w:rPr>
      </w:pPr>
      <w:bookmarkStart w:id="361" w:name="_heading=h.2rrrqc1" w:colFirst="0" w:colLast="0"/>
      <w:bookmarkStart w:id="362" w:name="_Ref140667801"/>
      <w:bookmarkEnd w:id="361"/>
      <w:r w:rsidRPr="0028346B">
        <w:rPr>
          <w:rFonts w:cs="Arial"/>
        </w:rPr>
        <w:t>The</w:t>
      </w:r>
      <w:r w:rsidRPr="0028346B">
        <w:rPr>
          <w:rFonts w:cs="Arial"/>
          <w:highlight w:val="white"/>
        </w:rPr>
        <w:t xml:space="preserve"> Parties </w:t>
      </w:r>
      <w:r w:rsidRPr="0028346B">
        <w:rPr>
          <w:rFonts w:cs="Arial"/>
        </w:rPr>
        <w:t>agree</w:t>
      </w:r>
      <w:r w:rsidRPr="0028346B">
        <w:rPr>
          <w:rFonts w:cs="Arial"/>
          <w:highlight w:val="white"/>
        </w:rPr>
        <w:t xml:space="preserve"> that the </w:t>
      </w:r>
      <w:r w:rsidRPr="0028346B">
        <w:rPr>
          <w:rFonts w:cs="Arial"/>
          <w:highlight w:val="yellow"/>
        </w:rPr>
        <w:t>[Supplier/Buyer]:</w:t>
      </w:r>
      <w:bookmarkEnd w:id="362"/>
      <w:r w:rsidRPr="0028346B">
        <w:rPr>
          <w:rFonts w:cs="Arial"/>
          <w:highlight w:val="yellow"/>
        </w:rPr>
        <w:t xml:space="preserve"> </w:t>
      </w:r>
    </w:p>
    <w:p w14:paraId="000003EF" w14:textId="6CCE7889" w:rsidR="00955A47" w:rsidRPr="0028346B" w:rsidRDefault="0058648A" w:rsidP="004C74ED">
      <w:pPr>
        <w:pStyle w:val="Level3"/>
        <w:rPr>
          <w:rFonts w:cs="Arial"/>
          <w:highlight w:val="white"/>
        </w:rPr>
      </w:pPr>
      <w:r w:rsidRPr="0028346B">
        <w:rPr>
          <w:rFonts w:cs="Arial"/>
        </w:rPr>
        <w:t>is</w:t>
      </w:r>
      <w:r w:rsidRPr="0028346B">
        <w:rPr>
          <w:rFonts w:cs="Arial"/>
          <w:highlight w:val="white"/>
        </w:rPr>
        <w:t xml:space="preserve"> the exclusive </w:t>
      </w:r>
      <w:r w:rsidRPr="0028346B">
        <w:rPr>
          <w:rFonts w:cs="Arial"/>
        </w:rPr>
        <w:t>point</w:t>
      </w:r>
      <w:r w:rsidRPr="0028346B">
        <w:rPr>
          <w:rFonts w:cs="Arial"/>
          <w:highlight w:val="white"/>
        </w:rPr>
        <w:t xml:space="preserve"> of contact for Data Subjects and is responsible for using best endeavours to comply with the UK GDPR regarding the exercise by Data Subjects of their rights under the UK GDPR;</w:t>
      </w:r>
    </w:p>
    <w:p w14:paraId="000003F0" w14:textId="77777777" w:rsidR="00955A47" w:rsidRPr="0028346B" w:rsidRDefault="0058648A" w:rsidP="004C74ED">
      <w:pPr>
        <w:pStyle w:val="Level3"/>
        <w:rPr>
          <w:rFonts w:cs="Arial"/>
          <w:highlight w:val="white"/>
        </w:rPr>
      </w:pPr>
      <w:r w:rsidRPr="0028346B">
        <w:rPr>
          <w:rFonts w:cs="Arial"/>
          <w:highlight w:val="white"/>
        </w:rPr>
        <w:t xml:space="preserve">shall direct </w:t>
      </w:r>
      <w:r w:rsidRPr="0028346B">
        <w:rPr>
          <w:rFonts w:cs="Arial"/>
        </w:rPr>
        <w:t>Data</w:t>
      </w:r>
      <w:r w:rsidRPr="0028346B">
        <w:rPr>
          <w:rFonts w:cs="Arial"/>
          <w:highlight w:val="white"/>
        </w:rPr>
        <w:t xml:space="preserve"> Subjects to its Data Protection Officer or suitable alternative in connection with the </w:t>
      </w:r>
      <w:r w:rsidRPr="0028346B">
        <w:rPr>
          <w:rFonts w:cs="Arial"/>
        </w:rPr>
        <w:t>exercise</w:t>
      </w:r>
      <w:r w:rsidRPr="0028346B">
        <w:rPr>
          <w:rFonts w:cs="Arial"/>
          <w:highlight w:val="white"/>
        </w:rPr>
        <w:t xml:space="preserve"> of their rights as Data Subjects and for any enquiries concerning their Personal Data or privacy;</w:t>
      </w:r>
    </w:p>
    <w:p w14:paraId="000003F1" w14:textId="5F1F9E00" w:rsidR="00955A47" w:rsidRPr="0028346B" w:rsidRDefault="0058648A" w:rsidP="004C74ED">
      <w:pPr>
        <w:pStyle w:val="Level3"/>
        <w:rPr>
          <w:rFonts w:cs="Arial"/>
          <w:highlight w:val="white"/>
        </w:rPr>
      </w:pPr>
      <w:r w:rsidRPr="0028346B">
        <w:rPr>
          <w:rFonts w:cs="Arial"/>
          <w:highlight w:val="white"/>
        </w:rPr>
        <w:t xml:space="preserve">is solely responsible for </w:t>
      </w:r>
      <w:r w:rsidRPr="0028346B">
        <w:rPr>
          <w:rFonts w:cs="Arial"/>
        </w:rPr>
        <w:t>the</w:t>
      </w:r>
      <w:r w:rsidRPr="0028346B">
        <w:rPr>
          <w:rFonts w:cs="Arial"/>
          <w:highlight w:val="white"/>
        </w:rPr>
        <w:t xml:space="preserve"> Parties</w:t>
      </w:r>
      <w:r w:rsidR="00CD1D62" w:rsidRPr="0028346B">
        <w:rPr>
          <w:rFonts w:cs="Arial"/>
          <w:highlight w:val="white"/>
        </w:rPr>
        <w:t>'</w:t>
      </w:r>
      <w:r w:rsidRPr="0028346B">
        <w:rPr>
          <w:rFonts w:cs="Arial"/>
          <w:highlight w:val="white"/>
        </w:rPr>
        <w:t xml:space="preserve"> compliance with all duties to provide information to Data Subjects under Articles 13 and 14 of the UK GDPR;</w:t>
      </w:r>
    </w:p>
    <w:p w14:paraId="000003F2" w14:textId="77777777" w:rsidR="00955A47" w:rsidRPr="0028346B" w:rsidRDefault="0058648A" w:rsidP="004C74ED">
      <w:pPr>
        <w:pStyle w:val="Level3"/>
        <w:rPr>
          <w:rFonts w:cs="Arial"/>
          <w:highlight w:val="white"/>
        </w:rPr>
      </w:pPr>
      <w:r w:rsidRPr="0028346B">
        <w:rPr>
          <w:rFonts w:cs="Arial"/>
          <w:highlight w:val="white"/>
        </w:rPr>
        <w:t xml:space="preserve">is responsible for obtaining the informed consent of Data Subjects, in accordance with the UK GDPR, for </w:t>
      </w:r>
      <w:r w:rsidRPr="0028346B">
        <w:rPr>
          <w:rFonts w:cs="Arial"/>
        </w:rPr>
        <w:t>processing</w:t>
      </w:r>
      <w:r w:rsidRPr="0028346B">
        <w:rPr>
          <w:rFonts w:cs="Arial"/>
          <w:highlight w:val="white"/>
        </w:rPr>
        <w:t xml:space="preserve"> in connection with the Deliverables where consent is the relevant legal basis for that processing; and</w:t>
      </w:r>
    </w:p>
    <w:p w14:paraId="000003F3" w14:textId="42F15860" w:rsidR="00955A47" w:rsidRPr="0028346B" w:rsidRDefault="0058648A" w:rsidP="004C74ED">
      <w:pPr>
        <w:pStyle w:val="Level3"/>
        <w:rPr>
          <w:rFonts w:cs="Arial"/>
        </w:rPr>
      </w:pPr>
      <w:r w:rsidRPr="0028346B">
        <w:rPr>
          <w:rFonts w:cs="Arial"/>
          <w:highlight w:val="white"/>
        </w:rPr>
        <w:t xml:space="preserve">shall make </w:t>
      </w:r>
      <w:r w:rsidRPr="0028346B">
        <w:rPr>
          <w:rFonts w:cs="Arial"/>
        </w:rPr>
        <w:t>available</w:t>
      </w:r>
      <w:r w:rsidRPr="0028346B">
        <w:rPr>
          <w:rFonts w:cs="Arial"/>
          <w:highlight w:val="white"/>
        </w:rPr>
        <w:t xml:space="preserve"> to Data Subjects the essence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highlight w:val="white"/>
        </w:rPr>
        <w:t xml:space="preserve"> (and notify them of any changes to it) concerning the allocation of responsibilities as Joint </w:t>
      </w:r>
      <w:r w:rsidRPr="0028346B">
        <w:rPr>
          <w:rFonts w:cs="Arial"/>
        </w:rPr>
        <w:t>Controller and its role as exclusive point of contact, the Parties having used their best endeavours to agree the terms of that essence</w:t>
      </w:r>
      <w:r w:rsidRPr="0028346B">
        <w:rPr>
          <w:rFonts w:cs="Arial"/>
          <w:highlight w:val="white"/>
        </w:rPr>
        <w:t>. This must be outlined in the [</w:t>
      </w:r>
      <w:r w:rsidRPr="0028346B">
        <w:rPr>
          <w:rFonts w:cs="Arial"/>
          <w:highlight w:val="yellow"/>
        </w:rPr>
        <w:t>Supplier</w:t>
      </w:r>
      <w:r w:rsidR="00CD1D62" w:rsidRPr="0028346B">
        <w:rPr>
          <w:rFonts w:cs="Arial"/>
          <w:highlight w:val="yellow"/>
        </w:rPr>
        <w:t>'</w:t>
      </w:r>
      <w:r w:rsidRPr="0028346B">
        <w:rPr>
          <w:rFonts w:cs="Arial"/>
          <w:highlight w:val="yellow"/>
        </w:rPr>
        <w:t>s/Buyer</w:t>
      </w:r>
      <w:r w:rsidR="00CD1D62" w:rsidRPr="0028346B">
        <w:rPr>
          <w:rFonts w:cs="Arial"/>
          <w:highlight w:val="yellow"/>
        </w:rPr>
        <w:t>'</w:t>
      </w:r>
      <w:r w:rsidRPr="0028346B">
        <w:rPr>
          <w:rFonts w:cs="Arial"/>
          <w:highlight w:val="yellow"/>
        </w:rPr>
        <w:t>s</w:t>
      </w:r>
      <w:r w:rsidRPr="0028346B">
        <w:rPr>
          <w:rFonts w:cs="Arial"/>
          <w:highlight w:val="white"/>
        </w:rPr>
        <w:t xml:space="preserve">] privacy policy </w:t>
      </w:r>
      <w:r w:rsidRPr="0028346B">
        <w:rPr>
          <w:rFonts w:cs="Arial"/>
        </w:rPr>
        <w:t>(which must be readily available by hyperlink or otherwise on all of its public facing services and marketing).</w:t>
      </w:r>
    </w:p>
    <w:p w14:paraId="000003F4" w14:textId="684586D0" w:rsidR="00955A47" w:rsidRPr="0028346B" w:rsidRDefault="0058648A" w:rsidP="004C74ED">
      <w:pPr>
        <w:pStyle w:val="Level2"/>
        <w:rPr>
          <w:rFonts w:cs="Arial"/>
        </w:rPr>
      </w:pPr>
      <w:r w:rsidRPr="0028346B">
        <w:rPr>
          <w:rFonts w:cs="Arial"/>
        </w:rPr>
        <w:t xml:space="preserve">Notwithstanding the terms of </w:t>
      </w:r>
      <w:r w:rsidR="2F78BDC2" w:rsidRPr="0028346B">
        <w:rPr>
          <w:rFonts w:cs="Arial"/>
        </w:rPr>
        <w:t>P</w:t>
      </w:r>
      <w:r w:rsidRPr="0028346B">
        <w:rPr>
          <w:rFonts w:cs="Arial"/>
        </w:rPr>
        <w:t xml:space="preserve">aragraph </w:t>
      </w:r>
      <w:r w:rsidR="003D3C39" w:rsidRPr="0028346B">
        <w:rPr>
          <w:rFonts w:cs="Arial"/>
        </w:rPr>
        <w:fldChar w:fldCharType="begin"/>
      </w:r>
      <w:r w:rsidR="003D3C39" w:rsidRPr="0028346B">
        <w:rPr>
          <w:rFonts w:cs="Arial"/>
        </w:rPr>
        <w:instrText xml:space="preserve"> REF _Ref140667801 \w \h </w:instrText>
      </w:r>
      <w:r w:rsidR="004C74ED" w:rsidRPr="0028346B">
        <w:rPr>
          <w:rFonts w:cs="Arial"/>
        </w:rPr>
        <w:instrText xml:space="preserve"> \* MERGEFORMAT </w:instrText>
      </w:r>
      <w:r w:rsidR="003D3C39" w:rsidRPr="0028346B">
        <w:rPr>
          <w:rFonts w:cs="Arial"/>
        </w:rPr>
      </w:r>
      <w:r w:rsidR="003D3C39" w:rsidRPr="0028346B">
        <w:rPr>
          <w:rFonts w:cs="Arial"/>
        </w:rPr>
        <w:fldChar w:fldCharType="separate"/>
      </w:r>
      <w:r w:rsidR="0056550A">
        <w:rPr>
          <w:rFonts w:cs="Arial"/>
        </w:rPr>
        <w:t>1.2</w:t>
      </w:r>
      <w:r w:rsidR="003D3C39" w:rsidRPr="0028346B">
        <w:rPr>
          <w:rFonts w:cs="Arial"/>
        </w:rPr>
        <w:fldChar w:fldCharType="end"/>
      </w:r>
      <w:r w:rsidRPr="0028346B">
        <w:rPr>
          <w:rFonts w:cs="Arial"/>
        </w:rPr>
        <w:t xml:space="preserve"> </w:t>
      </w:r>
      <w:r w:rsidRPr="0028346B">
        <w:rPr>
          <w:rFonts w:cs="Arial"/>
          <w:highlight w:val="white"/>
        </w:rPr>
        <w:t xml:space="preserve">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i/>
        </w:rPr>
        <w:t>,</w:t>
      </w:r>
      <w:r w:rsidRPr="0028346B">
        <w:rPr>
          <w:rFonts w:cs="Arial"/>
        </w:rPr>
        <w:t xml:space="preserve"> the Parties acknowledge that a Data Subject </w:t>
      </w:r>
      <w:r w:rsidRPr="0028346B">
        <w:rPr>
          <w:rFonts w:cs="Arial"/>
          <w:highlight w:val="white"/>
        </w:rPr>
        <w:t>has</w:t>
      </w:r>
      <w:r w:rsidRPr="0028346B">
        <w:rPr>
          <w:rFonts w:cs="Arial"/>
        </w:rPr>
        <w:t xml:space="preserve"> the right to </w:t>
      </w:r>
      <w:r w:rsidRPr="0028346B">
        <w:rPr>
          <w:rFonts w:cs="Arial"/>
        </w:rPr>
        <w:lastRenderedPageBreak/>
        <w:t>exercise their legal rights under the Data Protection Legislation as against the relevant Party as Controller.</w:t>
      </w:r>
    </w:p>
    <w:p w14:paraId="000003F5" w14:textId="77777777" w:rsidR="00955A47" w:rsidRPr="0028346B" w:rsidRDefault="0058648A" w:rsidP="004C74ED">
      <w:pPr>
        <w:pStyle w:val="Level1"/>
        <w:rPr>
          <w:rFonts w:ascii="Arial" w:hAnsi="Arial" w:cs="Arial"/>
        </w:rPr>
      </w:pPr>
      <w:bookmarkStart w:id="363" w:name="_Toc188458403"/>
      <w:r w:rsidRPr="0028346B">
        <w:rPr>
          <w:rFonts w:ascii="Arial" w:hAnsi="Arial" w:cs="Arial"/>
        </w:rPr>
        <w:t>Undertakings of both Parties</w:t>
      </w:r>
      <w:bookmarkEnd w:id="363"/>
    </w:p>
    <w:p w14:paraId="000003F6" w14:textId="77777777" w:rsidR="00955A47" w:rsidRPr="0028346B" w:rsidRDefault="0058648A" w:rsidP="001F2A97">
      <w:pPr>
        <w:pStyle w:val="Level2"/>
        <w:rPr>
          <w:rFonts w:cs="Arial"/>
        </w:rPr>
      </w:pPr>
      <w:r w:rsidRPr="0028346B">
        <w:rPr>
          <w:rFonts w:cs="Arial"/>
        </w:rPr>
        <w:t xml:space="preserve">The Supplier and the Buyer each undertake that they shall: </w:t>
      </w:r>
    </w:p>
    <w:p w14:paraId="000003F7" w14:textId="77777777" w:rsidR="00955A47" w:rsidRPr="0028346B" w:rsidRDefault="0058648A" w:rsidP="001F2A97">
      <w:pPr>
        <w:pStyle w:val="Level3"/>
        <w:rPr>
          <w:rFonts w:cs="Arial"/>
        </w:rPr>
      </w:pPr>
      <w:r w:rsidRPr="0028346B">
        <w:rPr>
          <w:rFonts w:cs="Arial"/>
        </w:rPr>
        <w:t xml:space="preserve">report to the other Party every </w:t>
      </w:r>
      <w:r w:rsidRPr="0028346B">
        <w:rPr>
          <w:rFonts w:cs="Arial"/>
          <w:highlight w:val="yellow"/>
        </w:rPr>
        <w:t>[x]</w:t>
      </w:r>
      <w:r w:rsidRPr="0028346B">
        <w:rPr>
          <w:rFonts w:cs="Arial"/>
        </w:rPr>
        <w:t xml:space="preserve"> months on:</w:t>
      </w:r>
    </w:p>
    <w:p w14:paraId="000003F8" w14:textId="77777777" w:rsidR="00955A47" w:rsidRPr="0028346B" w:rsidRDefault="0058648A" w:rsidP="001F2A97">
      <w:pPr>
        <w:pStyle w:val="Level4"/>
        <w:spacing w:line="240" w:lineRule="auto"/>
        <w:rPr>
          <w:rFonts w:cs="Arial"/>
        </w:rPr>
      </w:pPr>
      <w:bookmarkStart w:id="364" w:name="_heading=h.16x20ju" w:colFirst="0" w:colLast="0"/>
      <w:bookmarkStart w:id="365" w:name="_Ref140667931"/>
      <w:bookmarkEnd w:id="364"/>
      <w:r w:rsidRPr="0028346B">
        <w:rPr>
          <w:rFonts w:cs="Arial"/>
        </w:rPr>
        <w:t>the volume of Data Subject Access Requests (or purported Data Subject Access Requests) from Data Subjects (or third parties on their behalf);</w:t>
      </w:r>
      <w:bookmarkEnd w:id="365"/>
    </w:p>
    <w:p w14:paraId="000003F9" w14:textId="77777777" w:rsidR="00955A47" w:rsidRPr="0028346B" w:rsidRDefault="0058648A" w:rsidP="001F2A97">
      <w:pPr>
        <w:pStyle w:val="Level4"/>
        <w:spacing w:line="240" w:lineRule="auto"/>
        <w:rPr>
          <w:rFonts w:cs="Arial"/>
        </w:rPr>
      </w:pPr>
      <w:r w:rsidRPr="0028346B">
        <w:rPr>
          <w:rFonts w:cs="Arial"/>
        </w:rPr>
        <w:t xml:space="preserve">the volume of requests from Data Subjects (or third parties on their behalf) to rectify, block or erase any Personal Data; </w:t>
      </w:r>
    </w:p>
    <w:p w14:paraId="000003FA" w14:textId="016772EF" w:rsidR="00955A47" w:rsidRPr="0028346B" w:rsidRDefault="0058648A" w:rsidP="001F2A97">
      <w:pPr>
        <w:pStyle w:val="Level4"/>
        <w:spacing w:line="240" w:lineRule="auto"/>
        <w:rPr>
          <w:rFonts w:cs="Arial"/>
        </w:rPr>
      </w:pPr>
      <w:bookmarkStart w:id="366" w:name="_heading=h.3qwpj7n" w:colFirst="0" w:colLast="0"/>
      <w:bookmarkStart w:id="367" w:name="_Ref140667957"/>
      <w:bookmarkEnd w:id="366"/>
      <w:r w:rsidRPr="0028346B">
        <w:rPr>
          <w:rFonts w:cs="Arial"/>
        </w:rPr>
        <w:t>any other requests, complaints or communications from Data Subjects (or third parties on their behalf) relating to the other Party</w:t>
      </w:r>
      <w:r w:rsidR="00CD1D62" w:rsidRPr="0028346B">
        <w:rPr>
          <w:rFonts w:cs="Arial"/>
        </w:rPr>
        <w:t>'</w:t>
      </w:r>
      <w:r w:rsidRPr="0028346B">
        <w:rPr>
          <w:rFonts w:cs="Arial"/>
        </w:rPr>
        <w:t>s obligations under applicable Data Protection Legislation;</w:t>
      </w:r>
      <w:bookmarkEnd w:id="367"/>
    </w:p>
    <w:p w14:paraId="000003FB" w14:textId="77777777" w:rsidR="00955A47" w:rsidRPr="0028346B" w:rsidRDefault="0058648A" w:rsidP="001F2A97">
      <w:pPr>
        <w:pStyle w:val="Level4"/>
        <w:spacing w:line="240" w:lineRule="auto"/>
        <w:rPr>
          <w:rFonts w:cs="Arial"/>
        </w:rPr>
      </w:pPr>
      <w:r w:rsidRPr="0028346B">
        <w:rPr>
          <w:rFonts w:cs="Arial"/>
        </w:rPr>
        <w:t>any communications from the Information Commissioner or any other regulatory authority in connection with Personal Data; and</w:t>
      </w:r>
    </w:p>
    <w:p w14:paraId="000003FC" w14:textId="77777777" w:rsidR="00955A47" w:rsidRPr="0028346B" w:rsidRDefault="0058648A" w:rsidP="001F2A97">
      <w:pPr>
        <w:pStyle w:val="Level4"/>
        <w:spacing w:line="240" w:lineRule="auto"/>
        <w:rPr>
          <w:rFonts w:cs="Arial"/>
        </w:rPr>
      </w:pPr>
      <w:bookmarkStart w:id="368" w:name="_heading=h.261ztfg" w:colFirst="0" w:colLast="0"/>
      <w:bookmarkStart w:id="369" w:name="_Ref140667939"/>
      <w:bookmarkEnd w:id="368"/>
      <w:r w:rsidRPr="0028346B">
        <w:rPr>
          <w:rFonts w:cs="Arial"/>
        </w:rPr>
        <w:t>any requests from any third party for disclosure of Personal Data where compliance with such request is required or purported to be required by Law,</w:t>
      </w:r>
      <w:bookmarkEnd w:id="369"/>
    </w:p>
    <w:p w14:paraId="000003FD" w14:textId="77777777" w:rsidR="00955A47" w:rsidRPr="0028346B" w:rsidRDefault="0058648A" w:rsidP="001F2A97">
      <w:pPr>
        <w:pStyle w:val="Level3Text"/>
        <w:keepLines w:val="0"/>
        <w:spacing w:line="240" w:lineRule="auto"/>
        <w:rPr>
          <w:rFonts w:cs="Arial"/>
        </w:rPr>
      </w:pPr>
      <w:r w:rsidRPr="0028346B">
        <w:rPr>
          <w:rFonts w:cs="Arial"/>
        </w:rPr>
        <w:t xml:space="preserve">that it has received in relation to the subject matter of the Contract during that period; </w:t>
      </w:r>
    </w:p>
    <w:p w14:paraId="000003FE" w14:textId="5DB0EAFA" w:rsidR="00955A47" w:rsidRPr="0028346B" w:rsidRDefault="0058648A" w:rsidP="001F2A97">
      <w:pPr>
        <w:pStyle w:val="Level3"/>
        <w:rPr>
          <w:rFonts w:cs="Arial"/>
        </w:rPr>
      </w:pPr>
      <w:r w:rsidRPr="0028346B">
        <w:rPr>
          <w:rFonts w:cs="Arial"/>
          <w:highlight w:val="white"/>
        </w:rPr>
        <w:t xml:space="preserve">notify </w:t>
      </w:r>
      <w:r w:rsidRPr="0028346B">
        <w:rPr>
          <w:rFonts w:cs="Arial"/>
        </w:rPr>
        <w:t>each</w:t>
      </w:r>
      <w:r w:rsidRPr="0028346B">
        <w:rPr>
          <w:rFonts w:cs="Arial"/>
          <w:highlight w:val="white"/>
        </w:rPr>
        <w:t xml:space="preserve"> other immediately if it receives any</w:t>
      </w:r>
      <w:r w:rsidRPr="0028346B">
        <w:rPr>
          <w:rFonts w:cs="Arial"/>
        </w:rPr>
        <w:t xml:space="preserve"> request, complaint or communication made as referred to in Paragraphs</w:t>
      </w:r>
      <w:r w:rsidR="003D3C39" w:rsidRPr="0028346B">
        <w:rPr>
          <w:rFonts w:cs="Arial"/>
        </w:rPr>
        <w:t xml:space="preserve"> </w:t>
      </w:r>
      <w:r w:rsidR="005B4796" w:rsidRPr="0028346B">
        <w:rPr>
          <w:rFonts w:cs="Arial"/>
        </w:rPr>
        <w:fldChar w:fldCharType="begin"/>
      </w:r>
      <w:r w:rsidR="005B4796" w:rsidRPr="0028346B">
        <w:rPr>
          <w:rFonts w:cs="Arial"/>
        </w:rPr>
        <w:instrText xml:space="preserve"> REF _Ref140667931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2.1.1.1</w:t>
      </w:r>
      <w:r w:rsidR="005B4796" w:rsidRPr="0028346B">
        <w:rPr>
          <w:rFonts w:cs="Arial"/>
        </w:rPr>
        <w:fldChar w:fldCharType="end"/>
      </w:r>
      <w:r w:rsidRPr="0028346B">
        <w:rPr>
          <w:rFonts w:cs="Arial"/>
        </w:rPr>
        <w:t xml:space="preserve"> to </w:t>
      </w:r>
      <w:r w:rsidR="005B4796" w:rsidRPr="0028346B">
        <w:rPr>
          <w:rFonts w:cs="Arial"/>
        </w:rPr>
        <w:fldChar w:fldCharType="begin"/>
      </w:r>
      <w:r w:rsidR="005B4796" w:rsidRPr="0028346B">
        <w:rPr>
          <w:rFonts w:cs="Arial"/>
        </w:rPr>
        <w:instrText xml:space="preserve"> REF _Ref140667939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2.1.1.5</w:t>
      </w:r>
      <w:r w:rsidR="005B4796" w:rsidRPr="0028346B">
        <w:rPr>
          <w:rFonts w:cs="Arial"/>
        </w:rPr>
        <w:fldChar w:fldCharType="end"/>
      </w:r>
      <w:r w:rsidRPr="0028346B">
        <w:rPr>
          <w:rFonts w:cs="Arial"/>
        </w:rPr>
        <w:t xml:space="preserv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xml:space="preserve">; </w:t>
      </w:r>
    </w:p>
    <w:p w14:paraId="000003FF" w14:textId="164B5100" w:rsidR="00955A47" w:rsidRPr="0028346B" w:rsidRDefault="0058648A" w:rsidP="001F2A97">
      <w:pPr>
        <w:pStyle w:val="Level3"/>
        <w:rPr>
          <w:rFonts w:cs="Arial"/>
        </w:rPr>
      </w:pPr>
      <w:r w:rsidRPr="0028346B">
        <w:rPr>
          <w:rFonts w:cs="Arial"/>
        </w:rPr>
        <w:t xml:space="preserve">provide the </w:t>
      </w:r>
      <w:r w:rsidRPr="0028346B">
        <w:rPr>
          <w:rFonts w:cs="Arial"/>
          <w:highlight w:val="white"/>
        </w:rPr>
        <w:t>other</w:t>
      </w:r>
      <w:r w:rsidRPr="0028346B">
        <w:rPr>
          <w:rFonts w:cs="Arial"/>
        </w:rPr>
        <w:t xml:space="preserve"> Party with full cooperation and assistance in relation to any request, complaint or communication made as referred to in Paragraphs </w:t>
      </w:r>
      <w:r w:rsidR="005B4796" w:rsidRPr="0028346B">
        <w:rPr>
          <w:rFonts w:cs="Arial"/>
        </w:rPr>
        <w:fldChar w:fldCharType="begin"/>
      </w:r>
      <w:r w:rsidR="005B4796" w:rsidRPr="0028346B">
        <w:rPr>
          <w:rFonts w:cs="Arial"/>
        </w:rPr>
        <w:instrText xml:space="preserve"> REF _Ref140667801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1.2</w:t>
      </w:r>
      <w:r w:rsidR="005B4796" w:rsidRPr="0028346B">
        <w:rPr>
          <w:rFonts w:cs="Arial"/>
        </w:rPr>
        <w:fldChar w:fldCharType="end"/>
      </w:r>
      <w:r w:rsidRPr="0028346B">
        <w:rPr>
          <w:rFonts w:cs="Arial"/>
        </w:rPr>
        <w:t xml:space="preserve"> and</w:t>
      </w:r>
      <w:r w:rsidR="008C3FC2" w:rsidRPr="0028346B">
        <w:rPr>
          <w:rFonts w:cs="Arial"/>
        </w:rPr>
        <w:t xml:space="preserve"> </w:t>
      </w:r>
      <w:r w:rsidR="005B4796" w:rsidRPr="0028346B">
        <w:rPr>
          <w:rFonts w:cs="Arial"/>
        </w:rPr>
        <w:fldChar w:fldCharType="begin"/>
      </w:r>
      <w:r w:rsidR="005B4796" w:rsidRPr="0028346B">
        <w:rPr>
          <w:rFonts w:cs="Arial"/>
        </w:rPr>
        <w:instrText xml:space="preserve"> REF _Ref140667957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2.1.1.3</w:t>
      </w:r>
      <w:r w:rsidR="005B4796" w:rsidRPr="0028346B">
        <w:rPr>
          <w:rFonts w:cs="Arial"/>
        </w:rPr>
        <w:fldChar w:fldCharType="end"/>
      </w:r>
      <w:r w:rsidRPr="0028346B">
        <w:rPr>
          <w:rFonts w:cs="Arial"/>
        </w:rPr>
        <w:t xml:space="preserve"> to </w:t>
      </w:r>
      <w:r w:rsidR="005B4796" w:rsidRPr="0028346B">
        <w:rPr>
          <w:rFonts w:cs="Arial"/>
        </w:rPr>
        <w:fldChar w:fldCharType="begin"/>
      </w:r>
      <w:r w:rsidR="005B4796" w:rsidRPr="0028346B">
        <w:rPr>
          <w:rFonts w:cs="Arial"/>
        </w:rPr>
        <w:instrText xml:space="preserve"> REF _Ref140667939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2.1.1.5</w:t>
      </w:r>
      <w:r w:rsidR="005B4796" w:rsidRPr="0028346B">
        <w:rPr>
          <w:rFonts w:cs="Arial"/>
        </w:rPr>
        <w:fldChar w:fldCharType="end"/>
      </w:r>
      <w:r w:rsidRPr="0028346B">
        <w:rPr>
          <w:rFonts w:cs="Arial"/>
        </w:rPr>
        <w:t xml:space="preserv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to enable the other Party to comply with the relevant timescales set out in the Data Protection Legislation;</w:t>
      </w:r>
    </w:p>
    <w:p w14:paraId="00000400" w14:textId="7E04D058" w:rsidR="00955A47" w:rsidRPr="0028346B" w:rsidRDefault="0058648A" w:rsidP="001F2A97">
      <w:pPr>
        <w:pStyle w:val="Level3"/>
        <w:rPr>
          <w:rFonts w:cs="Arial"/>
        </w:rPr>
      </w:pPr>
      <w:r w:rsidRPr="0028346B">
        <w:rPr>
          <w:rFonts w:cs="Arial"/>
        </w:rPr>
        <w:t xml:space="preserve">not disclose or </w:t>
      </w:r>
      <w:r w:rsidRPr="0028346B">
        <w:rPr>
          <w:rFonts w:cs="Arial"/>
          <w:highlight w:val="white"/>
        </w:rPr>
        <w:t>transfer</w:t>
      </w:r>
      <w:r w:rsidRPr="0028346B">
        <w:rPr>
          <w:rFonts w:cs="Arial"/>
        </w:rPr>
        <w:t xml:space="preserve"> the Personal Data to any third party unless </w:t>
      </w:r>
      <w:r w:rsidRPr="0028346B">
        <w:rPr>
          <w:rFonts w:cs="Arial"/>
          <w:highlight w:val="white"/>
        </w:rPr>
        <w:t>necessary</w:t>
      </w:r>
      <w:r w:rsidRPr="0028346B">
        <w:rPr>
          <w:rFonts w:cs="Arial"/>
        </w:rPr>
        <w:t xml:space="preserve"> for the provision of the Deliverables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w:t>
      </w:r>
      <w:r w:rsidRPr="0028346B">
        <w:rPr>
          <w:rFonts w:cs="Arial"/>
          <w:highlight w:val="white"/>
        </w:rPr>
        <w:t xml:space="preserve"> of this </w:t>
      </w:r>
      <w:r w:rsidRPr="0028346B">
        <w:rPr>
          <w:rFonts w:cs="Arial"/>
        </w:rPr>
        <w:t xml:space="preserve">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w:t>
      </w:r>
    </w:p>
    <w:p w14:paraId="00000401" w14:textId="77777777" w:rsidR="00955A47" w:rsidRPr="0028346B" w:rsidRDefault="0058648A" w:rsidP="001F2A97">
      <w:pPr>
        <w:pStyle w:val="Level3"/>
        <w:rPr>
          <w:rFonts w:cs="Arial"/>
          <w:highlight w:val="white"/>
        </w:rPr>
      </w:pPr>
      <w:r w:rsidRPr="0028346B">
        <w:rPr>
          <w:rFonts w:cs="Arial"/>
        </w:rPr>
        <w:t xml:space="preserve">request from the Data Subject only the minimum information necessary to provide the </w:t>
      </w:r>
      <w:r w:rsidRPr="0028346B">
        <w:rPr>
          <w:rFonts w:cs="Arial"/>
          <w:highlight w:val="white"/>
        </w:rPr>
        <w:t>Deliverables and treat such extracted information as Confidential Information;</w:t>
      </w:r>
    </w:p>
    <w:p w14:paraId="00000402" w14:textId="77777777" w:rsidR="00955A47" w:rsidRPr="0028346B" w:rsidRDefault="0058648A" w:rsidP="001F2A97">
      <w:pPr>
        <w:pStyle w:val="Level3"/>
        <w:rPr>
          <w:rFonts w:cs="Arial"/>
          <w:highlight w:val="white"/>
        </w:rPr>
      </w:pPr>
      <w:r w:rsidRPr="0028346B">
        <w:rPr>
          <w:rFonts w:cs="Arial"/>
          <w:highlight w:val="white"/>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0000403" w14:textId="6643EF71" w:rsidR="00955A47" w:rsidRPr="0028346B" w:rsidRDefault="0058648A" w:rsidP="001F2A97">
      <w:pPr>
        <w:pStyle w:val="Level3"/>
        <w:rPr>
          <w:rFonts w:cs="Arial"/>
        </w:rPr>
      </w:pPr>
      <w:r w:rsidRPr="0028346B">
        <w:rPr>
          <w:rFonts w:cs="Arial"/>
          <w:highlight w:val="white"/>
        </w:rPr>
        <w:t>use best endeavours to ensure the reliability and integrity of any Processor Personnel</w:t>
      </w:r>
      <w:r w:rsidRPr="0028346B">
        <w:rPr>
          <w:rFonts w:cs="Arial"/>
        </w:rPr>
        <w:t xml:space="preserve"> who have access to the Personal Data and ensure that Processor Personnel:</w:t>
      </w:r>
    </w:p>
    <w:p w14:paraId="00000404" w14:textId="5707F42C" w:rsidR="00955A47" w:rsidRPr="0028346B" w:rsidRDefault="0058648A" w:rsidP="001F2A97">
      <w:pPr>
        <w:pStyle w:val="Level4"/>
        <w:spacing w:line="240" w:lineRule="auto"/>
        <w:rPr>
          <w:rFonts w:cs="Arial"/>
        </w:rPr>
      </w:pPr>
      <w:r w:rsidRPr="0028346B">
        <w:rPr>
          <w:rFonts w:cs="Arial"/>
        </w:rPr>
        <w:t xml:space="preserve">are aware of and comply with their duties under this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and those in respect of Confidential Information</w:t>
      </w:r>
      <w:r w:rsidR="61DD8990" w:rsidRPr="0028346B">
        <w:rPr>
          <w:rFonts w:cs="Arial"/>
        </w:rPr>
        <w:t>;</w:t>
      </w:r>
      <w:r w:rsidRPr="0028346B">
        <w:rPr>
          <w:rFonts w:cs="Arial"/>
        </w:rPr>
        <w:t xml:space="preserve"> </w:t>
      </w:r>
    </w:p>
    <w:p w14:paraId="00000405" w14:textId="6AE7CB8D" w:rsidR="00955A47" w:rsidRPr="0028346B" w:rsidRDefault="0058648A" w:rsidP="001F2A97">
      <w:pPr>
        <w:pStyle w:val="Level4"/>
        <w:spacing w:line="240" w:lineRule="auto"/>
        <w:rPr>
          <w:rFonts w:cs="Arial"/>
        </w:rPr>
      </w:pPr>
      <w:r w:rsidRPr="0028346B">
        <w:rPr>
          <w:rFonts w:cs="Arial"/>
        </w:rPr>
        <w:lastRenderedPageBreak/>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00000406" w14:textId="77777777" w:rsidR="00955A47" w:rsidRPr="0028346B" w:rsidRDefault="0058648A" w:rsidP="001F2A97">
      <w:pPr>
        <w:pStyle w:val="Level4"/>
        <w:spacing w:line="240" w:lineRule="auto"/>
        <w:rPr>
          <w:rFonts w:cs="Arial"/>
        </w:rPr>
      </w:pPr>
      <w:r w:rsidRPr="0028346B">
        <w:rPr>
          <w:rFonts w:cs="Arial"/>
        </w:rPr>
        <w:t>have undergone adequate training in the use, care, protection and handling of personal data as required by the applicable Data Protection Legislation;</w:t>
      </w:r>
    </w:p>
    <w:p w14:paraId="00000407" w14:textId="3FBAEE47" w:rsidR="00955A47" w:rsidRPr="0028346B" w:rsidRDefault="0058648A" w:rsidP="001F2A97">
      <w:pPr>
        <w:pStyle w:val="Level3"/>
        <w:rPr>
          <w:rFonts w:cs="Arial"/>
          <w:highlight w:val="white"/>
        </w:rPr>
      </w:pPr>
      <w:r w:rsidRPr="0028346B">
        <w:rPr>
          <w:rFonts w:cs="Arial"/>
          <w:highlight w:val="white"/>
        </w:rPr>
        <w:t xml:space="preserve">ensure that it has the capability (whether technological or otherwise), to the extent required by Data Protection Legislation, to provide or correct or delete at the request of a Data Subject all the Personal Data relating to that Data Subject that the Supplier holds; </w:t>
      </w:r>
    </w:p>
    <w:p w14:paraId="00000408" w14:textId="63276B1A" w:rsidR="00955A47" w:rsidRPr="0028346B" w:rsidRDefault="0058648A" w:rsidP="001F2A97">
      <w:pPr>
        <w:pStyle w:val="Level3"/>
        <w:rPr>
          <w:rFonts w:cs="Arial"/>
          <w:highlight w:val="white"/>
        </w:rPr>
      </w:pPr>
      <w:r w:rsidRPr="0028346B">
        <w:rPr>
          <w:rFonts w:cs="Arial"/>
          <w:highlight w:val="white"/>
        </w:rPr>
        <w:t>ensure that it notifies the other Party as soon as it becomes aware of a Data Loss Event;</w:t>
      </w:r>
      <w:r w:rsidR="3C4C59A5" w:rsidRPr="0028346B">
        <w:rPr>
          <w:rFonts w:cs="Arial"/>
          <w:highlight w:val="white"/>
        </w:rPr>
        <w:t xml:space="preserve"> and</w:t>
      </w:r>
    </w:p>
    <w:p w14:paraId="00000409" w14:textId="0827C252" w:rsidR="00955A47" w:rsidRPr="0028346B" w:rsidRDefault="0058648A" w:rsidP="001F2A97">
      <w:pPr>
        <w:pStyle w:val="Level3"/>
        <w:rPr>
          <w:rFonts w:cs="Arial"/>
        </w:rPr>
      </w:pPr>
      <w:r w:rsidRPr="0028346B">
        <w:rPr>
          <w:rFonts w:cs="Arial"/>
          <w:highlight w:val="white"/>
        </w:rPr>
        <w:t xml:space="preserve">not transfer such Personal </w:t>
      </w:r>
      <w:r w:rsidRPr="0028346B">
        <w:rPr>
          <w:rFonts w:cs="Arial"/>
        </w:rPr>
        <w:t xml:space="preserve">Data outside of the UK and/or the EEA unless the prior written </w:t>
      </w:r>
      <w:r w:rsidRPr="0028346B">
        <w:rPr>
          <w:rFonts w:cs="Arial"/>
          <w:highlight w:val="white"/>
        </w:rPr>
        <w:t>consent</w:t>
      </w:r>
      <w:r w:rsidRPr="0028346B">
        <w:rPr>
          <w:rFonts w:cs="Arial"/>
        </w:rPr>
        <w:t xml:space="preserve"> of the non-transferring Party has been obtained and the following conditions are fulfilled:</w:t>
      </w:r>
    </w:p>
    <w:p w14:paraId="0000040A" w14:textId="79975FDF" w:rsidR="00955A47" w:rsidRPr="0028346B" w:rsidRDefault="0058648A" w:rsidP="001F2A97">
      <w:pPr>
        <w:pStyle w:val="Level4"/>
        <w:spacing w:line="240" w:lineRule="auto"/>
        <w:rPr>
          <w:rFonts w:cs="Arial"/>
        </w:rPr>
      </w:pPr>
      <w:bookmarkStart w:id="370" w:name="_Ref187996585"/>
      <w:r w:rsidRPr="0028346B">
        <w:rPr>
          <w:rFonts w:cs="Arial"/>
        </w:rPr>
        <w:t>the transfer is in accordance with Article 45 of the UK GDPR or DPA 2018 Section 74A and/or the transfer is in accordance with Article 45 of the EU GDPR (where applicable)</w:t>
      </w:r>
      <w:r w:rsidR="00076518" w:rsidRPr="0028346B">
        <w:rPr>
          <w:rFonts w:cs="Arial"/>
        </w:rPr>
        <w:t>, provided that if the destination country of a transfer is the United States:</w:t>
      </w:r>
      <w:bookmarkEnd w:id="370"/>
    </w:p>
    <w:p w14:paraId="619E7FF9" w14:textId="77777777" w:rsidR="00076518" w:rsidRPr="0028346B" w:rsidRDefault="00076518" w:rsidP="001F2A97">
      <w:pPr>
        <w:pStyle w:val="Level5"/>
        <w:spacing w:line="240" w:lineRule="auto"/>
        <w:rPr>
          <w:rFonts w:cs="Arial"/>
        </w:rPr>
      </w:pPr>
      <w:bookmarkStart w:id="371" w:name="_Ref187996612"/>
      <w:r w:rsidRPr="0028346B">
        <w:rPr>
          <w:rFonts w:cs="Arial"/>
        </w:rPr>
        <w:t xml:space="preserve">the Supplier shall ensure that prior to the transfer of any Personal Data to the United States relying on this adequacy (including to any United States-based Subcontractors and/or </w:t>
      </w:r>
      <w:proofErr w:type="spellStart"/>
      <w:r w:rsidRPr="0028346B">
        <w:rPr>
          <w:rFonts w:cs="Arial"/>
        </w:rPr>
        <w:t>Subprocessors</w:t>
      </w:r>
      <w:proofErr w:type="spellEnd"/>
      <w:r w:rsidRPr="0028346B">
        <w:rPr>
          <w:rFonts w:cs="Arial"/>
        </w:rPr>
        <w:t xml:space="preserve">), the Supplier (and/or the applicable Subcontractor and/or </w:t>
      </w:r>
      <w:proofErr w:type="spellStart"/>
      <w:r w:rsidRPr="0028346B">
        <w:rPr>
          <w:rFonts w:cs="Arial"/>
        </w:rPr>
        <w:t>Subprocessor</w:t>
      </w:r>
      <w:proofErr w:type="spellEnd"/>
      <w:r w:rsidRPr="0028346B">
        <w:rPr>
          <w:rFonts w:cs="Arial"/>
        </w:rPr>
        <w:t>) must be self-certified and continue to be self-certified on the US Data Privacy Framework;</w:t>
      </w:r>
      <w:bookmarkEnd w:id="371"/>
      <w:r w:rsidRPr="0028346B">
        <w:rPr>
          <w:rFonts w:cs="Arial"/>
        </w:rPr>
        <w:t xml:space="preserve">  </w:t>
      </w:r>
    </w:p>
    <w:p w14:paraId="18A04D00" w14:textId="1647FB9A" w:rsidR="00076518" w:rsidRPr="0028346B" w:rsidRDefault="00076518" w:rsidP="001F2A97">
      <w:pPr>
        <w:pStyle w:val="Level5"/>
        <w:spacing w:line="240" w:lineRule="auto"/>
        <w:rPr>
          <w:rFonts w:cs="Arial"/>
        </w:rPr>
      </w:pPr>
      <w:bookmarkStart w:id="372" w:name="_Ref188442062"/>
      <w:r w:rsidRPr="0028346B">
        <w:rPr>
          <w:rFonts w:cs="Arial"/>
        </w:rPr>
        <w:t>the Supplier shall notify the Buyer immediately if there are any, or there are reasonable grounds to believe there may be any, changes in respect of their and/or their Subcontractor</w:t>
      </w:r>
      <w:r w:rsidR="00CD1D62" w:rsidRPr="0028346B">
        <w:rPr>
          <w:rFonts w:cs="Arial"/>
        </w:rPr>
        <w:t>'</w:t>
      </w:r>
      <w:r w:rsidRPr="0028346B">
        <w:rPr>
          <w:rFonts w:cs="Arial"/>
        </w:rPr>
        <w:t xml:space="preserve">s or </w:t>
      </w:r>
      <w:proofErr w:type="spellStart"/>
      <w:r w:rsidRPr="0028346B">
        <w:rPr>
          <w:rFonts w:cs="Arial"/>
        </w:rPr>
        <w:t>Subprocessor</w:t>
      </w:r>
      <w:r w:rsidR="00CD1D62" w:rsidRPr="0028346B">
        <w:rPr>
          <w:rFonts w:cs="Arial"/>
        </w:rPr>
        <w:t>'</w:t>
      </w:r>
      <w:r w:rsidRPr="0028346B">
        <w:rPr>
          <w:rFonts w:cs="Arial"/>
        </w:rPr>
        <w:t>s</w:t>
      </w:r>
      <w:proofErr w:type="spellEnd"/>
      <w:r w:rsidRPr="0028346B">
        <w:rPr>
          <w:rFonts w:cs="Arial"/>
        </w:rPr>
        <w:t xml:space="preserve"> position on the US Data Privacy Framework (for example if that entity ceases to be certified or is at risk of being so, or there is a strong likelihood of a competent court finding the US Data Privacy Framework unlawful), and the Supplier must then take all appropriate steps to remedy the certification and/or put in place alternative data transfer mechanisms in compliance with this Paragraph </w:t>
      </w:r>
      <w:r w:rsidR="00615B8F" w:rsidRPr="0028346B">
        <w:rPr>
          <w:rFonts w:cs="Arial"/>
        </w:rPr>
        <w:fldChar w:fldCharType="begin"/>
      </w:r>
      <w:r w:rsidR="00615B8F" w:rsidRPr="0028346B">
        <w:rPr>
          <w:rFonts w:cs="Arial"/>
        </w:rPr>
        <w:instrText xml:space="preserve"> REF _Ref187996585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2.1.10.1</w:t>
      </w:r>
      <w:r w:rsidR="00615B8F" w:rsidRPr="0028346B">
        <w:rPr>
          <w:rFonts w:cs="Arial"/>
        </w:rPr>
        <w:fldChar w:fldCharType="end"/>
      </w:r>
      <w:r w:rsidRPr="0028346B">
        <w:rPr>
          <w:rFonts w:cs="Arial"/>
        </w:rPr>
        <w:t>; and</w:t>
      </w:r>
      <w:bookmarkEnd w:id="372"/>
      <w:r w:rsidRPr="0028346B">
        <w:rPr>
          <w:rFonts w:cs="Arial"/>
        </w:rPr>
        <w:t xml:space="preserve"> </w:t>
      </w:r>
    </w:p>
    <w:p w14:paraId="58B6AECC" w14:textId="77777777" w:rsidR="00076518" w:rsidRPr="0028346B" w:rsidRDefault="00076518" w:rsidP="001F2A97">
      <w:pPr>
        <w:pStyle w:val="Level5"/>
        <w:spacing w:line="240" w:lineRule="auto"/>
        <w:rPr>
          <w:rFonts w:cs="Arial"/>
        </w:rPr>
      </w:pPr>
      <w:r w:rsidRPr="0028346B">
        <w:rPr>
          <w:rFonts w:cs="Arial"/>
        </w:rPr>
        <w:t xml:space="preserve">in the event that the Supplier (and/or the applicable Subcontractor or </w:t>
      </w:r>
      <w:proofErr w:type="spellStart"/>
      <w:r w:rsidRPr="0028346B">
        <w:rPr>
          <w:rFonts w:cs="Arial"/>
        </w:rPr>
        <w:t>Subprocessor</w:t>
      </w:r>
      <w:proofErr w:type="spellEnd"/>
      <w:r w:rsidRPr="0028346B">
        <w:rPr>
          <w:rFonts w:cs="Arial"/>
        </w:rPr>
        <w:t xml:space="preserve">):  </w:t>
      </w:r>
    </w:p>
    <w:p w14:paraId="735CB1FB" w14:textId="7B478559" w:rsidR="00076518" w:rsidRPr="0028346B" w:rsidRDefault="00076518" w:rsidP="001F2A97">
      <w:pPr>
        <w:pStyle w:val="Level6"/>
        <w:tabs>
          <w:tab w:val="left" w:pos="4253"/>
        </w:tabs>
        <w:spacing w:line="240" w:lineRule="auto"/>
        <w:rPr>
          <w:rFonts w:cs="Arial"/>
        </w:rPr>
      </w:pPr>
      <w:r w:rsidRPr="0028346B">
        <w:rPr>
          <w:rFonts w:cs="Arial"/>
        </w:rPr>
        <w:t xml:space="preserve">ceases to be certified on the US Data Privacy Framework and the Supplier does not put in place the alternative data transfer mechanisms required for compliance with this Paragraph </w:t>
      </w:r>
      <w:r w:rsidR="00615B8F" w:rsidRPr="0028346B">
        <w:rPr>
          <w:rFonts w:cs="Arial"/>
        </w:rPr>
        <w:fldChar w:fldCharType="begin"/>
      </w:r>
      <w:r w:rsidR="00615B8F" w:rsidRPr="0028346B">
        <w:rPr>
          <w:rFonts w:cs="Arial"/>
        </w:rPr>
        <w:instrText xml:space="preserve"> REF _Ref187996585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2.1.10.1</w:t>
      </w:r>
      <w:r w:rsidR="00615B8F" w:rsidRPr="0028346B">
        <w:rPr>
          <w:rFonts w:cs="Arial"/>
        </w:rPr>
        <w:fldChar w:fldCharType="end"/>
      </w:r>
      <w:r w:rsidRPr="0028346B">
        <w:rPr>
          <w:rFonts w:cs="Arial"/>
        </w:rPr>
        <w:t xml:space="preserve">; </w:t>
      </w:r>
    </w:p>
    <w:p w14:paraId="4624DD46" w14:textId="2E39B6D4" w:rsidR="00076518" w:rsidRPr="0028346B" w:rsidRDefault="00076518" w:rsidP="001F2A97">
      <w:pPr>
        <w:pStyle w:val="Level6"/>
        <w:tabs>
          <w:tab w:val="left" w:pos="4253"/>
        </w:tabs>
        <w:spacing w:line="240" w:lineRule="auto"/>
        <w:rPr>
          <w:rFonts w:cs="Arial"/>
        </w:rPr>
      </w:pPr>
      <w:r w:rsidRPr="0028346B">
        <w:rPr>
          <w:rFonts w:cs="Arial"/>
        </w:rPr>
        <w:t xml:space="preserve">the US Data Privacy Framework is no longer available and the Supplier does not put in place the alternative data transfer mechanisms required for compliance with this Paragraph </w:t>
      </w:r>
      <w:r w:rsidR="00615B8F" w:rsidRPr="0028346B">
        <w:rPr>
          <w:rFonts w:cs="Arial"/>
        </w:rPr>
        <w:fldChar w:fldCharType="begin"/>
      </w:r>
      <w:r w:rsidR="00615B8F" w:rsidRPr="0028346B">
        <w:rPr>
          <w:rFonts w:cs="Arial"/>
        </w:rPr>
        <w:instrText xml:space="preserve"> REF _Ref187996585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2.1.10.1</w:t>
      </w:r>
      <w:r w:rsidR="00615B8F" w:rsidRPr="0028346B">
        <w:rPr>
          <w:rFonts w:cs="Arial"/>
        </w:rPr>
        <w:fldChar w:fldCharType="end"/>
      </w:r>
      <w:r w:rsidRPr="0028346B">
        <w:rPr>
          <w:rFonts w:cs="Arial"/>
        </w:rPr>
        <w:t xml:space="preserve">; and/or </w:t>
      </w:r>
    </w:p>
    <w:p w14:paraId="0F49A046" w14:textId="6CD0C72F" w:rsidR="00076518" w:rsidRPr="0028346B" w:rsidRDefault="00076518" w:rsidP="001F2A97">
      <w:pPr>
        <w:pStyle w:val="Level6"/>
        <w:tabs>
          <w:tab w:val="left" w:pos="4253"/>
        </w:tabs>
        <w:spacing w:line="240" w:lineRule="auto"/>
        <w:rPr>
          <w:rFonts w:cs="Arial"/>
        </w:rPr>
      </w:pPr>
      <w:r w:rsidRPr="0028346B">
        <w:rPr>
          <w:rFonts w:cs="Arial"/>
        </w:rPr>
        <w:t xml:space="preserve">fails to notify the Buyer of any changes to its certification status in accordance with Paragraph </w:t>
      </w:r>
      <w:r w:rsidR="00B87F8F" w:rsidRPr="0028346B">
        <w:rPr>
          <w:rFonts w:cs="Arial"/>
        </w:rPr>
        <w:t>2.1.10.1(b)</w:t>
      </w:r>
      <w:r w:rsidRPr="0028346B">
        <w:rPr>
          <w:rFonts w:cs="Arial"/>
        </w:rPr>
        <w:t xml:space="preserve"> above, </w:t>
      </w:r>
    </w:p>
    <w:p w14:paraId="4CB36494" w14:textId="169648BE" w:rsidR="00076518" w:rsidRPr="0028346B" w:rsidRDefault="00076518" w:rsidP="001F2A97">
      <w:pPr>
        <w:pStyle w:val="Level5"/>
        <w:numPr>
          <w:ilvl w:val="0"/>
          <w:numId w:val="0"/>
        </w:numPr>
        <w:spacing w:line="240" w:lineRule="auto"/>
        <w:ind w:left="3686"/>
        <w:rPr>
          <w:rFonts w:cs="Arial"/>
        </w:rPr>
      </w:pPr>
      <w:r w:rsidRPr="0028346B">
        <w:rPr>
          <w:rFonts w:cs="Arial"/>
        </w:rPr>
        <w:t>the Buyer shall have the right to terminate this Contract with immediate effect; or</w:t>
      </w:r>
    </w:p>
    <w:p w14:paraId="0000040B" w14:textId="3752517E" w:rsidR="00955A47" w:rsidRPr="0028346B" w:rsidRDefault="0058648A" w:rsidP="001F2A97">
      <w:pPr>
        <w:pStyle w:val="Level4"/>
        <w:spacing w:line="240" w:lineRule="auto"/>
        <w:rPr>
          <w:rFonts w:cs="Arial"/>
        </w:rPr>
      </w:pPr>
      <w:r w:rsidRPr="0028346B">
        <w:rPr>
          <w:rFonts w:cs="Arial"/>
        </w:rPr>
        <w:t xml:space="preserve">the transferring Party has provided appropriate safeguards in relation to the transfer (whether in accordance with Article 46 of the UK GDPR or DPA </w:t>
      </w:r>
      <w:r w:rsidRPr="0028346B">
        <w:rPr>
          <w:rFonts w:cs="Arial"/>
        </w:rPr>
        <w:lastRenderedPageBreak/>
        <w:t>2018 Section 75 and/or the transfer is in accordance with Article 46 of the EU GDPR (where applicable)) as agreed with the non-transferring Party which could include the relevant parties entering into</w:t>
      </w:r>
      <w:bookmarkStart w:id="373" w:name="_heading=h.l7a3n9" w:colFirst="0" w:colLast="0"/>
      <w:bookmarkEnd w:id="373"/>
      <w:r w:rsidRPr="0028346B">
        <w:rPr>
          <w:rFonts w:cs="Arial"/>
        </w:rPr>
        <w:t>:</w:t>
      </w:r>
    </w:p>
    <w:p w14:paraId="0000040C" w14:textId="4FE4CABB" w:rsidR="00955A47" w:rsidRPr="0028346B" w:rsidRDefault="006C6B0D" w:rsidP="001F2A97">
      <w:pPr>
        <w:pStyle w:val="Level5"/>
        <w:spacing w:line="240" w:lineRule="auto"/>
        <w:rPr>
          <w:rFonts w:cs="Arial"/>
        </w:rPr>
      </w:pPr>
      <w:r w:rsidRPr="0028346B">
        <w:rPr>
          <w:rFonts w:cs="Arial"/>
        </w:rPr>
        <w:t>w</w:t>
      </w:r>
      <w:r w:rsidR="0058648A" w:rsidRPr="0028346B">
        <w:rPr>
          <w:rFonts w:cs="Arial"/>
        </w:rPr>
        <w:t>here the transfer is subject to the UK GDPR:</w:t>
      </w:r>
    </w:p>
    <w:p w14:paraId="0000040D" w14:textId="174255F8" w:rsidR="00955A47" w:rsidRPr="0028346B" w:rsidRDefault="0058648A" w:rsidP="001F2A97">
      <w:pPr>
        <w:pStyle w:val="Level6"/>
        <w:spacing w:line="240" w:lineRule="auto"/>
        <w:rPr>
          <w:rFonts w:cs="Arial"/>
        </w:rPr>
      </w:pPr>
      <w:r w:rsidRPr="0028346B">
        <w:rPr>
          <w:rFonts w:cs="Arial"/>
        </w:rPr>
        <w:t xml:space="preserve">The UK International Data Transfer Agreement (the </w:t>
      </w:r>
      <w:r w:rsidR="00CD1D62" w:rsidRPr="0028346B">
        <w:rPr>
          <w:rFonts w:cs="Arial"/>
        </w:rPr>
        <w:t>"</w:t>
      </w:r>
      <w:r w:rsidRPr="0028346B">
        <w:rPr>
          <w:rFonts w:cs="Arial"/>
        </w:rPr>
        <w:t>IDTA</w:t>
      </w:r>
      <w:r w:rsidR="00CD1D62" w:rsidRPr="0028346B">
        <w:rPr>
          <w:rFonts w:cs="Arial"/>
        </w:rPr>
        <w:t>"</w:t>
      </w:r>
      <w:r w:rsidRPr="0028346B">
        <w:rPr>
          <w:rFonts w:cs="Arial"/>
        </w:rPr>
        <w:t>),</w:t>
      </w:r>
      <w:r w:rsidRPr="0028346B" w:rsidDel="0058648A">
        <w:rPr>
          <w:rFonts w:cs="Arial"/>
        </w:rPr>
        <w:t xml:space="preserve"> </w:t>
      </w:r>
      <w:r w:rsidRPr="0028346B">
        <w:rPr>
          <w:rFonts w:cs="Arial"/>
        </w:rPr>
        <w:t>as published by the Information Commissioner</w:t>
      </w:r>
      <w:r w:rsidR="00CD1D62" w:rsidRPr="0028346B">
        <w:rPr>
          <w:rFonts w:cs="Arial"/>
        </w:rPr>
        <w:t>'</w:t>
      </w:r>
      <w:r w:rsidRPr="0028346B">
        <w:rPr>
          <w:rFonts w:cs="Arial"/>
        </w:rPr>
        <w:t>s office under section 119A(1) of the DPA 2018 from time to time; or</w:t>
      </w:r>
    </w:p>
    <w:p w14:paraId="0000040E" w14:textId="0F95867D" w:rsidR="00955A47" w:rsidRPr="0028346B" w:rsidRDefault="0058648A" w:rsidP="001F2A97">
      <w:pPr>
        <w:pStyle w:val="Level6"/>
        <w:spacing w:line="240" w:lineRule="auto"/>
        <w:rPr>
          <w:rFonts w:cs="Arial"/>
        </w:rPr>
      </w:pPr>
      <w:r w:rsidRPr="0028346B">
        <w:rPr>
          <w:rFonts w:cs="Arial"/>
        </w:rPr>
        <w:t>the European Commission</w:t>
      </w:r>
      <w:r w:rsidR="00CD1D62" w:rsidRPr="0028346B">
        <w:rPr>
          <w:rFonts w:cs="Arial"/>
        </w:rPr>
        <w:t>'</w:t>
      </w:r>
      <w:r w:rsidRPr="0028346B">
        <w:rPr>
          <w:rFonts w:cs="Arial"/>
        </w:rPr>
        <w:t>s Standard Contractual Clauses per decision 2021/914/EU or such updated version of such Standard Contractual Clauses as are published by the European Commission from time to time (</w:t>
      </w:r>
      <w:r w:rsidR="00CD1D62" w:rsidRPr="0028346B">
        <w:rPr>
          <w:rFonts w:cs="Arial"/>
        </w:rPr>
        <w:t>"</w:t>
      </w:r>
      <w:r w:rsidRPr="0028346B">
        <w:rPr>
          <w:rFonts w:cs="Arial"/>
        </w:rPr>
        <w:t>EU SCCs</w:t>
      </w:r>
      <w:r w:rsidR="00CD1D62" w:rsidRPr="0028346B">
        <w:rPr>
          <w:rFonts w:cs="Arial"/>
        </w:rPr>
        <w:t>"</w:t>
      </w:r>
      <w:r w:rsidRPr="0028346B">
        <w:rPr>
          <w:rFonts w:cs="Arial"/>
        </w:rPr>
        <w:t xml:space="preserve">), together with the UK International Data Transfer Agreement Addendum to the EU SCCs (the </w:t>
      </w:r>
      <w:r w:rsidR="00CD1D62" w:rsidRPr="0028346B">
        <w:rPr>
          <w:rFonts w:cs="Arial"/>
        </w:rPr>
        <w:t>"</w:t>
      </w:r>
      <w:r w:rsidRPr="0028346B">
        <w:rPr>
          <w:rFonts w:cs="Arial"/>
        </w:rPr>
        <w:t>Addendum</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and/or;</w:t>
      </w:r>
    </w:p>
    <w:p w14:paraId="0000040F" w14:textId="66E8C7C9" w:rsidR="00955A47" w:rsidRPr="0028346B" w:rsidRDefault="006C6B0D" w:rsidP="001F2A97">
      <w:pPr>
        <w:pStyle w:val="Level5"/>
        <w:spacing w:line="240" w:lineRule="auto"/>
        <w:rPr>
          <w:rFonts w:cs="Arial"/>
        </w:rPr>
      </w:pPr>
      <w:r w:rsidRPr="0028346B">
        <w:rPr>
          <w:rFonts w:cs="Arial"/>
        </w:rPr>
        <w:t>w</w:t>
      </w:r>
      <w:r w:rsidR="0058648A" w:rsidRPr="0028346B">
        <w:rPr>
          <w:rFonts w:cs="Arial"/>
        </w:rPr>
        <w:t>here the transfer is subject to the EU GDPR, the EU SCCs,</w:t>
      </w:r>
    </w:p>
    <w:p w14:paraId="00000410" w14:textId="7F3C12B3" w:rsidR="00955A47" w:rsidRPr="0028346B" w:rsidRDefault="0058648A" w:rsidP="001F2A97">
      <w:pPr>
        <w:pStyle w:val="Level4Text"/>
        <w:spacing w:line="240" w:lineRule="auto"/>
        <w:rPr>
          <w:rFonts w:cs="Arial"/>
        </w:rPr>
      </w:pPr>
      <w:r w:rsidRPr="0028346B">
        <w:rPr>
          <w:rFonts w:cs="Arial"/>
        </w:rPr>
        <w:t>as well as any additional measures determined by the non-transferring Party being implemented by the importing Party;</w:t>
      </w:r>
    </w:p>
    <w:p w14:paraId="00000411" w14:textId="77777777" w:rsidR="00955A47" w:rsidRPr="0028346B" w:rsidRDefault="0058648A" w:rsidP="001F2A97">
      <w:pPr>
        <w:pStyle w:val="Level4"/>
        <w:spacing w:line="240" w:lineRule="auto"/>
        <w:rPr>
          <w:rFonts w:cs="Arial"/>
        </w:rPr>
      </w:pPr>
      <w:r w:rsidRPr="0028346B">
        <w:rPr>
          <w:rFonts w:cs="Arial"/>
        </w:rPr>
        <w:t>the Data Subject has enforceable rights and effective legal remedies;</w:t>
      </w:r>
    </w:p>
    <w:p w14:paraId="00000412" w14:textId="77777777" w:rsidR="00955A47" w:rsidRPr="0028346B" w:rsidRDefault="0058648A" w:rsidP="001F2A97">
      <w:pPr>
        <w:pStyle w:val="Level4"/>
        <w:spacing w:line="240" w:lineRule="auto"/>
        <w:rPr>
          <w:rFonts w:cs="Arial"/>
        </w:rPr>
      </w:pPr>
      <w:r w:rsidRPr="0028346B">
        <w:rPr>
          <w:rFonts w:cs="Arial"/>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13" w14:textId="0B4548CF" w:rsidR="00955A47" w:rsidRPr="0028346B" w:rsidRDefault="0058648A" w:rsidP="001F2A97">
      <w:pPr>
        <w:pStyle w:val="Level4"/>
        <w:spacing w:line="240" w:lineRule="auto"/>
        <w:rPr>
          <w:rFonts w:cs="Arial"/>
        </w:rPr>
      </w:pPr>
      <w:r w:rsidRPr="0028346B">
        <w:rPr>
          <w:rFonts w:cs="Arial"/>
        </w:rPr>
        <w:t>the transferring Party complies with any reasonable instructions notified to it in advance by the non-transferring Party with respect to the processing of the Personal Data</w:t>
      </w:r>
      <w:r w:rsidR="33213256" w:rsidRPr="0028346B">
        <w:rPr>
          <w:rFonts w:cs="Arial"/>
        </w:rPr>
        <w:t>.</w:t>
      </w:r>
      <w:r w:rsidRPr="0028346B">
        <w:rPr>
          <w:rFonts w:cs="Arial"/>
        </w:rPr>
        <w:t xml:space="preserve"> </w:t>
      </w:r>
    </w:p>
    <w:p w14:paraId="0000041A" w14:textId="28E4922E" w:rsidR="00955A47" w:rsidRPr="0028346B" w:rsidRDefault="0058648A" w:rsidP="001F2A97">
      <w:pPr>
        <w:pStyle w:val="Level3"/>
        <w:rPr>
          <w:rFonts w:cs="Arial"/>
        </w:rPr>
      </w:pPr>
      <w:r w:rsidRPr="0028346B">
        <w:rPr>
          <w:rFonts w:cs="Arial"/>
        </w:rPr>
        <w:t>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41B" w14:textId="77777777" w:rsidR="00955A47" w:rsidRPr="0028346B" w:rsidRDefault="0058648A" w:rsidP="004C74ED">
      <w:pPr>
        <w:pStyle w:val="Level1"/>
        <w:rPr>
          <w:rFonts w:ascii="Arial" w:hAnsi="Arial" w:cs="Arial"/>
        </w:rPr>
      </w:pPr>
      <w:bookmarkStart w:id="374" w:name="_Toc188458404"/>
      <w:r w:rsidRPr="0028346B">
        <w:rPr>
          <w:rFonts w:ascii="Arial" w:hAnsi="Arial" w:cs="Arial"/>
        </w:rPr>
        <w:t>Data Protection Breach</w:t>
      </w:r>
      <w:bookmarkEnd w:id="374"/>
    </w:p>
    <w:p w14:paraId="0000041C" w14:textId="2D3C1D3C" w:rsidR="00955A47" w:rsidRPr="0028346B" w:rsidRDefault="0058648A" w:rsidP="001F2A97">
      <w:pPr>
        <w:pStyle w:val="Level2"/>
        <w:rPr>
          <w:rFonts w:cs="Arial"/>
        </w:rPr>
      </w:pPr>
      <w:r w:rsidRPr="0028346B">
        <w:rPr>
          <w:rFonts w:cs="Arial"/>
        </w:rPr>
        <w:t>Without prejudice to Paragraph</w:t>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_Ref140668549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3.2</w:t>
      </w:r>
      <w:r w:rsidR="007677BD" w:rsidRPr="0028346B">
        <w:rPr>
          <w:rFonts w:cs="Arial"/>
        </w:rPr>
        <w:fldChar w:fldCharType="end"/>
      </w:r>
      <w:r w:rsidRPr="0028346B">
        <w:rPr>
          <w:rFonts w:cs="Arial"/>
        </w:rPr>
        <w:t xml:space="preserv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000041D" w14:textId="23B62965" w:rsidR="00955A47" w:rsidRPr="0028346B" w:rsidRDefault="0058648A" w:rsidP="001F2A97">
      <w:pPr>
        <w:pStyle w:val="Level3"/>
        <w:rPr>
          <w:rFonts w:cs="Arial"/>
        </w:rPr>
      </w:pPr>
      <w:r w:rsidRPr="0028346B">
        <w:rPr>
          <w:rFonts w:cs="Arial"/>
        </w:rPr>
        <w:t>sufficient information and in a timescale which allows the other Party to meet any obligations to report a Data Loss Event under the Data Protection Legislation;</w:t>
      </w:r>
    </w:p>
    <w:p w14:paraId="0000041E" w14:textId="77777777" w:rsidR="00955A47" w:rsidRPr="0028346B" w:rsidRDefault="0058648A" w:rsidP="001F2A97">
      <w:pPr>
        <w:pStyle w:val="Level3"/>
        <w:rPr>
          <w:rFonts w:cs="Arial"/>
        </w:rPr>
      </w:pPr>
      <w:r w:rsidRPr="0028346B">
        <w:rPr>
          <w:rFonts w:cs="Arial"/>
        </w:rPr>
        <w:t>all reasonable assistance, including:</w:t>
      </w:r>
    </w:p>
    <w:p w14:paraId="0000041F" w14:textId="14F159C7" w:rsidR="00955A47" w:rsidRPr="0028346B" w:rsidRDefault="0058648A" w:rsidP="001F2A97">
      <w:pPr>
        <w:pStyle w:val="Level4"/>
        <w:spacing w:line="240" w:lineRule="auto"/>
        <w:rPr>
          <w:rFonts w:cs="Arial"/>
        </w:rPr>
      </w:pPr>
      <w:r w:rsidRPr="0028346B">
        <w:rPr>
          <w:rFonts w:cs="Arial"/>
          <w:color w:val="000000"/>
        </w:rPr>
        <w:t>co</w:t>
      </w:r>
      <w:r w:rsidRPr="0028346B">
        <w:rPr>
          <w:rFonts w:cs="Arial"/>
        </w:rPr>
        <w:t>-operation with the other Party</w:t>
      </w:r>
      <w:r w:rsidR="00187EA4" w:rsidRPr="0028346B">
        <w:rPr>
          <w:rFonts w:cs="Arial"/>
        </w:rPr>
        <w:t>,</w:t>
      </w:r>
      <w:r w:rsidR="00D30A38" w:rsidRPr="0028346B">
        <w:rPr>
          <w:rFonts w:cs="Arial"/>
        </w:rPr>
        <w:t xml:space="preserve"> </w:t>
      </w:r>
      <w:r w:rsidRPr="0028346B">
        <w:rPr>
          <w:rFonts w:cs="Arial"/>
        </w:rPr>
        <w:t xml:space="preserve">the Information Commissioner </w:t>
      </w:r>
      <w:r w:rsidR="00187EA4" w:rsidRPr="0028346B">
        <w:rPr>
          <w:rFonts w:cs="Arial"/>
        </w:rPr>
        <w:t xml:space="preserve">and any other regulatory body </w:t>
      </w:r>
      <w:r w:rsidRPr="0028346B">
        <w:rPr>
          <w:rFonts w:cs="Arial"/>
        </w:rPr>
        <w:t>investigating the Data Loss Event and its cause, containing and recovering the compromised Personal Data and compliance with the applicable guidance;</w:t>
      </w:r>
    </w:p>
    <w:p w14:paraId="00000420" w14:textId="1611B984" w:rsidR="00955A47" w:rsidRPr="0028346B" w:rsidRDefault="0058648A" w:rsidP="001F2A97">
      <w:pPr>
        <w:pStyle w:val="Level4"/>
        <w:spacing w:line="240" w:lineRule="auto"/>
        <w:rPr>
          <w:rFonts w:cs="Arial"/>
        </w:rPr>
      </w:pPr>
      <w:r w:rsidRPr="0028346B">
        <w:rPr>
          <w:rFonts w:cs="Arial"/>
        </w:rPr>
        <w:t>co-operation with the other Party including using such best endeavours as are directed by the Buyer to assist in the investigation, mitigation and remediation of a Data Loss Event;</w:t>
      </w:r>
    </w:p>
    <w:p w14:paraId="00000421" w14:textId="4106C928" w:rsidR="00955A47" w:rsidRPr="0028346B" w:rsidRDefault="0058648A" w:rsidP="001F2A97">
      <w:pPr>
        <w:pStyle w:val="Level4"/>
        <w:spacing w:line="240" w:lineRule="auto"/>
        <w:rPr>
          <w:rFonts w:cs="Arial"/>
        </w:rPr>
      </w:pPr>
      <w:r w:rsidRPr="0028346B">
        <w:rPr>
          <w:rFonts w:cs="Arial"/>
        </w:rPr>
        <w:lastRenderedPageBreak/>
        <w:t>co-ordination with the other Party regarding the management of public relations and public statements relating to the Data Loss Event; and/or</w:t>
      </w:r>
    </w:p>
    <w:p w14:paraId="00000422" w14:textId="37C93123" w:rsidR="00955A47" w:rsidRPr="0028346B" w:rsidRDefault="0058648A" w:rsidP="001F2A97">
      <w:pPr>
        <w:pStyle w:val="Level4"/>
        <w:spacing w:line="240" w:lineRule="auto"/>
        <w:rPr>
          <w:rFonts w:cs="Arial"/>
          <w:color w:val="000000"/>
        </w:rPr>
      </w:pPr>
      <w:r w:rsidRPr="0028346B">
        <w:rPr>
          <w:rFonts w:cs="Arial"/>
        </w:rPr>
        <w:t>providing the other Party and to the extent instructed by the other Party</w:t>
      </w:r>
      <w:r w:rsidRPr="0028346B">
        <w:rPr>
          <w:rFonts w:cs="Arial"/>
          <w:color w:val="000000"/>
        </w:rPr>
        <w:t xml:space="preserve"> to do </w:t>
      </w:r>
      <w:r w:rsidRPr="0028346B">
        <w:rPr>
          <w:rFonts w:cs="Arial"/>
        </w:rPr>
        <w:t>so</w:t>
      </w:r>
      <w:r w:rsidRPr="0028346B">
        <w:rPr>
          <w:rFonts w:cs="Arial"/>
          <w:color w:val="000000"/>
        </w:rPr>
        <w:t>,  the Information Commissioner</w:t>
      </w:r>
      <w:r w:rsidR="00187EA4" w:rsidRPr="0028346B">
        <w:rPr>
          <w:rFonts w:cs="Arial"/>
          <w:color w:val="000000"/>
        </w:rPr>
        <w:t xml:space="preserve"> and/or any other regulatory body</w:t>
      </w:r>
      <w:r w:rsidRPr="0028346B">
        <w:rPr>
          <w:rFonts w:cs="Arial"/>
          <w:color w:val="000000"/>
        </w:rPr>
        <w:t xml:space="preserve"> investigating the Data Loss Event, with complete information relating to the Data Loss Event, including the information set out in </w:t>
      </w:r>
      <w:r w:rsidRPr="0028346B">
        <w:rPr>
          <w:rFonts w:cs="Arial"/>
        </w:rPr>
        <w:t>Paragraph</w:t>
      </w:r>
      <w:r w:rsidR="007677BD" w:rsidRPr="0028346B">
        <w:rPr>
          <w:rFonts w:cs="Arial"/>
          <w:color w:val="000000"/>
        </w:rPr>
        <w:t xml:space="preserve"> </w:t>
      </w:r>
      <w:r w:rsidR="007677BD" w:rsidRPr="0028346B">
        <w:rPr>
          <w:rFonts w:cs="Arial"/>
          <w:color w:val="000000"/>
        </w:rPr>
        <w:fldChar w:fldCharType="begin"/>
      </w:r>
      <w:r w:rsidR="007677BD" w:rsidRPr="0028346B">
        <w:rPr>
          <w:rFonts w:cs="Arial"/>
          <w:color w:val="000000"/>
        </w:rPr>
        <w:instrText xml:space="preserve"> REF _Ref140668549 \w \h </w:instrText>
      </w:r>
      <w:r w:rsidR="004C74ED" w:rsidRPr="0028346B">
        <w:rPr>
          <w:rFonts w:cs="Arial"/>
          <w:color w:val="000000"/>
        </w:rPr>
        <w:instrText xml:space="preserve"> \* MERGEFORMAT </w:instrText>
      </w:r>
      <w:r w:rsidR="007677BD" w:rsidRPr="0028346B">
        <w:rPr>
          <w:rFonts w:cs="Arial"/>
          <w:color w:val="000000"/>
        </w:rPr>
      </w:r>
      <w:r w:rsidR="007677BD" w:rsidRPr="0028346B">
        <w:rPr>
          <w:rFonts w:cs="Arial"/>
          <w:color w:val="000000"/>
        </w:rPr>
        <w:fldChar w:fldCharType="separate"/>
      </w:r>
      <w:r w:rsidR="0056550A">
        <w:rPr>
          <w:rFonts w:cs="Arial"/>
          <w:color w:val="000000"/>
        </w:rPr>
        <w:t>3.2</w:t>
      </w:r>
      <w:r w:rsidR="007677BD" w:rsidRPr="0028346B">
        <w:rPr>
          <w:rFonts w:cs="Arial"/>
          <w:color w:val="000000"/>
        </w:rPr>
        <w:fldChar w:fldCharType="end"/>
      </w:r>
      <w:r w:rsidRPr="0028346B">
        <w:rPr>
          <w:rFonts w:cs="Arial"/>
          <w:color w:val="000000"/>
        </w:rPr>
        <w:t xml:space="preserve"> </w:t>
      </w:r>
      <w:r w:rsidRPr="0028346B">
        <w:rPr>
          <w:rFonts w:cs="Arial"/>
        </w:rPr>
        <w:t xml:space="preserve">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w:t>
      </w:r>
      <w:r w:rsidRPr="0028346B">
        <w:rPr>
          <w:rFonts w:cs="Arial"/>
          <w:color w:val="000000"/>
        </w:rPr>
        <w:t>.</w:t>
      </w:r>
    </w:p>
    <w:p w14:paraId="00000423" w14:textId="4BBB142C" w:rsidR="00955A47" w:rsidRPr="0028346B" w:rsidRDefault="0058648A" w:rsidP="001F2A97">
      <w:pPr>
        <w:pStyle w:val="Level2"/>
        <w:rPr>
          <w:rFonts w:cs="Arial"/>
        </w:rPr>
      </w:pPr>
      <w:bookmarkStart w:id="375" w:name="_heading=h.356xmb2" w:colFirst="0" w:colLast="0"/>
      <w:bookmarkStart w:id="376" w:name="_Ref140668549"/>
      <w:bookmarkEnd w:id="375"/>
      <w:r w:rsidRPr="0028346B">
        <w:rPr>
          <w:rFonts w:cs="Arial"/>
        </w:rPr>
        <w:t>Each Party shall use best endeavours to restore, re-constitute and/or reconstruct any Personal Data where it has lost, damaged, destroyed, altered or corrupted as a result of a Data Loss Event which is the fault of that Party as if it was that Party</w:t>
      </w:r>
      <w:r w:rsidR="00CD1D62" w:rsidRPr="0028346B">
        <w:rPr>
          <w:rFonts w:cs="Arial"/>
        </w:rPr>
        <w:t>'</w:t>
      </w:r>
      <w:r w:rsidRPr="0028346B">
        <w:rPr>
          <w:rFonts w:cs="Arial"/>
        </w:rPr>
        <w:t>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76"/>
    </w:p>
    <w:p w14:paraId="00000424" w14:textId="7DB81066" w:rsidR="00955A47" w:rsidRPr="0028346B" w:rsidRDefault="0058648A" w:rsidP="001F2A97">
      <w:pPr>
        <w:pStyle w:val="Level3"/>
        <w:rPr>
          <w:rFonts w:cs="Arial"/>
        </w:rPr>
      </w:pPr>
      <w:r w:rsidRPr="0028346B">
        <w:rPr>
          <w:rFonts w:cs="Arial"/>
        </w:rPr>
        <w:t xml:space="preserve">the nature of the Data Loss Event; </w:t>
      </w:r>
    </w:p>
    <w:p w14:paraId="00000425" w14:textId="77777777" w:rsidR="00955A47" w:rsidRPr="0028346B" w:rsidRDefault="0058648A" w:rsidP="001F2A97">
      <w:pPr>
        <w:pStyle w:val="Level3"/>
        <w:rPr>
          <w:rFonts w:cs="Arial"/>
        </w:rPr>
      </w:pPr>
      <w:r w:rsidRPr="0028346B">
        <w:rPr>
          <w:rFonts w:cs="Arial"/>
        </w:rPr>
        <w:t>the nature of Personal Data affected;</w:t>
      </w:r>
    </w:p>
    <w:p w14:paraId="00000426" w14:textId="77777777" w:rsidR="00955A47" w:rsidRPr="0028346B" w:rsidRDefault="0058648A" w:rsidP="001F2A97">
      <w:pPr>
        <w:pStyle w:val="Level3"/>
        <w:rPr>
          <w:rFonts w:cs="Arial"/>
        </w:rPr>
      </w:pPr>
      <w:r w:rsidRPr="0028346B">
        <w:rPr>
          <w:rFonts w:cs="Arial"/>
        </w:rPr>
        <w:t>the categories and number of Data Subjects concerned;</w:t>
      </w:r>
    </w:p>
    <w:p w14:paraId="00000427" w14:textId="18ACBB9A" w:rsidR="00955A47" w:rsidRPr="0028346B" w:rsidRDefault="0058648A" w:rsidP="001F2A97">
      <w:pPr>
        <w:pStyle w:val="Level3"/>
        <w:rPr>
          <w:rFonts w:cs="Arial"/>
        </w:rPr>
      </w:pPr>
      <w:r w:rsidRPr="0028346B">
        <w:rPr>
          <w:rFonts w:cs="Arial"/>
        </w:rPr>
        <w:t>the name and contact details of the Party</w:t>
      </w:r>
      <w:r w:rsidR="00CD1D62" w:rsidRPr="0028346B">
        <w:rPr>
          <w:rFonts w:cs="Arial"/>
        </w:rPr>
        <w:t>'</w:t>
      </w:r>
      <w:r w:rsidRPr="0028346B">
        <w:rPr>
          <w:rFonts w:cs="Arial"/>
        </w:rPr>
        <w:t>s Data Protection Officer or other relevant contact from whom more information may be obtained;</w:t>
      </w:r>
    </w:p>
    <w:p w14:paraId="00000428" w14:textId="2CFE5363" w:rsidR="00955A47" w:rsidRPr="0028346B" w:rsidRDefault="0058648A" w:rsidP="001F2A97">
      <w:pPr>
        <w:pStyle w:val="Level3"/>
        <w:rPr>
          <w:rFonts w:cs="Arial"/>
        </w:rPr>
      </w:pPr>
      <w:r w:rsidRPr="0028346B">
        <w:rPr>
          <w:rFonts w:cs="Arial"/>
        </w:rPr>
        <w:t>measures taken or proposed to be taken to address the Data Loss Event; and</w:t>
      </w:r>
    </w:p>
    <w:p w14:paraId="00000429" w14:textId="33D1D023" w:rsidR="00955A47" w:rsidRPr="0028346B" w:rsidRDefault="0058648A" w:rsidP="001F2A97">
      <w:pPr>
        <w:pStyle w:val="Level3"/>
        <w:rPr>
          <w:rFonts w:cs="Arial"/>
        </w:rPr>
      </w:pPr>
      <w:r w:rsidRPr="0028346B">
        <w:rPr>
          <w:rFonts w:cs="Arial"/>
        </w:rPr>
        <w:t>a description of the likely consequences of the Data Loss Event.</w:t>
      </w:r>
    </w:p>
    <w:p w14:paraId="0000042A" w14:textId="77777777" w:rsidR="00955A47" w:rsidRPr="0028346B" w:rsidRDefault="0058648A" w:rsidP="004C74ED">
      <w:pPr>
        <w:pStyle w:val="Level1"/>
        <w:rPr>
          <w:rFonts w:ascii="Arial" w:hAnsi="Arial" w:cs="Arial"/>
        </w:rPr>
      </w:pPr>
      <w:bookmarkStart w:id="377" w:name="_Toc188458405"/>
      <w:r w:rsidRPr="0028346B">
        <w:rPr>
          <w:rFonts w:ascii="Arial" w:hAnsi="Arial" w:cs="Arial"/>
        </w:rPr>
        <w:t>Audit</w:t>
      </w:r>
      <w:bookmarkEnd w:id="377"/>
    </w:p>
    <w:p w14:paraId="0000042B" w14:textId="77777777" w:rsidR="00955A47" w:rsidRPr="0028346B" w:rsidRDefault="0058648A" w:rsidP="001F2A97">
      <w:pPr>
        <w:pStyle w:val="Level2"/>
        <w:rPr>
          <w:rFonts w:cs="Arial"/>
        </w:rPr>
      </w:pPr>
      <w:bookmarkStart w:id="378" w:name="_heading=h.1kc7wiv" w:colFirst="0" w:colLast="0"/>
      <w:bookmarkStart w:id="379" w:name="_Ref140668604"/>
      <w:bookmarkEnd w:id="378"/>
      <w:r w:rsidRPr="0028346B">
        <w:rPr>
          <w:rFonts w:cs="Arial"/>
        </w:rPr>
        <w:t>The Supplier shall permit:</w:t>
      </w:r>
      <w:bookmarkEnd w:id="379"/>
    </w:p>
    <w:p w14:paraId="0000042C" w14:textId="04499A18" w:rsidR="00955A47" w:rsidRPr="0028346B" w:rsidRDefault="0058648A" w:rsidP="001F2A97">
      <w:pPr>
        <w:pStyle w:val="Level3"/>
        <w:rPr>
          <w:rFonts w:cs="Arial"/>
        </w:rPr>
      </w:pPr>
      <w:r w:rsidRPr="0028346B">
        <w:rPr>
          <w:rFonts w:cs="Arial"/>
        </w:rPr>
        <w:t>the Buyer, or a third-party auditor acting under the Buyer</w:t>
      </w:r>
      <w:r w:rsidR="00CD1D62" w:rsidRPr="0028346B">
        <w:rPr>
          <w:rFonts w:cs="Arial"/>
        </w:rPr>
        <w:t>'</w:t>
      </w:r>
      <w:r w:rsidRPr="0028346B">
        <w:rPr>
          <w:rFonts w:cs="Arial"/>
        </w:rPr>
        <w:t>s direction, to conduct, at the Buyer</w:t>
      </w:r>
      <w:r w:rsidR="00CD1D62" w:rsidRPr="0028346B">
        <w:rPr>
          <w:rFonts w:cs="Arial"/>
        </w:rPr>
        <w:t>'</w:t>
      </w:r>
      <w:r w:rsidRPr="0028346B">
        <w:rPr>
          <w:rFonts w:cs="Arial"/>
        </w:rPr>
        <w:t xml:space="preserve">s cost, data privacy and security audits, assessments and </w:t>
      </w:r>
      <w:r w:rsidRPr="0028346B">
        <w:rPr>
          <w:rFonts w:cs="Arial"/>
          <w:color w:val="000000"/>
        </w:rPr>
        <w:t>inspections</w:t>
      </w:r>
      <w:r w:rsidRPr="0028346B">
        <w:rPr>
          <w:rFonts w:cs="Arial"/>
        </w:rPr>
        <w:t xml:space="preserve"> concerning the Supplier</w:t>
      </w:r>
      <w:r w:rsidR="00CD1D62" w:rsidRPr="0028346B">
        <w:rPr>
          <w:rFonts w:cs="Arial"/>
        </w:rPr>
        <w:t>'</w:t>
      </w:r>
      <w:r w:rsidRPr="0028346B">
        <w:rPr>
          <w:rFonts w:cs="Arial"/>
        </w:rPr>
        <w:t xml:space="preserve">s data security and privacy procedures relating to Personal Data, its compliance with this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and the Data Protection Legislation; and/or</w:t>
      </w:r>
    </w:p>
    <w:p w14:paraId="0000042D" w14:textId="798A7B57" w:rsidR="00955A47" w:rsidRPr="0028346B" w:rsidRDefault="0058648A" w:rsidP="001F2A97">
      <w:pPr>
        <w:pStyle w:val="Level3"/>
        <w:rPr>
          <w:rFonts w:cs="Arial"/>
        </w:rPr>
      </w:pPr>
      <w:r w:rsidRPr="0028346B">
        <w:rPr>
          <w:rFonts w:cs="Arial"/>
        </w:rPr>
        <w:t>the Buyer, or a third-party auditor acting under the Buyer</w:t>
      </w:r>
      <w:r w:rsidR="00CD1D62" w:rsidRPr="0028346B">
        <w:rPr>
          <w:rFonts w:cs="Arial"/>
        </w:rPr>
        <w:t>'</w:t>
      </w:r>
      <w:r w:rsidRPr="0028346B">
        <w:rPr>
          <w:rFonts w:cs="Arial"/>
        </w:rPr>
        <w:t xml:space="preserve">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00042E" w14:textId="1D7CDB5B" w:rsidR="00955A47" w:rsidRPr="0028346B" w:rsidRDefault="0058648A" w:rsidP="001F2A97">
      <w:pPr>
        <w:pStyle w:val="Level2"/>
        <w:rPr>
          <w:rFonts w:cs="Arial"/>
        </w:rPr>
      </w:pPr>
      <w:r w:rsidRPr="0028346B">
        <w:rPr>
          <w:rFonts w:cs="Arial"/>
        </w:rPr>
        <w:t>The Buyer may, in its sole discretion, require the Supplier to provide evidence of the Supplier</w:t>
      </w:r>
      <w:r w:rsidR="00CD1D62" w:rsidRPr="0028346B">
        <w:rPr>
          <w:rFonts w:cs="Arial"/>
        </w:rPr>
        <w:t>'</w:t>
      </w:r>
      <w:r w:rsidRPr="0028346B">
        <w:rPr>
          <w:rFonts w:cs="Arial"/>
        </w:rPr>
        <w:t xml:space="preserve">s compliance with Paragraph </w:t>
      </w:r>
      <w:r w:rsidR="007677BD" w:rsidRPr="0028346B">
        <w:rPr>
          <w:rFonts w:cs="Arial"/>
        </w:rPr>
        <w:fldChar w:fldCharType="begin"/>
      </w:r>
      <w:r w:rsidR="007677BD" w:rsidRPr="0028346B">
        <w:rPr>
          <w:rFonts w:cs="Arial"/>
        </w:rPr>
        <w:instrText xml:space="preserve"> REF _Ref140668604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4.1</w:t>
      </w:r>
      <w:r w:rsidR="007677BD" w:rsidRPr="0028346B">
        <w:rPr>
          <w:rFonts w:cs="Arial"/>
        </w:rPr>
        <w:fldChar w:fldCharType="end"/>
      </w:r>
      <w:r w:rsidRPr="0028346B">
        <w:rPr>
          <w:rFonts w:cs="Arial"/>
        </w:rPr>
        <w:t xml:space="preserve">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xml:space="preserve"> in lieu of conducting such an audit, assessment or inspection.</w:t>
      </w:r>
    </w:p>
    <w:p w14:paraId="0000042F" w14:textId="77777777" w:rsidR="00955A47" w:rsidRPr="0028346B" w:rsidRDefault="0058648A" w:rsidP="004C74ED">
      <w:pPr>
        <w:pStyle w:val="Level1"/>
        <w:rPr>
          <w:rFonts w:ascii="Arial" w:hAnsi="Arial" w:cs="Arial"/>
        </w:rPr>
      </w:pPr>
      <w:bookmarkStart w:id="380" w:name="_Toc188458406"/>
      <w:r w:rsidRPr="0028346B">
        <w:rPr>
          <w:rFonts w:ascii="Arial" w:hAnsi="Arial" w:cs="Arial"/>
        </w:rPr>
        <w:t>Impact Assessments</w:t>
      </w:r>
      <w:bookmarkEnd w:id="380"/>
    </w:p>
    <w:p w14:paraId="00000430" w14:textId="77777777" w:rsidR="00955A47" w:rsidRPr="0028346B" w:rsidRDefault="0058648A" w:rsidP="001F2A97">
      <w:pPr>
        <w:pStyle w:val="Level2"/>
        <w:rPr>
          <w:rFonts w:cs="Arial"/>
        </w:rPr>
      </w:pPr>
      <w:r w:rsidRPr="0028346B">
        <w:rPr>
          <w:rFonts w:cs="Arial"/>
        </w:rPr>
        <w:t>The Parties shall:</w:t>
      </w:r>
    </w:p>
    <w:p w14:paraId="00000431" w14:textId="77777777" w:rsidR="00955A47" w:rsidRPr="0028346B" w:rsidRDefault="0058648A" w:rsidP="001F2A97">
      <w:pPr>
        <w:pStyle w:val="Level3"/>
        <w:rPr>
          <w:rFonts w:cs="Arial"/>
        </w:rPr>
      </w:pPr>
      <w:r w:rsidRPr="0028346B">
        <w:rPr>
          <w:rFonts w:cs="Arial"/>
        </w:rPr>
        <w:t>provide all reasonable assistance to each other to prepare any Data Protection Impact Assessment as may be required (including provision of detailed information and assessments in relation to processing operations, risks and measures); and</w:t>
      </w:r>
    </w:p>
    <w:p w14:paraId="00000432" w14:textId="77777777" w:rsidR="00955A47" w:rsidRPr="0028346B" w:rsidRDefault="0058648A" w:rsidP="001F2A97">
      <w:pPr>
        <w:pStyle w:val="Level3"/>
        <w:rPr>
          <w:rFonts w:cs="Arial"/>
        </w:rPr>
      </w:pPr>
      <w:r w:rsidRPr="0028346B">
        <w:rPr>
          <w:rFonts w:cs="Arial"/>
        </w:rPr>
        <w:t>maintain full and complete records of all processing carried out in respect of the Personal Data in connection with the Contract, in accordance with the terms of Article 30 UK GDPR.</w:t>
      </w:r>
    </w:p>
    <w:p w14:paraId="00000433" w14:textId="77777777" w:rsidR="00955A47" w:rsidRPr="0028346B" w:rsidRDefault="0058648A" w:rsidP="004C74ED">
      <w:pPr>
        <w:pStyle w:val="Level1"/>
        <w:rPr>
          <w:rFonts w:ascii="Arial" w:hAnsi="Arial" w:cs="Arial"/>
        </w:rPr>
      </w:pPr>
      <w:bookmarkStart w:id="381" w:name="_Toc188458407"/>
      <w:r w:rsidRPr="0028346B">
        <w:rPr>
          <w:rFonts w:ascii="Arial" w:hAnsi="Arial" w:cs="Arial"/>
        </w:rPr>
        <w:lastRenderedPageBreak/>
        <w:t>ICO Guidance</w:t>
      </w:r>
      <w:bookmarkEnd w:id="381"/>
    </w:p>
    <w:p w14:paraId="00000434" w14:textId="7F4E2A63" w:rsidR="00955A47" w:rsidRPr="0028346B" w:rsidRDefault="0058648A" w:rsidP="001F2A97">
      <w:pPr>
        <w:pStyle w:val="Level2"/>
        <w:rPr>
          <w:rFonts w:cs="Arial"/>
        </w:rPr>
      </w:pPr>
      <w:r w:rsidRPr="0028346B">
        <w:rPr>
          <w:rFonts w:cs="Arial"/>
        </w:rPr>
        <w:t>The Parties agree to take account of any non-mandatory guidance issued by the Information Commissioner or any other regulatory authority. The Buyer may on not less than thirty (30)</w:t>
      </w:r>
      <w:r w:rsidR="007677BD" w:rsidRPr="0028346B">
        <w:rPr>
          <w:rFonts w:cs="Arial"/>
        </w:rPr>
        <w:t> </w:t>
      </w:r>
      <w:r w:rsidRPr="0028346B">
        <w:rPr>
          <w:rFonts w:cs="Arial"/>
        </w:rPr>
        <w:t>Working Days</w:t>
      </w:r>
      <w:r w:rsidR="00CD1D62" w:rsidRPr="0028346B">
        <w:rPr>
          <w:rFonts w:cs="Arial"/>
        </w:rPr>
        <w:t>'</w:t>
      </w:r>
      <w:r w:rsidRPr="0028346B">
        <w:rPr>
          <w:rFonts w:cs="Arial"/>
        </w:rPr>
        <w:t xml:space="preserve"> notice to the Supplier amend the Contract to ensure that it complies with any guidance issued by the Information Commissioner and/or any relevant Crown Body.</w:t>
      </w:r>
    </w:p>
    <w:p w14:paraId="00000435" w14:textId="77777777" w:rsidR="00955A47" w:rsidRPr="0028346B" w:rsidRDefault="0058648A" w:rsidP="004C74ED">
      <w:pPr>
        <w:pStyle w:val="Level1"/>
        <w:rPr>
          <w:rFonts w:ascii="Arial" w:hAnsi="Arial" w:cs="Arial"/>
        </w:rPr>
      </w:pPr>
      <w:bookmarkStart w:id="382" w:name="_heading=h.44bvf6o" w:colFirst="0" w:colLast="0"/>
      <w:bookmarkStart w:id="383" w:name="_Toc188458408"/>
      <w:bookmarkEnd w:id="382"/>
      <w:r w:rsidRPr="0028346B">
        <w:rPr>
          <w:rFonts w:ascii="Arial" w:hAnsi="Arial" w:cs="Arial"/>
        </w:rPr>
        <w:t>Liabilities for Data Protection Breach</w:t>
      </w:r>
      <w:bookmarkEnd w:id="383"/>
    </w:p>
    <w:p w14:paraId="00000436" w14:textId="7C06D80E" w:rsidR="00955A47" w:rsidRPr="0028346B" w:rsidRDefault="0058648A" w:rsidP="004C74ED">
      <w:pPr>
        <w:spacing w:line="240" w:lineRule="auto"/>
        <w:rPr>
          <w:rFonts w:eastAsia="Arial" w:cs="Arial"/>
          <w:b/>
          <w:i/>
          <w:color w:val="000000"/>
        </w:rPr>
      </w:pPr>
      <w:r w:rsidRPr="0028346B">
        <w:rPr>
          <w:rFonts w:eastAsia="Arial" w:cs="Arial"/>
          <w:b/>
          <w:i/>
          <w:color w:val="000000"/>
          <w:highlight w:val="yellow"/>
        </w:rPr>
        <w:t xml:space="preserve">[Guidance: This Paragraph represents a risk share, </w:t>
      </w:r>
      <w:r w:rsidR="00BF2D29" w:rsidRPr="0028346B">
        <w:rPr>
          <w:rFonts w:eastAsia="Arial" w:cs="Arial"/>
          <w:b/>
          <w:i/>
          <w:color w:val="000000"/>
          <w:highlight w:val="yellow"/>
        </w:rPr>
        <w:t xml:space="preserve">the Buyer </w:t>
      </w:r>
      <w:r w:rsidRPr="0028346B">
        <w:rPr>
          <w:rFonts w:eastAsia="Arial" w:cs="Arial"/>
          <w:b/>
          <w:i/>
          <w:color w:val="000000"/>
          <w:highlight w:val="yellow"/>
        </w:rPr>
        <w:t>may wish to reconsider the apportionment of liability and whether recoverability of losses are likely to be hindered by the contractual limitation of liability provisions]</w:t>
      </w:r>
      <w:r w:rsidRPr="0028346B">
        <w:rPr>
          <w:rFonts w:eastAsia="Arial" w:cs="Arial"/>
          <w:b/>
          <w:i/>
          <w:color w:val="000000"/>
        </w:rPr>
        <w:t xml:space="preserve"> </w:t>
      </w:r>
    </w:p>
    <w:p w14:paraId="00000437" w14:textId="6511C7C1" w:rsidR="00955A47" w:rsidRPr="0028346B" w:rsidRDefault="0058648A" w:rsidP="001F2A97">
      <w:pPr>
        <w:pStyle w:val="Level2"/>
        <w:rPr>
          <w:rFonts w:cs="Arial"/>
        </w:rPr>
      </w:pPr>
      <w:r w:rsidRPr="0028346B">
        <w:rPr>
          <w:rFonts w:cs="Arial"/>
        </w:rPr>
        <w:t>If financial penalties are imposed by the Information Commissioner</w:t>
      </w:r>
      <w:r w:rsidR="00187EA4" w:rsidRPr="0028346B">
        <w:rPr>
          <w:rFonts w:cs="Arial"/>
        </w:rPr>
        <w:t xml:space="preserve"> and/or any other regulatory body</w:t>
      </w:r>
      <w:r w:rsidRPr="0028346B">
        <w:rPr>
          <w:rFonts w:cs="Arial"/>
        </w:rPr>
        <w:t xml:space="preserve"> on either the Buyer or the Supplier for a Data Loss Event (</w:t>
      </w:r>
      <w:r w:rsidR="00CD1D62" w:rsidRPr="0028346B">
        <w:rPr>
          <w:rFonts w:cs="Arial"/>
        </w:rPr>
        <w:t>"</w:t>
      </w:r>
      <w:r w:rsidRPr="0028346B">
        <w:rPr>
          <w:rFonts w:cs="Arial"/>
          <w:b/>
        </w:rPr>
        <w:t>Financial Penalties</w:t>
      </w:r>
      <w:r w:rsidR="00CD1D62" w:rsidRPr="0028346B">
        <w:rPr>
          <w:rFonts w:cs="Arial"/>
        </w:rPr>
        <w:t>"</w:t>
      </w:r>
      <w:r w:rsidRPr="0028346B">
        <w:rPr>
          <w:rFonts w:cs="Arial"/>
        </w:rPr>
        <w:t>) then the following shall occur:</w:t>
      </w:r>
    </w:p>
    <w:p w14:paraId="00000438" w14:textId="1401CAA2" w:rsidR="00955A47" w:rsidRPr="0028346B" w:rsidRDefault="0058648A" w:rsidP="001F2A97">
      <w:pPr>
        <w:pStyle w:val="Level3"/>
        <w:rPr>
          <w:rFonts w:cs="Arial"/>
        </w:rPr>
      </w:pPr>
      <w:r w:rsidRPr="0028346B">
        <w:rPr>
          <w:rFonts w:cs="Arial"/>
          <w:color w:val="000000"/>
        </w:rPr>
        <w:t>if in the view of the Information Commissioner</w:t>
      </w:r>
      <w:r w:rsidR="00187EA4" w:rsidRPr="0028346B">
        <w:rPr>
          <w:rFonts w:cs="Arial"/>
          <w:color w:val="000000"/>
        </w:rPr>
        <w:t xml:space="preserve"> and/or any other regulatory body</w:t>
      </w:r>
      <w:r w:rsidRPr="0028346B">
        <w:rPr>
          <w:rFonts w:cs="Arial"/>
          <w:color w:val="000000"/>
        </w:rPr>
        <w:t xml:space="preserve">, the Buyer is responsible for the </w:t>
      </w:r>
      <w:r w:rsidRPr="0028346B">
        <w:rPr>
          <w:rFonts w:cs="Arial"/>
        </w:rPr>
        <w:t>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Data Loss Event. The Supplier shall provide to the Buyer and its third party investigators and auditors, on request and at the Supplier</w:t>
      </w:r>
      <w:r w:rsidR="00CD1D62" w:rsidRPr="0028346B">
        <w:rPr>
          <w:rFonts w:cs="Arial"/>
        </w:rPr>
        <w:t>'</w:t>
      </w:r>
      <w:r w:rsidRPr="0028346B">
        <w:rPr>
          <w:rFonts w:cs="Arial"/>
        </w:rPr>
        <w:t xml:space="preserve">s reasonable cost, full cooperation and access to conduct a thorough audit of such Data Loss Event; </w:t>
      </w:r>
    </w:p>
    <w:p w14:paraId="00000439" w14:textId="314D9E47" w:rsidR="00955A47" w:rsidRPr="0028346B" w:rsidRDefault="0058648A" w:rsidP="001F2A97">
      <w:pPr>
        <w:pStyle w:val="Level3"/>
        <w:rPr>
          <w:rFonts w:cs="Arial"/>
        </w:rPr>
      </w:pPr>
      <w:r w:rsidRPr="0028346B">
        <w:rPr>
          <w:rFonts w:cs="Arial"/>
        </w:rPr>
        <w:t>if in the view of the Information Commissioner</w:t>
      </w:r>
      <w:r w:rsidR="00187EA4" w:rsidRPr="0028346B">
        <w:rPr>
          <w:rFonts w:cs="Arial"/>
        </w:rPr>
        <w:t xml:space="preserve"> and/or any other regulatory body</w:t>
      </w:r>
      <w:r w:rsidRPr="0028346B">
        <w:rPr>
          <w:rFonts w:cs="Arial"/>
        </w:rPr>
        <w:t>,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w:t>
      </w:r>
      <w:r w:rsidR="00CD1D62" w:rsidRPr="0028346B">
        <w:rPr>
          <w:rFonts w:cs="Arial"/>
        </w:rPr>
        <w:t>'</w:t>
      </w:r>
      <w:r w:rsidRPr="0028346B">
        <w:rPr>
          <w:rFonts w:cs="Arial"/>
        </w:rPr>
        <w:t>s sole cost, full cooperation and access to conduct a thorough audit of such Data Loss Event; or</w:t>
      </w:r>
    </w:p>
    <w:p w14:paraId="0000043A" w14:textId="1ADC3484" w:rsidR="00955A47" w:rsidRPr="0028346B" w:rsidRDefault="0058648A" w:rsidP="001F2A97">
      <w:pPr>
        <w:pStyle w:val="Level3"/>
        <w:rPr>
          <w:rFonts w:cs="Arial"/>
        </w:rPr>
      </w:pPr>
      <w:r w:rsidRPr="0028346B">
        <w:rPr>
          <w:rFonts w:cs="Arial"/>
        </w:rPr>
        <w:t>if no view as to responsibility is expressed by the Information Commissioner</w:t>
      </w:r>
      <w:r w:rsidR="00187EA4" w:rsidRPr="0028346B">
        <w:rPr>
          <w:rFonts w:cs="Arial"/>
        </w:rPr>
        <w:t xml:space="preserve"> and/or any other regulatory body</w:t>
      </w:r>
      <w:r w:rsidRPr="0028346B">
        <w:rPr>
          <w:rFonts w:cs="Arial"/>
        </w:rPr>
        <w:t xml:space="preserve">,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w:t>
      </w:r>
      <w:r w:rsidRPr="0028346B">
        <w:rPr>
          <w:rFonts w:cs="Arial"/>
        </w:rPr>
        <w:fldChar w:fldCharType="begin"/>
      </w:r>
      <w:r w:rsidRPr="0028346B">
        <w:rPr>
          <w:rFonts w:cs="Arial"/>
        </w:rPr>
        <w:instrText xml:space="preserve"> REF _Ref140668661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of the Conditions (Resolving disputes). </w:t>
      </w:r>
    </w:p>
    <w:p w14:paraId="0000043B" w14:textId="1467957E" w:rsidR="00955A47" w:rsidRPr="0028346B" w:rsidRDefault="0058648A" w:rsidP="001F2A97">
      <w:pPr>
        <w:pStyle w:val="Level2"/>
        <w:rPr>
          <w:rFonts w:cs="Arial"/>
        </w:rPr>
      </w:pPr>
      <w:bookmarkStart w:id="384" w:name="_heading=h.2jh5peh" w:colFirst="0" w:colLast="0"/>
      <w:bookmarkStart w:id="385" w:name="_Ref140668848"/>
      <w:bookmarkEnd w:id="384"/>
      <w:r w:rsidRPr="0028346B">
        <w:rPr>
          <w:rFonts w:cs="Arial"/>
        </w:rPr>
        <w:t>If either the Buyer or the Supplier is the defendant in a legal claim brought before a court of competent jurisdiction (</w:t>
      </w:r>
      <w:r w:rsidR="00CD1D62" w:rsidRPr="0028346B">
        <w:rPr>
          <w:rFonts w:cs="Arial"/>
        </w:rPr>
        <w:t>"</w:t>
      </w:r>
      <w:r w:rsidRPr="0028346B">
        <w:rPr>
          <w:rFonts w:cs="Arial"/>
          <w:b/>
        </w:rPr>
        <w:t>Court</w:t>
      </w:r>
      <w:r w:rsidR="00CD1D62" w:rsidRPr="0028346B">
        <w:rPr>
          <w:rFonts w:cs="Arial"/>
        </w:rPr>
        <w:t>"</w:t>
      </w:r>
      <w:r w:rsidRPr="0028346B">
        <w:rPr>
          <w:rFonts w:cs="Arial"/>
        </w:rP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85"/>
      <w:r w:rsidRPr="0028346B">
        <w:rPr>
          <w:rFonts w:cs="Arial"/>
        </w:rPr>
        <w:t xml:space="preserve">  </w:t>
      </w:r>
    </w:p>
    <w:p w14:paraId="0000043C" w14:textId="22ABFAA7" w:rsidR="00955A47" w:rsidRPr="0028346B" w:rsidRDefault="0058648A" w:rsidP="001F2A97">
      <w:pPr>
        <w:pStyle w:val="Level2"/>
        <w:rPr>
          <w:rFonts w:cs="Arial"/>
        </w:rPr>
      </w:pPr>
      <w:bookmarkStart w:id="386" w:name="_heading=h.ymfzma" w:colFirst="0" w:colLast="0"/>
      <w:bookmarkStart w:id="387" w:name="_Ref140668853"/>
      <w:bookmarkEnd w:id="386"/>
      <w:r w:rsidRPr="0028346B">
        <w:rPr>
          <w:rFonts w:cs="Arial"/>
        </w:rPr>
        <w:t xml:space="preserve">In respect of any losses, cost claims or expenses incurred by either Party as a result of a Data Loss Event (the </w:t>
      </w:r>
      <w:r w:rsidR="00CD1D62" w:rsidRPr="0028346B">
        <w:rPr>
          <w:rFonts w:cs="Arial"/>
        </w:rPr>
        <w:t>"</w:t>
      </w:r>
      <w:r w:rsidRPr="0028346B">
        <w:rPr>
          <w:rFonts w:cs="Arial"/>
          <w:b/>
        </w:rPr>
        <w:t>Claim Losses</w:t>
      </w:r>
      <w:r w:rsidR="00CD1D62" w:rsidRPr="0028346B">
        <w:rPr>
          <w:rFonts w:cs="Arial"/>
        </w:rPr>
        <w:t>"</w:t>
      </w:r>
      <w:r w:rsidRPr="0028346B">
        <w:rPr>
          <w:rFonts w:cs="Arial"/>
        </w:rPr>
        <w:t>):</w:t>
      </w:r>
      <w:bookmarkEnd w:id="387"/>
    </w:p>
    <w:p w14:paraId="0000043D" w14:textId="23125815" w:rsidR="00955A47" w:rsidRPr="0028346B" w:rsidRDefault="0058648A" w:rsidP="001F2A97">
      <w:pPr>
        <w:pStyle w:val="Level3"/>
        <w:rPr>
          <w:rFonts w:cs="Arial"/>
        </w:rPr>
      </w:pPr>
      <w:r w:rsidRPr="0028346B">
        <w:rPr>
          <w:rFonts w:cs="Arial"/>
        </w:rPr>
        <w:t xml:space="preserve">if </w:t>
      </w:r>
      <w:r w:rsidRPr="0028346B">
        <w:rPr>
          <w:rFonts w:cs="Arial"/>
          <w:color w:val="000000"/>
        </w:rPr>
        <w:t xml:space="preserve">the </w:t>
      </w:r>
      <w:r w:rsidRPr="0028346B">
        <w:rPr>
          <w:rFonts w:cs="Arial"/>
        </w:rPr>
        <w:t>Buyer is responsible for the relevant Data Loss Event, then the Buyer shall be responsible for the Claim Losses;</w:t>
      </w:r>
    </w:p>
    <w:p w14:paraId="0000043E" w14:textId="11C9E0C5" w:rsidR="00955A47" w:rsidRPr="0028346B" w:rsidRDefault="0058648A" w:rsidP="001F2A97">
      <w:pPr>
        <w:pStyle w:val="Level3"/>
        <w:rPr>
          <w:rFonts w:cs="Arial"/>
        </w:rPr>
      </w:pPr>
      <w:r w:rsidRPr="0028346B">
        <w:rPr>
          <w:rFonts w:cs="Arial"/>
        </w:rPr>
        <w:t>if the Supplier is responsible for the relevant Data Loss Event, then the Supplier shall be responsible for the Claim Losses: and</w:t>
      </w:r>
    </w:p>
    <w:p w14:paraId="0000043F" w14:textId="08C08F74" w:rsidR="00955A47" w:rsidRPr="0028346B" w:rsidRDefault="0058648A" w:rsidP="001F2A97">
      <w:pPr>
        <w:pStyle w:val="Level3"/>
        <w:rPr>
          <w:rFonts w:cs="Arial"/>
        </w:rPr>
      </w:pPr>
      <w:r w:rsidRPr="0028346B">
        <w:rPr>
          <w:rFonts w:cs="Arial"/>
        </w:rPr>
        <w:lastRenderedPageBreak/>
        <w:t>if responsibility</w:t>
      </w:r>
      <w:r w:rsidRPr="0028346B">
        <w:rPr>
          <w:rFonts w:cs="Arial"/>
          <w:color w:val="000000"/>
        </w:rPr>
        <w:t xml:space="preserve"> for the relevant Data Loss Event is unclear, then the Buyer and</w:t>
      </w:r>
      <w:r w:rsidRPr="0028346B">
        <w:rPr>
          <w:rFonts w:cs="Arial"/>
        </w:rPr>
        <w:t xml:space="preserve"> the Supplier shall be responsible for the Claim Losses equally. </w:t>
      </w:r>
    </w:p>
    <w:p w14:paraId="00000440" w14:textId="3C1572A7" w:rsidR="00955A47" w:rsidRPr="0028346B" w:rsidRDefault="0058648A" w:rsidP="001F2A97">
      <w:pPr>
        <w:pStyle w:val="Level2"/>
        <w:rPr>
          <w:rFonts w:cs="Arial"/>
        </w:rPr>
      </w:pPr>
      <w:r w:rsidRPr="0028346B">
        <w:rPr>
          <w:rFonts w:cs="Arial"/>
        </w:rPr>
        <w:t xml:space="preserve">Nothing in either Paragraph </w:t>
      </w:r>
      <w:r w:rsidR="007677BD" w:rsidRPr="0028346B">
        <w:rPr>
          <w:rFonts w:cs="Arial"/>
        </w:rPr>
        <w:fldChar w:fldCharType="begin"/>
      </w:r>
      <w:r w:rsidR="007677BD" w:rsidRPr="0028346B">
        <w:rPr>
          <w:rFonts w:cs="Arial"/>
        </w:rPr>
        <w:instrText xml:space="preserve"> REF _Ref140668848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7.2</w:t>
      </w:r>
      <w:r w:rsidR="007677BD" w:rsidRPr="0028346B">
        <w:rPr>
          <w:rFonts w:cs="Arial"/>
        </w:rPr>
        <w:fldChar w:fldCharType="end"/>
      </w:r>
      <w:r w:rsidRPr="0028346B">
        <w:rPr>
          <w:rFonts w:cs="Arial"/>
        </w:rPr>
        <w:t xml:space="preserve"> or Paragraph </w:t>
      </w:r>
      <w:r w:rsidR="007677BD" w:rsidRPr="0028346B">
        <w:rPr>
          <w:rFonts w:cs="Arial"/>
        </w:rPr>
        <w:fldChar w:fldCharType="begin"/>
      </w:r>
      <w:r w:rsidR="007677BD" w:rsidRPr="0028346B">
        <w:rPr>
          <w:rFonts w:cs="Arial"/>
        </w:rPr>
        <w:instrText xml:space="preserve"> REF _Ref140668853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7.3</w:t>
      </w:r>
      <w:r w:rsidR="007677BD" w:rsidRPr="0028346B">
        <w:rPr>
          <w:rFonts w:cs="Arial"/>
        </w:rPr>
        <w:fldChar w:fldCharType="end"/>
      </w:r>
      <w:r w:rsidRPr="0028346B">
        <w:rPr>
          <w:rFonts w:cs="Arial"/>
        </w:rPr>
        <w:t xml:space="preserve">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00000441" w14:textId="77777777" w:rsidR="00955A47" w:rsidRPr="0028346B" w:rsidRDefault="0058648A" w:rsidP="004C74ED">
      <w:pPr>
        <w:pStyle w:val="Level1"/>
        <w:rPr>
          <w:rFonts w:ascii="Arial" w:hAnsi="Arial" w:cs="Arial"/>
        </w:rPr>
      </w:pPr>
      <w:bookmarkStart w:id="388" w:name="_heading=h.3im3ia3" w:colFirst="0" w:colLast="0"/>
      <w:bookmarkStart w:id="389" w:name="_Ref140665074"/>
      <w:bookmarkStart w:id="390" w:name="_Toc188458409"/>
      <w:bookmarkEnd w:id="388"/>
      <w:r w:rsidRPr="0028346B">
        <w:rPr>
          <w:rFonts w:ascii="Arial" w:hAnsi="Arial" w:cs="Arial"/>
        </w:rPr>
        <w:t>Termination</w:t>
      </w:r>
      <w:bookmarkEnd w:id="389"/>
      <w:bookmarkEnd w:id="390"/>
    </w:p>
    <w:p w14:paraId="00000442" w14:textId="0C804BD1" w:rsidR="00955A47" w:rsidRPr="0028346B" w:rsidRDefault="0058648A" w:rsidP="001F2A97">
      <w:pPr>
        <w:pStyle w:val="Level2"/>
        <w:rPr>
          <w:rFonts w:cs="Arial"/>
        </w:rPr>
      </w:pPr>
      <w:r w:rsidRPr="0028346B">
        <w:rPr>
          <w:rFonts w:cs="Arial"/>
        </w:rPr>
        <w:t xml:space="preserve">If the Supplier is in Material Breach under any of its obligations under this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the Buyer shall be entitled to terminate the Contract by issuing a termination notice to the Supplier in accordance with clause</w:t>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_Ref140668871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11</w:t>
      </w:r>
      <w:r w:rsidR="007677BD" w:rsidRPr="0028346B">
        <w:rPr>
          <w:rFonts w:cs="Arial"/>
        </w:rPr>
        <w:fldChar w:fldCharType="end"/>
      </w:r>
      <w:r w:rsidRPr="0028346B">
        <w:rPr>
          <w:rFonts w:cs="Arial"/>
        </w:rPr>
        <w:t xml:space="preserve"> of the Conditions (</w:t>
      </w:r>
      <w:r w:rsidR="007677BD" w:rsidRPr="0028346B">
        <w:rPr>
          <w:rFonts w:cs="Arial"/>
        </w:rPr>
        <w:fldChar w:fldCharType="begin"/>
      </w:r>
      <w:r w:rsidR="007677BD" w:rsidRPr="0028346B">
        <w:rPr>
          <w:rFonts w:cs="Arial"/>
        </w:rPr>
        <w:instrText xml:space="preserve"> REF _Ref140668877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Ending the contract</w:t>
      </w:r>
      <w:r w:rsidR="007677BD" w:rsidRPr="0028346B">
        <w:rPr>
          <w:rFonts w:cs="Arial"/>
        </w:rPr>
        <w:fldChar w:fldCharType="end"/>
      </w:r>
      <w:r w:rsidRPr="0028346B">
        <w:rPr>
          <w:rFonts w:cs="Arial"/>
        </w:rPr>
        <w:t>).</w:t>
      </w:r>
    </w:p>
    <w:p w14:paraId="00000443" w14:textId="77777777" w:rsidR="00955A47" w:rsidRPr="0028346B" w:rsidRDefault="0058648A" w:rsidP="004C74ED">
      <w:pPr>
        <w:pStyle w:val="Level1"/>
        <w:rPr>
          <w:rFonts w:ascii="Arial" w:hAnsi="Arial" w:cs="Arial"/>
        </w:rPr>
      </w:pPr>
      <w:bookmarkStart w:id="391" w:name="_Toc188458410"/>
      <w:r w:rsidRPr="0028346B">
        <w:rPr>
          <w:rFonts w:ascii="Arial" w:hAnsi="Arial" w:cs="Arial"/>
        </w:rPr>
        <w:t>Sub-Processing</w:t>
      </w:r>
      <w:bookmarkEnd w:id="391"/>
    </w:p>
    <w:p w14:paraId="00000444" w14:textId="77777777" w:rsidR="00955A47" w:rsidRPr="0028346B" w:rsidRDefault="0058648A" w:rsidP="001F2A97">
      <w:pPr>
        <w:pStyle w:val="Level2"/>
        <w:rPr>
          <w:rFonts w:cs="Arial"/>
        </w:rPr>
      </w:pPr>
      <w:r w:rsidRPr="0028346B">
        <w:rPr>
          <w:rFonts w:cs="Arial"/>
        </w:rPr>
        <w:t>In respect of any processing of Personal Data performed by a third party on behalf of a Party, that Party shall:</w:t>
      </w:r>
    </w:p>
    <w:p w14:paraId="00000445" w14:textId="77777777" w:rsidR="00955A47" w:rsidRPr="0028346B" w:rsidRDefault="0058648A" w:rsidP="001F2A97">
      <w:pPr>
        <w:pStyle w:val="Level3"/>
        <w:rPr>
          <w:rFonts w:cs="Arial"/>
        </w:rPr>
      </w:pPr>
      <w:r w:rsidRPr="0028346B">
        <w:rPr>
          <w:rFonts w:cs="Arial"/>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0000446" w14:textId="77777777" w:rsidR="00955A47" w:rsidRPr="0028346B" w:rsidRDefault="0058648A" w:rsidP="001F2A97">
      <w:pPr>
        <w:pStyle w:val="Level3"/>
        <w:rPr>
          <w:rFonts w:cs="Arial"/>
        </w:rPr>
      </w:pPr>
      <w:r w:rsidRPr="0028346B">
        <w:rPr>
          <w:rFonts w:cs="Arial"/>
        </w:rPr>
        <w:t>ensure that a suitable agreement is in place with the third party as required under applicable Data Protection Legislation.</w:t>
      </w:r>
    </w:p>
    <w:p w14:paraId="00000447" w14:textId="77777777" w:rsidR="00955A47" w:rsidRPr="0028346B" w:rsidRDefault="0058648A" w:rsidP="004C74ED">
      <w:pPr>
        <w:pStyle w:val="Level1"/>
        <w:rPr>
          <w:rFonts w:ascii="Arial" w:hAnsi="Arial" w:cs="Arial"/>
        </w:rPr>
      </w:pPr>
      <w:bookmarkStart w:id="392" w:name="_Toc188458411"/>
      <w:r w:rsidRPr="0028346B">
        <w:rPr>
          <w:rFonts w:ascii="Arial" w:hAnsi="Arial" w:cs="Arial"/>
        </w:rPr>
        <w:t>Data Retention</w:t>
      </w:r>
      <w:bookmarkEnd w:id="392"/>
    </w:p>
    <w:p w14:paraId="00000448" w14:textId="77777777" w:rsidR="00955A47" w:rsidRPr="0028346B" w:rsidRDefault="0058648A" w:rsidP="001F2A97">
      <w:pPr>
        <w:pStyle w:val="Level2"/>
        <w:rPr>
          <w:rFonts w:cs="Arial"/>
          <w:color w:val="000000"/>
        </w:rPr>
      </w:pPr>
      <w:r w:rsidRPr="0028346B">
        <w:rPr>
          <w:rFonts w:cs="Arial"/>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sidRPr="0028346B">
        <w:rPr>
          <w:rFonts w:cs="Arial"/>
          <w:color w:val="000000"/>
        </w:rPr>
        <w:t xml:space="preserve"> </w:t>
      </w:r>
    </w:p>
    <w:p w14:paraId="0000044C" w14:textId="059E5D03" w:rsidR="00955A47" w:rsidRPr="0028346B" w:rsidRDefault="0058648A" w:rsidP="004C74ED">
      <w:pPr>
        <w:pStyle w:val="AnnexPartHeading"/>
        <w:spacing w:line="240" w:lineRule="auto"/>
        <w:rPr>
          <w:rFonts w:cs="Arial"/>
        </w:rPr>
      </w:pPr>
      <w:bookmarkStart w:id="393" w:name="_heading=h.1xrdshw" w:colFirst="0" w:colLast="0"/>
      <w:bookmarkStart w:id="394" w:name="_Ref140666552"/>
      <w:bookmarkStart w:id="395" w:name="_Ref140666560"/>
      <w:bookmarkStart w:id="396" w:name="_Ref140667268"/>
      <w:bookmarkStart w:id="397" w:name="_Ref140668919"/>
      <w:bookmarkStart w:id="398" w:name="_Ref140668931"/>
      <w:bookmarkStart w:id="399" w:name="_Ref140669229"/>
      <w:bookmarkStart w:id="400" w:name="_Ref140669238"/>
      <w:bookmarkStart w:id="401" w:name="_Toc188458412"/>
      <w:bookmarkEnd w:id="393"/>
      <w:r w:rsidRPr="0028346B">
        <w:rPr>
          <w:rFonts w:cs="Arial"/>
        </w:rPr>
        <w:t>Independent Controllers</w:t>
      </w:r>
      <w:r w:rsidR="00B85316" w:rsidRPr="0028346B">
        <w:rPr>
          <w:rFonts w:cs="Arial"/>
        </w:rPr>
        <w:t xml:space="preserve"> </w:t>
      </w:r>
      <w:r w:rsidR="00B85316" w:rsidRPr="0028346B">
        <w:rPr>
          <w:rFonts w:cs="Arial"/>
          <w:i/>
        </w:rPr>
        <w:t>(Optional)</w:t>
      </w:r>
      <w:bookmarkEnd w:id="394"/>
      <w:bookmarkEnd w:id="395"/>
      <w:bookmarkEnd w:id="396"/>
      <w:bookmarkEnd w:id="397"/>
      <w:bookmarkEnd w:id="398"/>
      <w:bookmarkEnd w:id="399"/>
      <w:bookmarkEnd w:id="400"/>
      <w:bookmarkEnd w:id="401"/>
    </w:p>
    <w:p w14:paraId="0000044D" w14:textId="71289F87"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Not mandatory. Insert the following clauses if the Parties are Independent Controllers of any Personal Data/delete if not using and otherwise mark as </w:t>
      </w:r>
      <w:r w:rsidR="00CD1D62" w:rsidRPr="0028346B">
        <w:rPr>
          <w:rFonts w:eastAsia="Arial" w:cs="Arial"/>
          <w:b/>
          <w:i/>
          <w:color w:val="000000"/>
          <w:highlight w:val="yellow"/>
        </w:rPr>
        <w:t>"</w:t>
      </w:r>
      <w:r w:rsidRPr="0028346B">
        <w:rPr>
          <w:rFonts w:eastAsia="Arial" w:cs="Arial"/>
          <w:b/>
          <w:i/>
          <w:color w:val="000000"/>
          <w:highlight w:val="yellow"/>
        </w:rPr>
        <w:t>Not Used</w:t>
      </w:r>
      <w:r w:rsidR="00CD1D62" w:rsidRPr="0028346B">
        <w:rPr>
          <w:rFonts w:eastAsia="Arial" w:cs="Arial"/>
          <w:b/>
          <w:i/>
          <w:color w:val="000000"/>
          <w:highlight w:val="yellow"/>
        </w:rPr>
        <w:t>"</w:t>
      </w:r>
      <w:r w:rsidRPr="0028346B">
        <w:rPr>
          <w:rFonts w:eastAsia="Arial" w:cs="Arial"/>
          <w:b/>
          <w:i/>
          <w:color w:val="000000"/>
          <w:highlight w:val="yellow"/>
        </w:rPr>
        <w:t>. Even if deleting the text, keep the heading above so as to retain the cross-reference in the Conditions. The Buyer will be the Controller, and the Supplier the Processor in the vast majority of cases. If</w:t>
      </w:r>
      <w:r w:rsidRPr="0028346B" w:rsidDel="00BF2D29">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believe</w:t>
      </w:r>
      <w:r w:rsidR="00BF2D29" w:rsidRPr="0028346B">
        <w:rPr>
          <w:rFonts w:eastAsia="Arial" w:cs="Arial"/>
          <w:b/>
          <w:i/>
          <w:color w:val="000000"/>
          <w:highlight w:val="yellow"/>
        </w:rPr>
        <w:t>s</w:t>
      </w:r>
      <w:r w:rsidRPr="0028346B">
        <w:rPr>
          <w:rFonts w:eastAsia="Arial" w:cs="Arial"/>
          <w:b/>
          <w:i/>
          <w:color w:val="000000"/>
          <w:highlight w:val="yellow"/>
        </w:rPr>
        <w:t xml:space="preserve"> another data processing scenario applies, such as the Parties being Joint or Independent Controllers, </w:t>
      </w:r>
      <w:r w:rsidR="00BF2D29" w:rsidRPr="0028346B">
        <w:rPr>
          <w:rFonts w:eastAsia="Arial" w:cs="Arial"/>
          <w:b/>
          <w:i/>
          <w:color w:val="000000"/>
          <w:highlight w:val="yellow"/>
        </w:rPr>
        <w:t xml:space="preserve">the Buyer </w:t>
      </w:r>
      <w:r w:rsidRPr="0028346B">
        <w:rPr>
          <w:rFonts w:eastAsia="Arial" w:cs="Arial"/>
          <w:b/>
          <w:i/>
          <w:color w:val="000000"/>
          <w:highlight w:val="yellow"/>
          <w:u w:val="single"/>
        </w:rPr>
        <w:t>must</w:t>
      </w:r>
      <w:r w:rsidRPr="0028346B">
        <w:rPr>
          <w:rFonts w:eastAsia="Arial" w:cs="Arial"/>
          <w:b/>
          <w:i/>
          <w:color w:val="000000"/>
          <w:highlight w:val="yellow"/>
        </w:rPr>
        <w:t xml:space="preserve"> speak to </w:t>
      </w:r>
      <w:r w:rsidR="00BF2D29" w:rsidRPr="0028346B">
        <w:rPr>
          <w:rFonts w:eastAsia="Arial" w:cs="Arial"/>
          <w:b/>
          <w:i/>
          <w:color w:val="000000"/>
          <w:highlight w:val="yellow"/>
        </w:rPr>
        <w:t xml:space="preserve">its </w:t>
      </w:r>
      <w:r w:rsidRPr="0028346B">
        <w:rPr>
          <w:rFonts w:eastAsia="Arial" w:cs="Arial"/>
          <w:b/>
          <w:i/>
          <w:color w:val="000000"/>
          <w:highlight w:val="yellow"/>
        </w:rPr>
        <w:t>data protection team or DPO]</w:t>
      </w:r>
    </w:p>
    <w:p w14:paraId="0000044E" w14:textId="77777777" w:rsidR="00955A47" w:rsidRPr="0028346B" w:rsidRDefault="0058648A" w:rsidP="00856347">
      <w:pPr>
        <w:pStyle w:val="Level1"/>
        <w:numPr>
          <w:ilvl w:val="0"/>
          <w:numId w:val="96"/>
        </w:numPr>
        <w:rPr>
          <w:rFonts w:ascii="Arial" w:hAnsi="Arial" w:cs="Arial"/>
        </w:rPr>
      </w:pPr>
      <w:bookmarkStart w:id="402" w:name="_Toc188458413"/>
      <w:r w:rsidRPr="0028346B">
        <w:rPr>
          <w:rFonts w:ascii="Arial" w:hAnsi="Arial" w:cs="Arial"/>
        </w:rPr>
        <w:t>Independent Controller Provisions</w:t>
      </w:r>
      <w:bookmarkEnd w:id="402"/>
    </w:p>
    <w:p w14:paraId="0000044F" w14:textId="77777777" w:rsidR="00955A47" w:rsidRPr="0028346B" w:rsidRDefault="0058648A" w:rsidP="001F2A97">
      <w:pPr>
        <w:pStyle w:val="Level2"/>
        <w:rPr>
          <w:rFonts w:cs="Arial"/>
        </w:rPr>
      </w:pPr>
      <w:bookmarkStart w:id="403" w:name="_heading=h.2wwbldi"/>
      <w:bookmarkStart w:id="404" w:name="_Ref140668913"/>
      <w:bookmarkEnd w:id="403"/>
      <w:r w:rsidRPr="0028346B">
        <w:rPr>
          <w:rFonts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404"/>
    </w:p>
    <w:p w14:paraId="00000450" w14:textId="77777777" w:rsidR="00955A47" w:rsidRPr="0028346B" w:rsidRDefault="0058648A" w:rsidP="001F2A97">
      <w:pPr>
        <w:pStyle w:val="Level2"/>
        <w:rPr>
          <w:rFonts w:cs="Arial"/>
        </w:rPr>
      </w:pPr>
      <w:r w:rsidRPr="0028346B">
        <w:rPr>
          <w:rFonts w:cs="Arial"/>
        </w:rPr>
        <w:t xml:space="preserve">Each Party shall process the Personal Data in compliance with its obligations under the Data Protection Legislation and not do anything to cause the other Party to be in breach of it. </w:t>
      </w:r>
    </w:p>
    <w:p w14:paraId="00000451" w14:textId="79368690" w:rsidR="00955A47" w:rsidRPr="0028346B" w:rsidRDefault="0058648A" w:rsidP="001F2A97">
      <w:pPr>
        <w:pStyle w:val="Level2"/>
        <w:rPr>
          <w:rFonts w:cs="Arial"/>
        </w:rPr>
      </w:pPr>
      <w:r w:rsidRPr="0028346B">
        <w:rPr>
          <w:rFonts w:cs="Arial"/>
        </w:rPr>
        <w:lastRenderedPageBreak/>
        <w:t xml:space="preserve">Where a Party has provided Personal Data to the other Party in accordance with Paragraph </w:t>
      </w:r>
      <w:r w:rsidR="007677BD" w:rsidRPr="0028346B">
        <w:rPr>
          <w:rFonts w:cs="Arial"/>
        </w:rPr>
        <w:fldChar w:fldCharType="begin"/>
      </w:r>
      <w:r w:rsidR="007677BD" w:rsidRPr="0028346B">
        <w:rPr>
          <w:rFonts w:cs="Arial"/>
        </w:rPr>
        <w:instrText xml:space="preserve"> REF _Ref140668913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1.1</w:t>
      </w:r>
      <w:r w:rsidR="007677BD" w:rsidRPr="0028346B">
        <w:rPr>
          <w:rFonts w:cs="Arial"/>
        </w:rPr>
        <w:fldChar w:fldCharType="end"/>
      </w:r>
      <w:r w:rsidRPr="0028346B">
        <w:rPr>
          <w:rFonts w:cs="Arial"/>
        </w:rPr>
        <w:t xml:space="preserve"> of this </w:t>
      </w:r>
      <w:r w:rsidR="007677BD" w:rsidRPr="0028346B">
        <w:rPr>
          <w:rFonts w:cs="Arial"/>
        </w:rPr>
        <w:fldChar w:fldCharType="begin"/>
      </w:r>
      <w:r w:rsidR="007677BD" w:rsidRPr="0028346B">
        <w:rPr>
          <w:rFonts w:cs="Arial"/>
        </w:rPr>
        <w:instrText xml:space="preserve"> REF _Ref140668919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Part C</w:t>
      </w:r>
      <w:r w:rsidR="007677BD" w:rsidRPr="0028346B">
        <w:rPr>
          <w:rFonts w:cs="Arial"/>
        </w:rPr>
        <w:fldChar w:fldCharType="end"/>
      </w:r>
      <w:r w:rsidRPr="0028346B">
        <w:rPr>
          <w:rFonts w:cs="Arial"/>
        </w:rPr>
        <w:t xml:space="preserve"> </w:t>
      </w:r>
      <w:r w:rsidR="007677BD" w:rsidRPr="0028346B">
        <w:rPr>
          <w:rFonts w:cs="Arial"/>
        </w:rPr>
        <w:fldChar w:fldCharType="begin"/>
      </w:r>
      <w:r w:rsidR="007677BD" w:rsidRPr="0028346B">
        <w:rPr>
          <w:rFonts w:cs="Arial"/>
        </w:rPr>
        <w:instrText xml:space="preserve"> REF _Ref140668931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Independent Controllers </w:t>
      </w:r>
      <w:r w:rsidR="0056550A" w:rsidRPr="0028346B">
        <w:rPr>
          <w:rFonts w:cs="Arial"/>
          <w:i/>
        </w:rPr>
        <w:t>(Optional)</w:t>
      </w:r>
      <w:r w:rsidR="007677BD" w:rsidRPr="0028346B">
        <w:rPr>
          <w:rFonts w:cs="Arial"/>
        </w:rPr>
        <w:fldChar w:fldCharType="end"/>
      </w:r>
      <w:r w:rsidRPr="0028346B">
        <w:rPr>
          <w:rFonts w:cs="Arial"/>
          <w:i/>
        </w:rPr>
        <w:t xml:space="preserve"> </w:t>
      </w:r>
      <w:r w:rsidRPr="0028346B">
        <w:rPr>
          <w:rFonts w:cs="Arial"/>
        </w:rPr>
        <w:t xml:space="preserve">of </w:t>
      </w:r>
      <w:r w:rsidR="007677BD" w:rsidRPr="0028346B">
        <w:rPr>
          <w:rFonts w:cs="Arial"/>
        </w:rPr>
        <w:fldChar w:fldCharType="begin"/>
      </w:r>
      <w:r w:rsidR="007677BD" w:rsidRPr="0028346B">
        <w:rPr>
          <w:rFonts w:cs="Arial"/>
        </w:rPr>
        <w:instrText xml:space="preserve"> REF _Ref140668944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7677BD" w:rsidRPr="0028346B">
        <w:rPr>
          <w:rFonts w:cs="Arial"/>
        </w:rPr>
        <w:fldChar w:fldCharType="end"/>
      </w:r>
      <w:r w:rsidRPr="0028346B">
        <w:rPr>
          <w:rFonts w:cs="Arial"/>
          <w:i/>
        </w:rPr>
        <w:t xml:space="preserve"> </w:t>
      </w:r>
      <w:r w:rsidRPr="0028346B">
        <w:rPr>
          <w:rFonts w:cs="Arial"/>
        </w:rPr>
        <w:t>above, the recipient of the Personal Data will provide all such relevant documents and information relating to its data protection policies and procedures as the other Party may reasonably require.</w:t>
      </w:r>
    </w:p>
    <w:p w14:paraId="00000452" w14:textId="77777777" w:rsidR="00955A47" w:rsidRPr="0028346B" w:rsidRDefault="0058648A" w:rsidP="001F2A97">
      <w:pPr>
        <w:pStyle w:val="Level2"/>
        <w:rPr>
          <w:rFonts w:cs="Arial"/>
        </w:rPr>
      </w:pPr>
      <w:r w:rsidRPr="0028346B">
        <w:rPr>
          <w:rFonts w:cs="Arial"/>
        </w:rPr>
        <w:t xml:space="preserve">The Parties shall be responsible for their own compliance with Articles 13 and 14 UK GDPR in respect of the processing of Personal Data for the purposes of the Contract. </w:t>
      </w:r>
    </w:p>
    <w:p w14:paraId="00000453" w14:textId="77777777" w:rsidR="00955A47" w:rsidRPr="0028346B" w:rsidRDefault="0058648A" w:rsidP="001F2A97">
      <w:pPr>
        <w:pStyle w:val="Level2"/>
        <w:rPr>
          <w:rFonts w:cs="Arial"/>
        </w:rPr>
      </w:pPr>
      <w:r w:rsidRPr="0028346B">
        <w:rPr>
          <w:rFonts w:cs="Arial"/>
        </w:rPr>
        <w:t>The Parties shall only provide Personal Data to each other:</w:t>
      </w:r>
    </w:p>
    <w:p w14:paraId="00000454" w14:textId="7D4E87B0" w:rsidR="00955A47" w:rsidRPr="0028346B" w:rsidRDefault="0058648A" w:rsidP="001F2A97">
      <w:pPr>
        <w:pStyle w:val="Level3"/>
        <w:rPr>
          <w:rFonts w:cs="Arial"/>
        </w:rPr>
      </w:pPr>
      <w:r w:rsidRPr="0028346B">
        <w:rPr>
          <w:rFonts w:cs="Arial"/>
        </w:rPr>
        <w:t>to the extent necessary to perform their respective obligations under the Contract;</w:t>
      </w:r>
    </w:p>
    <w:p w14:paraId="00000455" w14:textId="1C01F844" w:rsidR="00955A47" w:rsidRPr="0028346B" w:rsidRDefault="0058648A" w:rsidP="001F2A97">
      <w:pPr>
        <w:pStyle w:val="Level3"/>
        <w:rPr>
          <w:rFonts w:cs="Arial"/>
        </w:rPr>
      </w:pPr>
      <w:r w:rsidRPr="0028346B">
        <w:rPr>
          <w:rFonts w:cs="Arial"/>
        </w:rPr>
        <w:t>in compliance with the Data Protection Legislation (including by ensuring all required fair processing information has been given to affected Data Subjects</w:t>
      </w:r>
      <w:r w:rsidR="00055000" w:rsidRPr="0028346B">
        <w:rPr>
          <w:rFonts w:cs="Arial"/>
        </w:rPr>
        <w:t>)</w:t>
      </w:r>
      <w:r w:rsidRPr="0028346B">
        <w:rPr>
          <w:rFonts w:cs="Arial"/>
        </w:rPr>
        <w:t xml:space="preserve">; </w:t>
      </w:r>
    </w:p>
    <w:p w14:paraId="00000456" w14:textId="08A0B8E8" w:rsidR="00955A47" w:rsidRPr="0028346B" w:rsidRDefault="0058648A" w:rsidP="001F2A97">
      <w:pPr>
        <w:pStyle w:val="Level3"/>
        <w:rPr>
          <w:rFonts w:cs="Arial"/>
        </w:rPr>
      </w:pPr>
      <w:r w:rsidRPr="0028346B">
        <w:rPr>
          <w:rFonts w:cs="Arial"/>
        </w:rPr>
        <w:t xml:space="preserve">where the provision of Personal Data from one Party to another involves transfer of such data to outside the UK and/or the EEA, if the prior written consent of the non-transferring Party has been obtained and the following conditions are fulfilled: </w:t>
      </w:r>
    </w:p>
    <w:p w14:paraId="564BBEA3" w14:textId="19A530D4" w:rsidR="00A23319" w:rsidRPr="0028346B" w:rsidRDefault="0058648A" w:rsidP="001F2A97">
      <w:pPr>
        <w:pStyle w:val="Level4"/>
        <w:spacing w:line="240" w:lineRule="auto"/>
        <w:rPr>
          <w:rFonts w:cs="Arial"/>
        </w:rPr>
      </w:pPr>
      <w:bookmarkStart w:id="405" w:name="_Ref187996658"/>
      <w:r w:rsidRPr="0028346B">
        <w:rPr>
          <w:rFonts w:cs="Arial"/>
        </w:rPr>
        <w:t xml:space="preserve">the destination country </w:t>
      </w:r>
      <w:r w:rsidR="00A23319" w:rsidRPr="0028346B">
        <w:rPr>
          <w:rFonts w:cs="Arial"/>
        </w:rPr>
        <w:t xml:space="preserve">(and if applicable </w:t>
      </w:r>
      <w:r w:rsidR="008F26F9" w:rsidRPr="0028346B">
        <w:rPr>
          <w:rFonts w:cs="Arial"/>
        </w:rPr>
        <w:t>the entity receiving the Persona</w:t>
      </w:r>
      <w:r w:rsidR="00A23319" w:rsidRPr="0028346B">
        <w:rPr>
          <w:rFonts w:cs="Arial"/>
        </w:rPr>
        <w:t xml:space="preserve">l Data) </w:t>
      </w:r>
      <w:r w:rsidRPr="0028346B">
        <w:rPr>
          <w:rFonts w:cs="Arial"/>
        </w:rPr>
        <w:t>has been recognised as adequate by the UK government in accordance with Article 45 of the UK GDPR or DPA 2018 Section 74A and/or the transfer is in accordance with Article 45 of the EU GDPR (where applicable)</w:t>
      </w:r>
      <w:r w:rsidR="00A23319" w:rsidRPr="0028346B">
        <w:rPr>
          <w:rFonts w:cs="Arial"/>
        </w:rPr>
        <w:t>, provided that if the destination country of a transfer is the United States:</w:t>
      </w:r>
      <w:bookmarkEnd w:id="405"/>
    </w:p>
    <w:p w14:paraId="2964B7C7" w14:textId="77777777" w:rsidR="00A23319" w:rsidRPr="0028346B" w:rsidRDefault="00A23319" w:rsidP="001F2A97">
      <w:pPr>
        <w:pStyle w:val="Level5"/>
        <w:spacing w:line="240" w:lineRule="auto"/>
        <w:rPr>
          <w:rFonts w:cs="Arial"/>
        </w:rPr>
      </w:pPr>
      <w:bookmarkStart w:id="406" w:name="_Ref187996679"/>
      <w:r w:rsidRPr="0028346B">
        <w:rPr>
          <w:rFonts w:cs="Arial"/>
        </w:rPr>
        <w:t xml:space="preserve">the Supplier shall ensure that prior to the transfer of any Personal Data to the United States relying on this adequacy (including to any United States-based Subcontractors and/or </w:t>
      </w:r>
      <w:proofErr w:type="spellStart"/>
      <w:r w:rsidRPr="0028346B">
        <w:rPr>
          <w:rFonts w:cs="Arial"/>
        </w:rPr>
        <w:t>Subprocessors</w:t>
      </w:r>
      <w:proofErr w:type="spellEnd"/>
      <w:r w:rsidRPr="0028346B">
        <w:rPr>
          <w:rFonts w:cs="Arial"/>
        </w:rPr>
        <w:t xml:space="preserve">), the Supplier (and/or the applicable Subcontractor and/or </w:t>
      </w:r>
      <w:proofErr w:type="spellStart"/>
      <w:r w:rsidRPr="0028346B">
        <w:rPr>
          <w:rFonts w:cs="Arial"/>
        </w:rPr>
        <w:t>Subprocessor</w:t>
      </w:r>
      <w:proofErr w:type="spellEnd"/>
      <w:r w:rsidRPr="0028346B">
        <w:rPr>
          <w:rFonts w:cs="Arial"/>
        </w:rPr>
        <w:t>) must be self-certified and continue to be self-certified on the US Data Privacy Framework;</w:t>
      </w:r>
      <w:bookmarkEnd w:id="406"/>
      <w:r w:rsidRPr="0028346B">
        <w:rPr>
          <w:rFonts w:cs="Arial"/>
        </w:rPr>
        <w:t xml:space="preserve">  </w:t>
      </w:r>
    </w:p>
    <w:p w14:paraId="17EB11B5" w14:textId="7FF82D2D" w:rsidR="00A23319" w:rsidRPr="0028346B" w:rsidRDefault="00A23319" w:rsidP="001F2A97">
      <w:pPr>
        <w:pStyle w:val="Level5"/>
        <w:spacing w:line="240" w:lineRule="auto"/>
        <w:rPr>
          <w:rFonts w:cs="Arial"/>
        </w:rPr>
      </w:pPr>
      <w:r w:rsidRPr="0028346B">
        <w:rPr>
          <w:rFonts w:cs="Arial"/>
        </w:rPr>
        <w:t>the Supplier shall notify the Buyer immediately if there are any, or there are reasonable grounds to believe there may be any, changes in respect of their and/or their Subcontractor</w:t>
      </w:r>
      <w:r w:rsidR="00CD1D62" w:rsidRPr="0028346B">
        <w:rPr>
          <w:rFonts w:cs="Arial"/>
        </w:rPr>
        <w:t>'</w:t>
      </w:r>
      <w:r w:rsidRPr="0028346B">
        <w:rPr>
          <w:rFonts w:cs="Arial"/>
        </w:rPr>
        <w:t xml:space="preserve">s or </w:t>
      </w:r>
      <w:proofErr w:type="spellStart"/>
      <w:r w:rsidRPr="0028346B">
        <w:rPr>
          <w:rFonts w:cs="Arial"/>
        </w:rPr>
        <w:t>Subprocessor</w:t>
      </w:r>
      <w:r w:rsidR="00CD1D62" w:rsidRPr="0028346B">
        <w:rPr>
          <w:rFonts w:cs="Arial"/>
        </w:rPr>
        <w:t>'</w:t>
      </w:r>
      <w:r w:rsidRPr="0028346B">
        <w:rPr>
          <w:rFonts w:cs="Arial"/>
        </w:rPr>
        <w:t>s</w:t>
      </w:r>
      <w:proofErr w:type="spellEnd"/>
      <w:r w:rsidRPr="0028346B">
        <w:rPr>
          <w:rFonts w:cs="Arial"/>
        </w:rPr>
        <w:t xml:space="preserve"> position on the US Data Privacy Framework (for example if that entity ceases to be certified or is at risk of being so, or there is a strong likelihood of a competent court finding the US Data Privacy Framework unlawful), and the Supplier must then take all appropriate steps to remedy the certification and/or put in place alternative data transfer mechanisms in comp</w:t>
      </w:r>
      <w:r w:rsidR="008F26F9" w:rsidRPr="0028346B">
        <w:rPr>
          <w:rFonts w:cs="Arial"/>
        </w:rPr>
        <w:t xml:space="preserve">liance with this Paragraph </w:t>
      </w:r>
      <w:r w:rsidR="00615B8F" w:rsidRPr="0028346B">
        <w:rPr>
          <w:rFonts w:cs="Arial"/>
        </w:rPr>
        <w:fldChar w:fldCharType="begin"/>
      </w:r>
      <w:r w:rsidR="00615B8F" w:rsidRPr="0028346B">
        <w:rPr>
          <w:rFonts w:cs="Arial"/>
        </w:rPr>
        <w:instrText xml:space="preserve"> REF _Ref187996658 \w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1.5.3.1</w:t>
      </w:r>
      <w:r w:rsidR="00615B8F" w:rsidRPr="0028346B">
        <w:rPr>
          <w:rFonts w:cs="Arial"/>
        </w:rPr>
        <w:fldChar w:fldCharType="end"/>
      </w:r>
      <w:r w:rsidRPr="0028346B">
        <w:rPr>
          <w:rFonts w:cs="Arial"/>
        </w:rPr>
        <w:t xml:space="preserve">; and </w:t>
      </w:r>
    </w:p>
    <w:p w14:paraId="3012FA03" w14:textId="77777777" w:rsidR="00A23319" w:rsidRPr="0028346B" w:rsidRDefault="00A23319" w:rsidP="001F2A97">
      <w:pPr>
        <w:pStyle w:val="Level5"/>
        <w:spacing w:line="240" w:lineRule="auto"/>
        <w:rPr>
          <w:rFonts w:cs="Arial"/>
        </w:rPr>
      </w:pPr>
      <w:r w:rsidRPr="0028346B">
        <w:rPr>
          <w:rFonts w:cs="Arial"/>
        </w:rPr>
        <w:t xml:space="preserve">in the event that the Supplier (and/or the applicable Subcontractor or </w:t>
      </w:r>
      <w:proofErr w:type="spellStart"/>
      <w:r w:rsidRPr="0028346B">
        <w:rPr>
          <w:rFonts w:cs="Arial"/>
        </w:rPr>
        <w:t>Subprocessor</w:t>
      </w:r>
      <w:proofErr w:type="spellEnd"/>
      <w:r w:rsidRPr="0028346B">
        <w:rPr>
          <w:rFonts w:cs="Arial"/>
        </w:rPr>
        <w:t xml:space="preserve">):  </w:t>
      </w:r>
    </w:p>
    <w:p w14:paraId="630E13D6" w14:textId="24DB7674" w:rsidR="00A23319" w:rsidRPr="0028346B" w:rsidRDefault="00A23319" w:rsidP="001F2A97">
      <w:pPr>
        <w:pStyle w:val="Level6"/>
        <w:tabs>
          <w:tab w:val="left" w:pos="4253"/>
        </w:tabs>
        <w:spacing w:line="240" w:lineRule="auto"/>
        <w:rPr>
          <w:rFonts w:cs="Arial"/>
        </w:rPr>
      </w:pPr>
      <w:r w:rsidRPr="0028346B">
        <w:rPr>
          <w:rFonts w:cs="Arial"/>
        </w:rPr>
        <w:t xml:space="preserve">ceases to be certified on the US Data Privacy Framework and the Supplier does not put in place the alternative data transfer mechanisms required for compliance </w:t>
      </w:r>
      <w:r w:rsidR="008F26F9" w:rsidRPr="0028346B">
        <w:rPr>
          <w:rFonts w:cs="Arial"/>
        </w:rPr>
        <w:t xml:space="preserve">with this Paragraph </w:t>
      </w:r>
      <w:r w:rsidR="00615B8F" w:rsidRPr="0028346B">
        <w:rPr>
          <w:rFonts w:cs="Arial"/>
        </w:rPr>
        <w:fldChar w:fldCharType="begin"/>
      </w:r>
      <w:r w:rsidR="00615B8F" w:rsidRPr="0028346B">
        <w:rPr>
          <w:rFonts w:cs="Arial"/>
        </w:rPr>
        <w:instrText xml:space="preserve"> REF _Ref187996658 \w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1.5.3.1</w:t>
      </w:r>
      <w:r w:rsidR="00615B8F" w:rsidRPr="0028346B">
        <w:rPr>
          <w:rFonts w:cs="Arial"/>
        </w:rPr>
        <w:fldChar w:fldCharType="end"/>
      </w:r>
      <w:r w:rsidRPr="0028346B">
        <w:rPr>
          <w:rFonts w:cs="Arial"/>
        </w:rPr>
        <w:t xml:space="preserve">; </w:t>
      </w:r>
    </w:p>
    <w:p w14:paraId="2E1BF546" w14:textId="6E8C2FD3" w:rsidR="00A23319" w:rsidRPr="0028346B" w:rsidRDefault="00A23319" w:rsidP="001F2A97">
      <w:pPr>
        <w:pStyle w:val="Level6"/>
        <w:tabs>
          <w:tab w:val="left" w:pos="4253"/>
        </w:tabs>
        <w:spacing w:line="240" w:lineRule="auto"/>
        <w:rPr>
          <w:rFonts w:cs="Arial"/>
        </w:rPr>
      </w:pPr>
      <w:r w:rsidRPr="0028346B">
        <w:rPr>
          <w:rFonts w:cs="Arial"/>
        </w:rPr>
        <w:t>the US Data Privacy Framework is no longer available and the Supplier does not put in place the alternative data transfer mechanisms required for compli</w:t>
      </w:r>
      <w:r w:rsidR="008F26F9" w:rsidRPr="0028346B">
        <w:rPr>
          <w:rFonts w:cs="Arial"/>
        </w:rPr>
        <w:t xml:space="preserve">ance with this Paragraph </w:t>
      </w:r>
      <w:r w:rsidR="00615B8F" w:rsidRPr="0028346B">
        <w:rPr>
          <w:rFonts w:cs="Arial"/>
        </w:rPr>
        <w:fldChar w:fldCharType="begin"/>
      </w:r>
      <w:r w:rsidR="00615B8F" w:rsidRPr="0028346B">
        <w:rPr>
          <w:rFonts w:cs="Arial"/>
        </w:rPr>
        <w:instrText xml:space="preserve"> REF _Ref187996658 \w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1.5.3.1</w:t>
      </w:r>
      <w:r w:rsidR="00615B8F" w:rsidRPr="0028346B">
        <w:rPr>
          <w:rFonts w:cs="Arial"/>
        </w:rPr>
        <w:fldChar w:fldCharType="end"/>
      </w:r>
      <w:r w:rsidRPr="0028346B">
        <w:rPr>
          <w:rFonts w:cs="Arial"/>
        </w:rPr>
        <w:t xml:space="preserve">; and/or </w:t>
      </w:r>
    </w:p>
    <w:p w14:paraId="019D53ED" w14:textId="4B93927F" w:rsidR="00A23319" w:rsidRPr="0028346B" w:rsidRDefault="00A23319" w:rsidP="001F2A97">
      <w:pPr>
        <w:pStyle w:val="Level6"/>
        <w:tabs>
          <w:tab w:val="left" w:pos="4253"/>
        </w:tabs>
        <w:spacing w:line="240" w:lineRule="auto"/>
        <w:rPr>
          <w:rFonts w:cs="Arial"/>
        </w:rPr>
      </w:pPr>
      <w:r w:rsidRPr="0028346B">
        <w:rPr>
          <w:rFonts w:cs="Arial"/>
        </w:rPr>
        <w:t xml:space="preserve">fails to notify the </w:t>
      </w:r>
      <w:r w:rsidR="008F26F9" w:rsidRPr="0028346B">
        <w:rPr>
          <w:rFonts w:cs="Arial"/>
        </w:rPr>
        <w:t>Buyer</w:t>
      </w:r>
      <w:r w:rsidRPr="0028346B">
        <w:rPr>
          <w:rFonts w:cs="Arial"/>
        </w:rPr>
        <w:t xml:space="preserve"> of any changes to its certification status in</w:t>
      </w:r>
      <w:r w:rsidR="008F26F9" w:rsidRPr="0028346B">
        <w:rPr>
          <w:rFonts w:cs="Arial"/>
        </w:rPr>
        <w:t xml:space="preserve"> accordance with Paragraph </w:t>
      </w:r>
      <w:r w:rsidR="00B87F8F" w:rsidRPr="0028346B">
        <w:rPr>
          <w:rFonts w:cs="Arial"/>
        </w:rPr>
        <w:t>1.5.3.1(b)</w:t>
      </w:r>
      <w:r w:rsidRPr="0028346B">
        <w:rPr>
          <w:rFonts w:cs="Arial"/>
        </w:rPr>
        <w:t xml:space="preserve"> above, </w:t>
      </w:r>
    </w:p>
    <w:p w14:paraId="00000457" w14:textId="36D1C2C4" w:rsidR="00955A47" w:rsidRPr="0028346B" w:rsidRDefault="00A23319" w:rsidP="001F2A97">
      <w:pPr>
        <w:pStyle w:val="Level5"/>
        <w:numPr>
          <w:ilvl w:val="0"/>
          <w:numId w:val="0"/>
        </w:numPr>
        <w:spacing w:line="240" w:lineRule="auto"/>
        <w:ind w:left="3686"/>
        <w:rPr>
          <w:rFonts w:cs="Arial"/>
        </w:rPr>
      </w:pPr>
      <w:r w:rsidRPr="0028346B">
        <w:rPr>
          <w:rFonts w:cs="Arial"/>
        </w:rPr>
        <w:t xml:space="preserve">the </w:t>
      </w:r>
      <w:r w:rsidR="008F26F9" w:rsidRPr="0028346B">
        <w:rPr>
          <w:rFonts w:cs="Arial"/>
        </w:rPr>
        <w:t>Buyer</w:t>
      </w:r>
      <w:r w:rsidRPr="0028346B">
        <w:rPr>
          <w:rFonts w:cs="Arial"/>
        </w:rPr>
        <w:t xml:space="preserve"> shall have the right to terminate this Contract with immediate effect; or</w:t>
      </w:r>
    </w:p>
    <w:p w14:paraId="00000458" w14:textId="5F6C00FF" w:rsidR="00955A47" w:rsidRPr="0028346B" w:rsidRDefault="0058648A" w:rsidP="001F2A97">
      <w:pPr>
        <w:pStyle w:val="Level4"/>
        <w:spacing w:line="240" w:lineRule="auto"/>
        <w:rPr>
          <w:rFonts w:cs="Arial"/>
        </w:rPr>
      </w:pPr>
      <w:r w:rsidRPr="0028346B">
        <w:rPr>
          <w:rFonts w:cs="Arial"/>
        </w:rPr>
        <w:t xml:space="preserve">the transferring Party has provided appropriate safeguards in relation to the transfer (whether in accordance with Article 46 of the UK GDPR or DPA </w:t>
      </w:r>
      <w:r w:rsidRPr="0028346B">
        <w:rPr>
          <w:rFonts w:cs="Arial"/>
        </w:rPr>
        <w:lastRenderedPageBreak/>
        <w:t>2018 Section 75 and/or Article 46 of the EU GDPR (where applicable)) as determined by the non-transferring Party which could include the parties entering into:</w:t>
      </w:r>
    </w:p>
    <w:p w14:paraId="00000459" w14:textId="08044845" w:rsidR="00955A47" w:rsidRPr="0028346B" w:rsidRDefault="0058648A" w:rsidP="001F2A97">
      <w:pPr>
        <w:pStyle w:val="Level5"/>
        <w:spacing w:line="240" w:lineRule="auto"/>
        <w:rPr>
          <w:rFonts w:cs="Arial"/>
        </w:rPr>
      </w:pPr>
      <w:r w:rsidRPr="0028346B">
        <w:rPr>
          <w:rFonts w:cs="Arial"/>
        </w:rPr>
        <w:t>where the transfer is subject to UK GDPR:</w:t>
      </w:r>
    </w:p>
    <w:p w14:paraId="0000045A" w14:textId="52F4C984" w:rsidR="00955A47" w:rsidRPr="0028346B" w:rsidRDefault="0058648A" w:rsidP="001F2A97">
      <w:pPr>
        <w:pStyle w:val="Level6"/>
        <w:spacing w:line="240" w:lineRule="auto"/>
        <w:rPr>
          <w:rFonts w:cs="Arial"/>
        </w:rPr>
      </w:pPr>
      <w:r w:rsidRPr="0028346B">
        <w:rPr>
          <w:rFonts w:cs="Arial"/>
        </w:rPr>
        <w:t xml:space="preserve">the UK International Data Transfer Agreement (the </w:t>
      </w:r>
      <w:r w:rsidR="00CD1D62" w:rsidRPr="0028346B">
        <w:rPr>
          <w:rFonts w:cs="Arial"/>
        </w:rPr>
        <w:t>"</w:t>
      </w:r>
      <w:r w:rsidRPr="0028346B">
        <w:rPr>
          <w:rFonts w:cs="Arial"/>
          <w:b/>
        </w:rPr>
        <w:t>IDTA</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or such updated version of such IDTA as is published by the Information Commissioner</w:t>
      </w:r>
      <w:r w:rsidR="00CD1D62" w:rsidRPr="0028346B">
        <w:rPr>
          <w:rFonts w:cs="Arial"/>
        </w:rPr>
        <w:t>'</w:t>
      </w:r>
      <w:r w:rsidRPr="0028346B">
        <w:rPr>
          <w:rFonts w:cs="Arial"/>
        </w:rPr>
        <w:t>s Office under section 119A(1) of the DPA 2018 from time to time; or</w:t>
      </w:r>
    </w:p>
    <w:p w14:paraId="0000045B" w14:textId="379A7FD3" w:rsidR="00955A47" w:rsidRPr="0028346B" w:rsidRDefault="0058648A" w:rsidP="001F2A97">
      <w:pPr>
        <w:pStyle w:val="Level6"/>
        <w:spacing w:line="240" w:lineRule="auto"/>
        <w:rPr>
          <w:rFonts w:cs="Arial"/>
        </w:rPr>
      </w:pPr>
      <w:r w:rsidRPr="0028346B">
        <w:rPr>
          <w:rFonts w:cs="Arial"/>
        </w:rPr>
        <w:t>the European Commission</w:t>
      </w:r>
      <w:r w:rsidR="00CD1D62" w:rsidRPr="0028346B">
        <w:rPr>
          <w:rFonts w:cs="Arial"/>
        </w:rPr>
        <w:t>'</w:t>
      </w:r>
      <w:r w:rsidRPr="0028346B">
        <w:rPr>
          <w:rFonts w:cs="Arial"/>
        </w:rPr>
        <w:t xml:space="preserve">s Standard Contractual Clauses per decision 2021/914/EU or such updated version of such Standard Contractual Clauses as are published by the European Commission from time to time (the </w:t>
      </w:r>
      <w:r w:rsidR="00CD1D62" w:rsidRPr="0028346B">
        <w:rPr>
          <w:rFonts w:cs="Arial"/>
        </w:rPr>
        <w:t>"</w:t>
      </w:r>
      <w:r w:rsidRPr="0028346B">
        <w:rPr>
          <w:rFonts w:cs="Arial"/>
          <w:b/>
        </w:rPr>
        <w:t>EU SCCs</w:t>
      </w:r>
      <w:r w:rsidR="00CD1D62" w:rsidRPr="0028346B">
        <w:rPr>
          <w:rFonts w:cs="Arial"/>
        </w:rPr>
        <w:t>"</w:t>
      </w:r>
      <w:r w:rsidRPr="0028346B">
        <w:rPr>
          <w:rFonts w:cs="Arial"/>
        </w:rPr>
        <w:t xml:space="preserve">), together with the UK International Data Transfer Agreement Addendum to the EU SCCs (the </w:t>
      </w:r>
      <w:r w:rsidR="00CD1D62" w:rsidRPr="0028346B">
        <w:rPr>
          <w:rFonts w:cs="Arial"/>
        </w:rPr>
        <w:t>"</w:t>
      </w:r>
      <w:r w:rsidRPr="0028346B">
        <w:rPr>
          <w:rFonts w:cs="Arial"/>
          <w:b/>
        </w:rPr>
        <w:t>Addendum</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and/or</w:t>
      </w:r>
    </w:p>
    <w:p w14:paraId="0000045C" w14:textId="6A3F38BF" w:rsidR="00955A47" w:rsidRPr="0028346B" w:rsidRDefault="0058648A" w:rsidP="001F2A97">
      <w:pPr>
        <w:pStyle w:val="Level5"/>
        <w:spacing w:line="240" w:lineRule="auto"/>
        <w:rPr>
          <w:rFonts w:cs="Arial"/>
        </w:rPr>
      </w:pPr>
      <w:r w:rsidRPr="0028346B">
        <w:rPr>
          <w:rFonts w:cs="Arial"/>
        </w:rPr>
        <w:t xml:space="preserve">where the transfer is subject to EU GDPR, the EU SCCs; </w:t>
      </w:r>
    </w:p>
    <w:p w14:paraId="0000045D" w14:textId="5CE8230A" w:rsidR="00955A47" w:rsidRPr="0028346B" w:rsidRDefault="0058648A" w:rsidP="001F2A97">
      <w:pPr>
        <w:pStyle w:val="Level4Text"/>
        <w:spacing w:line="240" w:lineRule="auto"/>
        <w:rPr>
          <w:rFonts w:cs="Arial"/>
          <w:color w:val="000000"/>
        </w:rPr>
      </w:pPr>
      <w:r w:rsidRPr="0028346B">
        <w:rPr>
          <w:rFonts w:cs="Arial"/>
        </w:rPr>
        <w:t>as well as any additional measures determined by the non-transferring Party being implemented by the importing party;</w:t>
      </w:r>
    </w:p>
    <w:p w14:paraId="0000045E" w14:textId="0E99FE14" w:rsidR="00955A47" w:rsidRPr="0028346B" w:rsidRDefault="0058648A" w:rsidP="001F2A97">
      <w:pPr>
        <w:pStyle w:val="Level4"/>
        <w:spacing w:line="240" w:lineRule="auto"/>
        <w:rPr>
          <w:rFonts w:cs="Arial"/>
        </w:rPr>
      </w:pPr>
      <w:r w:rsidRPr="0028346B">
        <w:rPr>
          <w:rFonts w:cs="Arial"/>
        </w:rPr>
        <w:t>the Data Subject has enforceable rights and effective legal remedies;</w:t>
      </w:r>
    </w:p>
    <w:p w14:paraId="0000045F" w14:textId="23290D69" w:rsidR="00955A47" w:rsidRPr="0028346B" w:rsidRDefault="0058648A" w:rsidP="001F2A97">
      <w:pPr>
        <w:pStyle w:val="Level4"/>
        <w:spacing w:line="240" w:lineRule="auto"/>
        <w:rPr>
          <w:rFonts w:cs="Arial"/>
        </w:rPr>
      </w:pPr>
      <w:r w:rsidRPr="0028346B">
        <w:rPr>
          <w:rFonts w:cs="Arial"/>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60" w14:textId="50953017" w:rsidR="00955A47" w:rsidRPr="0028346B" w:rsidRDefault="0058648A" w:rsidP="001F2A97">
      <w:pPr>
        <w:pStyle w:val="Level4"/>
        <w:spacing w:line="240" w:lineRule="auto"/>
        <w:rPr>
          <w:rFonts w:cs="Arial"/>
        </w:rPr>
      </w:pPr>
      <w:r w:rsidRPr="0028346B">
        <w:rPr>
          <w:rFonts w:cs="Arial"/>
        </w:rPr>
        <w:t xml:space="preserve">the transferring Party complies with any reasonable instructions notified to it in advance by the non-transferring Party with respect to the processing of the Personal Data; and </w:t>
      </w:r>
    </w:p>
    <w:p w14:paraId="00000461" w14:textId="5F8288B1" w:rsidR="00955A47" w:rsidRPr="0028346B" w:rsidRDefault="0058648A" w:rsidP="001F2A97">
      <w:pPr>
        <w:pStyle w:val="Level3"/>
        <w:rPr>
          <w:rFonts w:cs="Arial"/>
        </w:rPr>
      </w:pPr>
      <w:proofErr w:type="gramStart"/>
      <w:r w:rsidRPr="0028346B">
        <w:rPr>
          <w:rFonts w:cs="Arial"/>
        </w:rPr>
        <w:t>where</w:t>
      </w:r>
      <w:proofErr w:type="gramEnd"/>
      <w:r w:rsidRPr="0028346B">
        <w:rPr>
          <w:rFonts w:cs="Arial"/>
        </w:rPr>
        <w:t xml:space="preserve"> it has recorded it in </w:t>
      </w:r>
      <w:r w:rsidR="007677BD" w:rsidRPr="0028346B">
        <w:rPr>
          <w:rFonts w:cs="Arial"/>
        </w:rPr>
        <w:fldChar w:fldCharType="begin"/>
      </w:r>
      <w:r w:rsidR="007677BD" w:rsidRPr="0028346B">
        <w:rPr>
          <w:rFonts w:cs="Arial"/>
        </w:rPr>
        <w:instrText xml:space="preserve"> REF _Ref140669045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Part A</w:t>
      </w:r>
      <w:r w:rsidR="007677BD" w:rsidRPr="0028346B">
        <w:rPr>
          <w:rFonts w:cs="Arial"/>
        </w:rPr>
        <w:fldChar w:fldCharType="end"/>
      </w:r>
      <w:r w:rsidRPr="0028346B">
        <w:rPr>
          <w:rFonts w:cs="Arial"/>
        </w:rPr>
        <w:t xml:space="preserve"> </w:t>
      </w:r>
      <w:r w:rsidR="007677BD" w:rsidRPr="0028346B">
        <w:rPr>
          <w:rFonts w:cs="Arial"/>
        </w:rPr>
        <w:fldChar w:fldCharType="begin"/>
      </w:r>
      <w:r w:rsidR="007677BD" w:rsidRPr="0028346B">
        <w:rPr>
          <w:rFonts w:cs="Arial"/>
        </w:rPr>
        <w:instrText xml:space="preserve"> REF _Ref140669054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Authorised Processing Template</w:t>
      </w:r>
      <w:r w:rsidR="007677BD" w:rsidRPr="0028346B">
        <w:rPr>
          <w:rFonts w:cs="Arial"/>
        </w:rPr>
        <w:fldChar w:fldCharType="end"/>
      </w:r>
      <w:r w:rsidRPr="0028346B">
        <w:rPr>
          <w:rFonts w:cs="Arial"/>
        </w:rPr>
        <w:t xml:space="preserve"> of </w:t>
      </w:r>
      <w:r w:rsidR="007677BD" w:rsidRPr="0028346B">
        <w:rPr>
          <w:rFonts w:cs="Arial"/>
        </w:rPr>
        <w:fldChar w:fldCharType="begin"/>
      </w:r>
      <w:r w:rsidR="007677BD" w:rsidRPr="0028346B">
        <w:rPr>
          <w:rFonts w:cs="Arial"/>
        </w:rPr>
        <w:instrText xml:space="preserve"> REF _Ref140669062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7677BD" w:rsidRPr="0028346B">
        <w:rPr>
          <w:rFonts w:cs="Arial"/>
        </w:rPr>
        <w:fldChar w:fldCharType="end"/>
      </w:r>
      <w:r w:rsidRPr="0028346B">
        <w:rPr>
          <w:rFonts w:cs="Arial"/>
        </w:rPr>
        <w:t>.</w:t>
      </w:r>
    </w:p>
    <w:p w14:paraId="00000462" w14:textId="77777777" w:rsidR="00955A47" w:rsidRPr="0028346B" w:rsidRDefault="0058648A" w:rsidP="001F2A97">
      <w:pPr>
        <w:pStyle w:val="Level2"/>
        <w:rPr>
          <w:rFonts w:cs="Arial"/>
        </w:rPr>
      </w:pPr>
      <w:r w:rsidRPr="0028346B">
        <w:rPr>
          <w:rFonts w:cs="Arial"/>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00000463" w14:textId="77777777" w:rsidR="00955A47" w:rsidRPr="0028346B" w:rsidRDefault="0058648A" w:rsidP="001F2A97">
      <w:pPr>
        <w:pStyle w:val="Level2"/>
        <w:rPr>
          <w:rFonts w:cs="Arial"/>
        </w:rPr>
      </w:pPr>
      <w:r w:rsidRPr="0028346B">
        <w:rPr>
          <w:rFonts w:cs="Arial"/>
        </w:rPr>
        <w:t>A Party processing Personal Data for the purposes of the Contract shall maintain a record of its processing activities in accordance with Article 30 UK GDPR and shall make the record available to the other Party upon reasonable request.</w:t>
      </w:r>
    </w:p>
    <w:p w14:paraId="00000464" w14:textId="0AD19987" w:rsidR="00955A47" w:rsidRPr="0028346B" w:rsidRDefault="0058648A" w:rsidP="001F2A97">
      <w:pPr>
        <w:pStyle w:val="Level2"/>
        <w:rPr>
          <w:rFonts w:cs="Arial"/>
        </w:rPr>
      </w:pPr>
      <w:r w:rsidRPr="0028346B">
        <w:rPr>
          <w:rFonts w:cs="Arial"/>
        </w:rPr>
        <w:t>Where a Party receives a request by any Data Subject to exercise any of their rights under the Data Protection Legislation in relation to the Personal Data provided to it by the other Party pursuant to the Contract (</w:t>
      </w:r>
      <w:r w:rsidR="00CD1D62" w:rsidRPr="0028346B">
        <w:rPr>
          <w:rFonts w:cs="Arial"/>
        </w:rPr>
        <w:t>"</w:t>
      </w:r>
      <w:r w:rsidRPr="0028346B">
        <w:rPr>
          <w:rFonts w:cs="Arial"/>
          <w:b/>
        </w:rPr>
        <w:t>Request Recipient</w:t>
      </w:r>
      <w:r w:rsidR="00CD1D62" w:rsidRPr="0028346B">
        <w:rPr>
          <w:rFonts w:cs="Arial"/>
        </w:rPr>
        <w:t>"</w:t>
      </w:r>
      <w:r w:rsidRPr="0028346B">
        <w:rPr>
          <w:rFonts w:cs="Arial"/>
        </w:rPr>
        <w:t>):</w:t>
      </w:r>
    </w:p>
    <w:p w14:paraId="00000465" w14:textId="77777777" w:rsidR="00955A47" w:rsidRPr="0028346B" w:rsidRDefault="0058648A" w:rsidP="001F2A97">
      <w:pPr>
        <w:pStyle w:val="Level3"/>
        <w:rPr>
          <w:rFonts w:cs="Arial"/>
        </w:rPr>
      </w:pPr>
      <w:r w:rsidRPr="0028346B">
        <w:rPr>
          <w:rFonts w:cs="Arial"/>
        </w:rPr>
        <w:t>the other Party shall provide any information and/or assistance as reasonably requested by the Request Recipient to help it respond to the request or correspondence, at the cost of the Request Recipient; or</w:t>
      </w:r>
    </w:p>
    <w:p w14:paraId="00000466" w14:textId="313DEE9E" w:rsidR="00955A47" w:rsidRPr="0028346B" w:rsidRDefault="0058648A" w:rsidP="001F2A97">
      <w:pPr>
        <w:pStyle w:val="Level3"/>
        <w:rPr>
          <w:rFonts w:cs="Arial"/>
        </w:rPr>
      </w:pPr>
      <w:r w:rsidRPr="0028346B">
        <w:rPr>
          <w:rFonts w:cs="Arial"/>
        </w:rPr>
        <w:t>where the request or correspondence is directed to the other Party and/or relates to that other Party</w:t>
      </w:r>
      <w:r w:rsidR="00CD1D62" w:rsidRPr="0028346B">
        <w:rPr>
          <w:rFonts w:cs="Arial"/>
        </w:rPr>
        <w:t>'</w:t>
      </w:r>
      <w:r w:rsidRPr="0028346B">
        <w:rPr>
          <w:rFonts w:cs="Arial"/>
        </w:rPr>
        <w:t>s processing of the Personal Data, the Request Recipient will:</w:t>
      </w:r>
    </w:p>
    <w:p w14:paraId="00000467" w14:textId="77777777" w:rsidR="00955A47" w:rsidRPr="0028346B" w:rsidRDefault="0058648A" w:rsidP="001F2A97">
      <w:pPr>
        <w:pStyle w:val="Level4"/>
        <w:spacing w:line="240" w:lineRule="auto"/>
        <w:rPr>
          <w:rFonts w:cs="Arial"/>
        </w:rPr>
      </w:pPr>
      <w:r w:rsidRPr="0028346B">
        <w:rPr>
          <w:rFonts w:cs="Arial"/>
        </w:rPr>
        <w:lastRenderedPageBreak/>
        <w:t>promptly, and in any event within five (5) Working Days of receipt of the request or correspondence, inform the other Party that it has received the same and shall forward such request or correspondence to the other Party; and</w:t>
      </w:r>
    </w:p>
    <w:p w14:paraId="00000468" w14:textId="77777777" w:rsidR="00955A47" w:rsidRPr="0028346B" w:rsidRDefault="0058648A" w:rsidP="001F2A97">
      <w:pPr>
        <w:pStyle w:val="Level4"/>
        <w:spacing w:line="240" w:lineRule="auto"/>
        <w:rPr>
          <w:rFonts w:cs="Arial"/>
        </w:rPr>
      </w:pPr>
      <w:r w:rsidRPr="0028346B">
        <w:rPr>
          <w:rFonts w:cs="Arial"/>
        </w:rPr>
        <w:t>provide any information and/or assistance as reasonably requested by the other Party to help it respond to the request or correspondence in the timeframes specified by Data Protection Legislation.</w:t>
      </w:r>
    </w:p>
    <w:p w14:paraId="00000469" w14:textId="0662CD0F" w:rsidR="00955A47" w:rsidRPr="0028346B" w:rsidRDefault="0058648A" w:rsidP="001F2A97">
      <w:pPr>
        <w:pStyle w:val="Level2"/>
        <w:rPr>
          <w:rFonts w:cs="Arial"/>
        </w:rPr>
      </w:pPr>
      <w:r w:rsidRPr="0028346B">
        <w:rPr>
          <w:rFonts w:cs="Arial"/>
        </w:rPr>
        <w:t xml:space="preserve">Each Party shall promptly notify the other Party upon it becoming aware of any Data Loss Event relating to Personal Data provided by the other Party pursuant to the Contract and shall: </w:t>
      </w:r>
    </w:p>
    <w:p w14:paraId="0000046A" w14:textId="17615EBE" w:rsidR="00955A47" w:rsidRPr="0028346B" w:rsidRDefault="0058648A" w:rsidP="001F2A97">
      <w:pPr>
        <w:pStyle w:val="Level3"/>
        <w:rPr>
          <w:rFonts w:cs="Arial"/>
        </w:rPr>
      </w:pPr>
      <w:r w:rsidRPr="0028346B">
        <w:rPr>
          <w:rFonts w:cs="Arial"/>
        </w:rPr>
        <w:t xml:space="preserve">do all such things as reasonably necessary to assist the other Party in mitigating the effects of the Data Loss Event; </w:t>
      </w:r>
    </w:p>
    <w:p w14:paraId="0000046B" w14:textId="77777777" w:rsidR="00955A47" w:rsidRPr="0028346B" w:rsidRDefault="0058648A" w:rsidP="001F2A97">
      <w:pPr>
        <w:pStyle w:val="Level3"/>
        <w:rPr>
          <w:rFonts w:cs="Arial"/>
        </w:rPr>
      </w:pPr>
      <w:r w:rsidRPr="0028346B">
        <w:rPr>
          <w:rFonts w:cs="Arial"/>
        </w:rPr>
        <w:t xml:space="preserve">implement any measures necessary to restore the security of any compromised Personal Data; </w:t>
      </w:r>
    </w:p>
    <w:p w14:paraId="0000046C" w14:textId="7DF48D36" w:rsidR="00955A47" w:rsidRPr="0028346B" w:rsidRDefault="0058648A" w:rsidP="001F2A97">
      <w:pPr>
        <w:pStyle w:val="Level3"/>
        <w:rPr>
          <w:rFonts w:cs="Arial"/>
        </w:rPr>
      </w:pPr>
      <w:r w:rsidRPr="0028346B">
        <w:rPr>
          <w:rFonts w:cs="Arial"/>
        </w:rPr>
        <w:t>work with the other Party to make any required notifications to the Information Commissioner</w:t>
      </w:r>
      <w:r w:rsidR="00CD1D62" w:rsidRPr="0028346B">
        <w:rPr>
          <w:rFonts w:cs="Arial"/>
        </w:rPr>
        <w:t>'</w:t>
      </w:r>
      <w:r w:rsidRPr="0028346B">
        <w:rPr>
          <w:rFonts w:cs="Arial"/>
        </w:rPr>
        <w:t>s office or any other regulatory authority and affected Data Subjects in accordance with the Data Protection Legislation (including the timeframes set out therein); and</w:t>
      </w:r>
    </w:p>
    <w:p w14:paraId="0000046D" w14:textId="37AEB636" w:rsidR="00955A47" w:rsidRPr="0028346B" w:rsidRDefault="0058648A" w:rsidP="001F2A97">
      <w:pPr>
        <w:pStyle w:val="Level3"/>
        <w:rPr>
          <w:rFonts w:cs="Arial"/>
        </w:rPr>
      </w:pPr>
      <w:r w:rsidRPr="0028346B">
        <w:rPr>
          <w:rFonts w:cs="Arial"/>
        </w:rPr>
        <w:t>not do anything which may damage the reputation of the other Party or that Party</w:t>
      </w:r>
      <w:r w:rsidR="00CD1D62" w:rsidRPr="0028346B">
        <w:rPr>
          <w:rFonts w:cs="Arial"/>
        </w:rPr>
        <w:t>'</w:t>
      </w:r>
      <w:r w:rsidRPr="0028346B">
        <w:rPr>
          <w:rFonts w:cs="Arial"/>
        </w:rPr>
        <w:t xml:space="preserve">s relationship with the relevant Data Subjects, save as required by Law. </w:t>
      </w:r>
    </w:p>
    <w:p w14:paraId="0000046E" w14:textId="754E8F27" w:rsidR="00955A47" w:rsidRPr="0028346B" w:rsidRDefault="0058648A" w:rsidP="001F2A97">
      <w:pPr>
        <w:pStyle w:val="Level2"/>
        <w:rPr>
          <w:rFonts w:cs="Arial"/>
        </w:rPr>
      </w:pPr>
      <w:r w:rsidRPr="0028346B">
        <w:rPr>
          <w:rFonts w:cs="Arial"/>
        </w:rPr>
        <w:t xml:space="preserve">Personal Data provided by one Party to the other Party may be used exclusively to exercise rights and obligations under the Contract as specified in </w:t>
      </w:r>
      <w:r w:rsidR="007677BD" w:rsidRPr="0028346B">
        <w:rPr>
          <w:rFonts w:cs="Arial"/>
        </w:rPr>
        <w:fldChar w:fldCharType="begin"/>
      </w:r>
      <w:r w:rsidR="007677BD" w:rsidRPr="0028346B">
        <w:rPr>
          <w:rFonts w:cs="Arial"/>
        </w:rPr>
        <w:instrText xml:space="preserve"> REF _Ref140669045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 xml:space="preserve">Part </w:t>
      </w:r>
      <w:proofErr w:type="gramStart"/>
      <w:r w:rsidR="0056550A">
        <w:rPr>
          <w:rFonts w:cs="Arial"/>
        </w:rPr>
        <w:t>A</w:t>
      </w:r>
      <w:proofErr w:type="gramEnd"/>
      <w:r w:rsidR="007677BD" w:rsidRPr="0028346B">
        <w:rPr>
          <w:rFonts w:cs="Arial"/>
        </w:rPr>
        <w:fldChar w:fldCharType="end"/>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_Ref140669054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Authorised Processing Template</w:t>
      </w:r>
      <w:r w:rsidR="007677BD" w:rsidRPr="0028346B">
        <w:rPr>
          <w:rFonts w:cs="Arial"/>
        </w:rPr>
        <w:fldChar w:fldCharType="end"/>
      </w:r>
      <w:r w:rsidR="007677BD" w:rsidRPr="0028346B">
        <w:rPr>
          <w:rFonts w:cs="Arial"/>
        </w:rPr>
        <w:t xml:space="preserve"> of </w:t>
      </w:r>
      <w:r w:rsidR="007677BD" w:rsidRPr="0028346B">
        <w:rPr>
          <w:rFonts w:cs="Arial"/>
        </w:rPr>
        <w:fldChar w:fldCharType="begin"/>
      </w:r>
      <w:r w:rsidR="007677BD" w:rsidRPr="0028346B">
        <w:rPr>
          <w:rFonts w:cs="Arial"/>
        </w:rPr>
        <w:instrText xml:space="preserve"> REF _Ref140669062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7677BD" w:rsidRPr="0028346B">
        <w:rPr>
          <w:rFonts w:cs="Arial"/>
        </w:rPr>
        <w:fldChar w:fldCharType="end"/>
      </w:r>
      <w:r w:rsidRPr="0028346B">
        <w:rPr>
          <w:rFonts w:cs="Arial"/>
        </w:rPr>
        <w:t>.</w:t>
      </w:r>
    </w:p>
    <w:p w14:paraId="0000046F" w14:textId="0468F62D" w:rsidR="00955A47" w:rsidRPr="0028346B" w:rsidRDefault="0058648A" w:rsidP="001F2A97">
      <w:pPr>
        <w:pStyle w:val="Level2"/>
        <w:rPr>
          <w:rFonts w:cs="Arial"/>
        </w:rPr>
      </w:pPr>
      <w:bookmarkStart w:id="407" w:name="_heading=h.1c1lvlb" w:colFirst="0" w:colLast="0"/>
      <w:bookmarkEnd w:id="407"/>
      <w:r w:rsidRPr="0028346B">
        <w:rPr>
          <w:rFonts w:cs="Arial"/>
        </w:rPr>
        <w:t>Personal Data shall not be retained or processed for longer than is necessary to perform each Party</w:t>
      </w:r>
      <w:r w:rsidR="00CD1D62" w:rsidRPr="0028346B">
        <w:rPr>
          <w:rFonts w:cs="Arial"/>
        </w:rPr>
        <w:t>'</w:t>
      </w:r>
      <w:r w:rsidRPr="0028346B">
        <w:rPr>
          <w:rFonts w:cs="Arial"/>
        </w:rPr>
        <w:t xml:space="preserve">s respective obligations under the Contract which is specified in </w:t>
      </w:r>
      <w:r w:rsidR="007677BD" w:rsidRPr="0028346B">
        <w:rPr>
          <w:rFonts w:cs="Arial"/>
        </w:rPr>
        <w:fldChar w:fldCharType="begin"/>
      </w:r>
      <w:r w:rsidR="007677BD" w:rsidRPr="0028346B">
        <w:rPr>
          <w:rFonts w:cs="Arial"/>
        </w:rPr>
        <w:instrText xml:space="preserve"> REF _Ref140669045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 xml:space="preserve">Part </w:t>
      </w:r>
      <w:proofErr w:type="gramStart"/>
      <w:r w:rsidR="0056550A">
        <w:rPr>
          <w:rFonts w:cs="Arial"/>
        </w:rPr>
        <w:t>A</w:t>
      </w:r>
      <w:proofErr w:type="gramEnd"/>
      <w:r w:rsidR="007677BD" w:rsidRPr="0028346B">
        <w:rPr>
          <w:rFonts w:cs="Arial"/>
        </w:rPr>
        <w:fldChar w:fldCharType="end"/>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_Ref140669054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Authorised Processing Template</w:t>
      </w:r>
      <w:r w:rsidR="007677BD" w:rsidRPr="0028346B">
        <w:rPr>
          <w:rFonts w:cs="Arial"/>
        </w:rPr>
        <w:fldChar w:fldCharType="end"/>
      </w:r>
      <w:r w:rsidR="007677BD" w:rsidRPr="0028346B">
        <w:rPr>
          <w:rFonts w:cs="Arial"/>
        </w:rPr>
        <w:t xml:space="preserve"> of </w:t>
      </w:r>
      <w:r w:rsidR="007677BD" w:rsidRPr="0028346B">
        <w:rPr>
          <w:rFonts w:cs="Arial"/>
        </w:rPr>
        <w:fldChar w:fldCharType="begin"/>
      </w:r>
      <w:r w:rsidR="007677BD" w:rsidRPr="0028346B">
        <w:rPr>
          <w:rFonts w:cs="Arial"/>
        </w:rPr>
        <w:instrText xml:space="preserve"> REF _Ref140669062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7677BD" w:rsidRPr="0028346B">
        <w:rPr>
          <w:rFonts w:cs="Arial"/>
        </w:rPr>
        <w:fldChar w:fldCharType="end"/>
      </w:r>
      <w:r w:rsidRPr="0028346B">
        <w:rPr>
          <w:rFonts w:cs="Arial"/>
        </w:rPr>
        <w:t>.</w:t>
      </w:r>
    </w:p>
    <w:p w14:paraId="00000470" w14:textId="1A5DBE1C" w:rsidR="00955A47" w:rsidRPr="0028346B" w:rsidRDefault="0058648A" w:rsidP="001F2A97">
      <w:pPr>
        <w:pStyle w:val="Level2"/>
        <w:rPr>
          <w:rFonts w:cs="Arial"/>
        </w:rPr>
      </w:pPr>
      <w:bookmarkStart w:id="408" w:name="_heading=h.3w19e94"/>
      <w:bookmarkStart w:id="409" w:name="_Ref140669278"/>
      <w:bookmarkEnd w:id="408"/>
      <w:r w:rsidRPr="0028346B">
        <w:rPr>
          <w:rFonts w:cs="Arial"/>
        </w:rPr>
        <w:t xml:space="preserve">Notwithstanding the general application of clauses </w:t>
      </w:r>
      <w:r w:rsidR="00423A60">
        <w:rPr>
          <w:rFonts w:cs="Arial"/>
        </w:rPr>
        <w:fldChar w:fldCharType="begin"/>
      </w:r>
      <w:r w:rsidR="00423A60">
        <w:rPr>
          <w:rFonts w:cs="Arial"/>
        </w:rPr>
        <w:instrText xml:space="preserve"> REF _Ref206079496 \n \h </w:instrText>
      </w:r>
      <w:r w:rsidR="00423A60">
        <w:rPr>
          <w:rFonts w:cs="Arial"/>
        </w:rPr>
      </w:r>
      <w:r w:rsidR="00423A60">
        <w:rPr>
          <w:rFonts w:cs="Arial"/>
        </w:rPr>
        <w:fldChar w:fldCharType="separate"/>
      </w:r>
      <w:r w:rsidR="009F1D04">
        <w:rPr>
          <w:rFonts w:cs="Arial"/>
        </w:rPr>
        <w:t>14.8.1</w:t>
      </w:r>
      <w:r w:rsidR="00423A60">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_Ref140856131 \r \h </w:instrText>
      </w:r>
      <w:r w:rsidR="004C74ED" w:rsidRPr="0028346B">
        <w:rPr>
          <w:rFonts w:cs="Arial"/>
        </w:rPr>
        <w:instrText xml:space="preserve"> \* MERGEFORMAT </w:instrText>
      </w:r>
      <w:r w:rsidRPr="0028346B">
        <w:rPr>
          <w:rFonts w:cs="Arial"/>
        </w:rPr>
      </w:r>
      <w:r w:rsidRPr="0028346B">
        <w:rPr>
          <w:rFonts w:cs="Arial"/>
        </w:rPr>
        <w:fldChar w:fldCharType="separate"/>
      </w:r>
      <w:r w:rsidR="009F1D04">
        <w:rPr>
          <w:rFonts w:cs="Arial"/>
        </w:rPr>
        <w:t>14.8.13</w:t>
      </w:r>
      <w:r w:rsidRPr="0028346B">
        <w:rPr>
          <w:rFonts w:cs="Arial"/>
        </w:rPr>
        <w:fldChar w:fldCharType="end"/>
      </w:r>
      <w:r w:rsidRPr="0028346B">
        <w:rPr>
          <w:rFonts w:cs="Arial"/>
        </w:rPr>
        <w:t xml:space="preserve"> of the Conditions to Personal Data, where the Supplier is required to exercise its regulatory and/or legal obligations in respect of Personal Data, it shall act as an Independent Controller of Personal Data in accordance with Paragraphs </w:t>
      </w:r>
      <w:r w:rsidRPr="0028346B">
        <w:rPr>
          <w:rFonts w:cs="Arial"/>
        </w:rPr>
        <w:fldChar w:fldCharType="begin"/>
      </w:r>
      <w:r w:rsidRPr="0028346B">
        <w:rPr>
          <w:rFonts w:cs="Arial"/>
        </w:rPr>
        <w:instrText xml:space="preserve"> REF _Ref140668913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_Ref140669278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1.12</w:t>
      </w:r>
      <w:r w:rsidRPr="0028346B">
        <w:rPr>
          <w:rFonts w:cs="Arial"/>
        </w:rPr>
        <w:fldChar w:fldCharType="end"/>
      </w:r>
      <w:r w:rsidRPr="0028346B">
        <w:rPr>
          <w:rFonts w:cs="Arial"/>
        </w:rPr>
        <w:t xml:space="preserve"> of this </w:t>
      </w:r>
      <w:r w:rsidRPr="0028346B">
        <w:rPr>
          <w:rFonts w:cs="Arial"/>
        </w:rPr>
        <w:fldChar w:fldCharType="begin"/>
      </w:r>
      <w:r w:rsidRPr="0028346B">
        <w:rPr>
          <w:rFonts w:cs="Arial"/>
        </w:rPr>
        <w:instrText xml:space="preserve"> REF _Ref140669229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Part C</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_Ref140669238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 xml:space="preserve">Independent Controllers </w:t>
      </w:r>
      <w:r w:rsidR="0056550A" w:rsidRPr="0028346B">
        <w:rPr>
          <w:rFonts w:cs="Arial"/>
          <w:i/>
        </w:rPr>
        <w:t>(Optional)</w:t>
      </w:r>
      <w:r w:rsidRPr="0028346B">
        <w:rPr>
          <w:rFonts w:cs="Arial"/>
        </w:rPr>
        <w:fldChar w:fldCharType="end"/>
      </w:r>
      <w:r w:rsidRPr="0028346B">
        <w:rPr>
          <w:rFonts w:cs="Arial"/>
          <w:i/>
        </w:rPr>
        <w:t xml:space="preserve"> </w:t>
      </w:r>
      <w:r w:rsidRPr="0028346B">
        <w:rPr>
          <w:rFonts w:cs="Arial"/>
        </w:rPr>
        <w:t xml:space="preserve">of </w:t>
      </w:r>
      <w:r w:rsidRPr="0028346B">
        <w:rPr>
          <w:rFonts w:cs="Arial"/>
        </w:rPr>
        <w:fldChar w:fldCharType="begin"/>
      </w:r>
      <w:r w:rsidRPr="0028346B">
        <w:rPr>
          <w:rFonts w:cs="Arial"/>
        </w:rPr>
        <w:instrText xml:space="preserve"> REF _Ref140669252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Pr="0028346B">
        <w:rPr>
          <w:rFonts w:cs="Arial"/>
        </w:rPr>
        <w:fldChar w:fldCharType="end"/>
      </w:r>
      <w:r w:rsidRPr="0028346B">
        <w:rPr>
          <w:rFonts w:cs="Arial"/>
        </w:rPr>
        <w:t>.</w:t>
      </w:r>
      <w:bookmarkEnd w:id="409"/>
    </w:p>
    <w:p w14:paraId="00000472" w14:textId="199C0367" w:rsidR="00955A47" w:rsidRPr="0028346B" w:rsidRDefault="0058648A" w:rsidP="004C74ED">
      <w:pPr>
        <w:pStyle w:val="PartHeading"/>
        <w:spacing w:line="240" w:lineRule="auto"/>
        <w:rPr>
          <w:rFonts w:eastAsia="Arial" w:cs="Arial"/>
          <w:highlight w:val="yellow"/>
        </w:rPr>
      </w:pPr>
      <w:bookmarkStart w:id="410" w:name="_heading=h.2b6jogx" w:colFirst="0" w:colLast="0"/>
      <w:bookmarkStart w:id="411" w:name="_Ref140662185"/>
      <w:bookmarkStart w:id="412" w:name="_Ref140662427"/>
      <w:bookmarkStart w:id="413" w:name="_Ref140662541"/>
      <w:bookmarkStart w:id="414" w:name="_Ref140662678"/>
      <w:bookmarkStart w:id="415" w:name="_Ref140663432"/>
      <w:bookmarkStart w:id="416" w:name="_Toc188458414"/>
      <w:bookmarkEnd w:id="410"/>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Specification]</w:t>
      </w:r>
      <w:r w:rsidR="00B85316" w:rsidRPr="0028346B">
        <w:rPr>
          <w:rFonts w:eastAsia="Arial" w:cs="Arial"/>
          <w:i/>
          <w:highlight w:val="yellow"/>
        </w:rPr>
        <w:t xml:space="preserve"> (Optional)</w:t>
      </w:r>
      <w:bookmarkEnd w:id="411"/>
      <w:bookmarkEnd w:id="412"/>
      <w:bookmarkEnd w:id="413"/>
      <w:bookmarkEnd w:id="414"/>
      <w:bookmarkEnd w:id="415"/>
      <w:bookmarkEnd w:id="416"/>
    </w:p>
    <w:p w14:paraId="00000473" w14:textId="286FAD0D"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Pr="0028346B">
        <w:rPr>
          <w:rFonts w:eastAsia="Arial" w:cs="Arial"/>
          <w:b/>
          <w:color w:val="000000"/>
          <w:highlight w:val="yellow"/>
        </w:rPr>
        <w:t>Insert</w:t>
      </w:r>
      <w:r w:rsidRPr="0028346B">
        <w:rPr>
          <w:rFonts w:eastAsia="Arial" w:cs="Arial"/>
          <w:color w:val="000000"/>
          <w:highlight w:val="yellow"/>
        </w:rPr>
        <w:t xml:space="preserve"> the specification here if using/delete if not using or otherwise mark as </w:t>
      </w:r>
      <w:r w:rsidR="00CD1D62" w:rsidRPr="0028346B">
        <w:rPr>
          <w:rFonts w:eastAsia="Arial" w:cs="Arial"/>
          <w:color w:val="000000"/>
          <w:highlight w:val="yellow"/>
        </w:rPr>
        <w:t>"</w:t>
      </w:r>
      <w:r w:rsidRPr="0028346B">
        <w:rPr>
          <w:rFonts w:eastAsia="Arial" w:cs="Arial"/>
          <w:color w:val="000000"/>
          <w:highlight w:val="yellow"/>
        </w:rPr>
        <w:t>Not Used</w:t>
      </w:r>
      <w:r w:rsidR="00CD1D62" w:rsidRPr="0028346B">
        <w:rPr>
          <w:rFonts w:eastAsia="Arial" w:cs="Arial"/>
          <w:color w:val="000000"/>
          <w:highlight w:val="yellow"/>
        </w:rPr>
        <w:t>"</w:t>
      </w:r>
      <w:r w:rsidRPr="0028346B">
        <w:rPr>
          <w:rFonts w:eastAsia="Arial" w:cs="Arial"/>
          <w:color w:val="000000"/>
          <w:highlight w:val="yellow"/>
        </w:rPr>
        <w:t>]</w:t>
      </w:r>
    </w:p>
    <w:p w14:paraId="00000475" w14:textId="7AE7493B" w:rsidR="00955A47" w:rsidRPr="0028346B" w:rsidRDefault="0058648A" w:rsidP="004C74ED">
      <w:pPr>
        <w:pStyle w:val="PartHeading"/>
        <w:spacing w:line="240" w:lineRule="auto"/>
        <w:rPr>
          <w:rFonts w:eastAsia="Arial" w:cs="Arial"/>
          <w:highlight w:val="yellow"/>
        </w:rPr>
      </w:pPr>
      <w:bookmarkStart w:id="417" w:name="_heading=h.qbtyoq" w:colFirst="0" w:colLast="0"/>
      <w:bookmarkStart w:id="418" w:name="_Ref140662911"/>
      <w:bookmarkStart w:id="419" w:name="_Ref140663443"/>
      <w:bookmarkStart w:id="420" w:name="_Toc188458415"/>
      <w:bookmarkEnd w:id="417"/>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Charges]</w:t>
      </w:r>
      <w:r w:rsidR="00B85316" w:rsidRPr="0028346B">
        <w:rPr>
          <w:rFonts w:eastAsia="Arial" w:cs="Arial"/>
          <w:i/>
          <w:highlight w:val="yellow"/>
        </w:rPr>
        <w:t xml:space="preserve"> (Optional)</w:t>
      </w:r>
      <w:bookmarkEnd w:id="418"/>
      <w:bookmarkEnd w:id="419"/>
      <w:bookmarkEnd w:id="420"/>
    </w:p>
    <w:p w14:paraId="00000476" w14:textId="1688438B"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Pr="0028346B">
        <w:rPr>
          <w:rFonts w:eastAsia="Arial" w:cs="Arial"/>
          <w:b/>
          <w:color w:val="000000"/>
          <w:highlight w:val="yellow"/>
        </w:rPr>
        <w:t>Insert</w:t>
      </w:r>
      <w:r w:rsidRPr="0028346B">
        <w:rPr>
          <w:rFonts w:eastAsia="Arial" w:cs="Arial"/>
          <w:color w:val="000000"/>
          <w:highlight w:val="yellow"/>
        </w:rPr>
        <w:t xml:space="preserve"> the charges document here if using/delete if not using or otherwise mark as </w:t>
      </w:r>
      <w:r w:rsidR="00CD1D62" w:rsidRPr="0028346B">
        <w:rPr>
          <w:rFonts w:eastAsia="Arial" w:cs="Arial"/>
          <w:color w:val="000000"/>
          <w:highlight w:val="yellow"/>
        </w:rPr>
        <w:t>"</w:t>
      </w:r>
      <w:r w:rsidRPr="0028346B">
        <w:rPr>
          <w:rFonts w:eastAsia="Arial" w:cs="Arial"/>
          <w:color w:val="000000"/>
          <w:highlight w:val="yellow"/>
        </w:rPr>
        <w:t>Not Used</w:t>
      </w:r>
      <w:r w:rsidR="00CD1D62" w:rsidRPr="0028346B">
        <w:rPr>
          <w:rFonts w:eastAsia="Arial" w:cs="Arial"/>
          <w:color w:val="000000"/>
          <w:highlight w:val="yellow"/>
        </w:rPr>
        <w:t>"</w:t>
      </w:r>
      <w:r w:rsidRPr="0028346B">
        <w:rPr>
          <w:rFonts w:eastAsia="Arial" w:cs="Arial"/>
          <w:color w:val="000000"/>
          <w:highlight w:val="yellow"/>
        </w:rPr>
        <w:t>]</w:t>
      </w:r>
    </w:p>
    <w:p w14:paraId="00000478" w14:textId="780695C4" w:rsidR="00955A47" w:rsidRPr="0028346B" w:rsidRDefault="0058648A" w:rsidP="004C74ED">
      <w:pPr>
        <w:pStyle w:val="PartHeading"/>
        <w:spacing w:line="240" w:lineRule="auto"/>
        <w:rPr>
          <w:rFonts w:eastAsia="Arial" w:cs="Arial"/>
          <w:highlight w:val="yellow"/>
        </w:rPr>
      </w:pPr>
      <w:bookmarkStart w:id="421" w:name="_heading=h.3abhhcj" w:colFirst="0" w:colLast="0"/>
      <w:bookmarkStart w:id="422" w:name="_Ref140662193"/>
      <w:bookmarkStart w:id="423" w:name="_Ref140662437"/>
      <w:bookmarkStart w:id="424" w:name="_Ref140662559"/>
      <w:bookmarkStart w:id="425" w:name="_Ref140662685"/>
      <w:bookmarkStart w:id="426" w:name="_Ref140662922"/>
      <w:bookmarkStart w:id="427" w:name="_Ref140663453"/>
      <w:bookmarkStart w:id="428" w:name="_Ref140664216"/>
      <w:bookmarkStart w:id="429" w:name="_Toc188458416"/>
      <w:bookmarkEnd w:id="421"/>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Supplier Tender]</w:t>
      </w:r>
      <w:r w:rsidR="00B85316" w:rsidRPr="0028346B">
        <w:rPr>
          <w:rFonts w:eastAsia="Arial" w:cs="Arial"/>
          <w:i/>
          <w:highlight w:val="yellow"/>
        </w:rPr>
        <w:t xml:space="preserve"> (Optional)</w:t>
      </w:r>
      <w:bookmarkEnd w:id="422"/>
      <w:bookmarkEnd w:id="423"/>
      <w:bookmarkEnd w:id="424"/>
      <w:bookmarkEnd w:id="425"/>
      <w:bookmarkEnd w:id="426"/>
      <w:bookmarkEnd w:id="427"/>
      <w:bookmarkEnd w:id="428"/>
      <w:bookmarkEnd w:id="429"/>
    </w:p>
    <w:p w14:paraId="00000479" w14:textId="33A9A8B8"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Pr="0028346B">
        <w:rPr>
          <w:rFonts w:eastAsia="Arial" w:cs="Arial"/>
          <w:b/>
          <w:color w:val="000000"/>
          <w:highlight w:val="yellow"/>
        </w:rPr>
        <w:t>Insert</w:t>
      </w:r>
      <w:r w:rsidRPr="0028346B">
        <w:rPr>
          <w:rFonts w:eastAsia="Arial" w:cs="Arial"/>
          <w:color w:val="000000"/>
          <w:highlight w:val="yellow"/>
        </w:rPr>
        <w:t xml:space="preserve"> the tender document here if using/delete if not using or otherwise mark as </w:t>
      </w:r>
      <w:r w:rsidR="00CD1D62" w:rsidRPr="0028346B">
        <w:rPr>
          <w:rFonts w:eastAsia="Arial" w:cs="Arial"/>
          <w:color w:val="000000"/>
          <w:highlight w:val="yellow"/>
        </w:rPr>
        <w:t>"</w:t>
      </w:r>
      <w:r w:rsidRPr="0028346B">
        <w:rPr>
          <w:rFonts w:eastAsia="Arial" w:cs="Arial"/>
          <w:color w:val="000000"/>
          <w:highlight w:val="yellow"/>
        </w:rPr>
        <w:t>Not Used</w:t>
      </w:r>
      <w:r w:rsidR="00CD1D62" w:rsidRPr="0028346B">
        <w:rPr>
          <w:rFonts w:eastAsia="Arial" w:cs="Arial"/>
          <w:color w:val="000000"/>
          <w:highlight w:val="yellow"/>
        </w:rPr>
        <w:t>"</w:t>
      </w:r>
      <w:r w:rsidRPr="0028346B">
        <w:rPr>
          <w:rFonts w:eastAsia="Arial" w:cs="Arial"/>
          <w:color w:val="000000"/>
          <w:highlight w:val="yellow"/>
        </w:rPr>
        <w:t xml:space="preserve">] </w:t>
      </w:r>
    </w:p>
    <w:p w14:paraId="0000047A" w14:textId="77777777"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[Guidance: Please note that some parts of the tender documentation may not be appropriate for</w:t>
      </w:r>
      <w:r w:rsidRPr="0028346B">
        <w:rPr>
          <w:rFonts w:eastAsia="Arial" w:cs="Arial"/>
          <w:b/>
          <w:i/>
          <w:highlight w:val="yellow"/>
        </w:rPr>
        <w:t xml:space="preserve"> </w:t>
      </w:r>
      <w:r w:rsidRPr="0028346B">
        <w:rPr>
          <w:rFonts w:eastAsia="Arial" w:cs="Arial"/>
          <w:b/>
          <w:i/>
          <w:color w:val="000000"/>
          <w:highlight w:val="yellow"/>
        </w:rPr>
        <w:t>inclusion (e.g. customer testimonials), and it may be necessary to include any clarifications/updates so that the tender reflects the agreed position.]</w:t>
      </w:r>
    </w:p>
    <w:p w14:paraId="0000047C" w14:textId="45231B9A" w:rsidR="00955A47" w:rsidRPr="0028346B" w:rsidRDefault="0058648A" w:rsidP="004C74ED">
      <w:pPr>
        <w:pStyle w:val="PartHeading"/>
        <w:spacing w:line="240" w:lineRule="auto"/>
        <w:rPr>
          <w:rFonts w:eastAsia="Arial" w:cs="Arial"/>
          <w:highlight w:val="yellow"/>
          <w:lang w:val="fr-FR"/>
        </w:rPr>
      </w:pPr>
      <w:bookmarkStart w:id="430" w:name="_heading=h.1pgrrkc" w:colFirst="0" w:colLast="0"/>
      <w:bookmarkStart w:id="431" w:name="_Ref140662897"/>
      <w:bookmarkStart w:id="432" w:name="_Ref140663398"/>
      <w:bookmarkStart w:id="433" w:name="_Ref140669419"/>
      <w:bookmarkStart w:id="434" w:name="_Ref140669493"/>
      <w:bookmarkStart w:id="435" w:name="_Ref140669500"/>
      <w:bookmarkStart w:id="436" w:name="_Toc188458417"/>
      <w:bookmarkEnd w:id="430"/>
      <w:r w:rsidRPr="0028346B">
        <w:rPr>
          <w:rFonts w:eastAsia="Arial" w:cs="Arial"/>
          <w:highlight w:val="yellow"/>
          <w:lang w:val="fr-FR"/>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lang w:val="fr-FR"/>
        </w:rPr>
        <w:t xml:space="preserve"> – Optional IPR Clauses]</w:t>
      </w:r>
      <w:r w:rsidR="00B85316" w:rsidRPr="0028346B">
        <w:rPr>
          <w:rFonts w:eastAsia="Arial" w:cs="Arial"/>
          <w:i/>
          <w:highlight w:val="yellow"/>
          <w:lang w:val="fr-FR"/>
        </w:rPr>
        <w:t xml:space="preserve"> (Optional)</w:t>
      </w:r>
      <w:bookmarkEnd w:id="431"/>
      <w:bookmarkEnd w:id="432"/>
      <w:bookmarkEnd w:id="433"/>
      <w:bookmarkEnd w:id="434"/>
      <w:bookmarkEnd w:id="435"/>
      <w:bookmarkEnd w:id="436"/>
    </w:p>
    <w:p w14:paraId="0000047D" w14:textId="2317D013"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Pr="0028346B">
        <w:rPr>
          <w:rFonts w:eastAsia="Arial" w:cs="Arial"/>
          <w:b/>
          <w:i/>
          <w:color w:val="000000"/>
          <w:highlight w:val="yellow"/>
        </w:rPr>
        <w:t xml:space="preserve">Delete if not using and otherwise mark as </w:t>
      </w:r>
      <w:r w:rsidR="00CD1D62" w:rsidRPr="0028346B">
        <w:rPr>
          <w:rFonts w:eastAsia="Arial" w:cs="Arial"/>
          <w:b/>
          <w:i/>
          <w:color w:val="000000"/>
          <w:highlight w:val="yellow"/>
        </w:rPr>
        <w:t>"</w:t>
      </w:r>
      <w:r w:rsidRPr="0028346B">
        <w:rPr>
          <w:rFonts w:eastAsia="Arial" w:cs="Arial"/>
          <w:b/>
          <w:i/>
          <w:color w:val="000000"/>
          <w:highlight w:val="yellow"/>
        </w:rPr>
        <w:t>Not Used</w:t>
      </w:r>
      <w:r w:rsidR="00CD1D62" w:rsidRPr="0028346B">
        <w:rPr>
          <w:rFonts w:eastAsia="Arial" w:cs="Arial"/>
          <w:b/>
          <w:i/>
          <w:color w:val="000000"/>
          <w:highlight w:val="yellow"/>
        </w:rPr>
        <w:t>"</w:t>
      </w:r>
      <w:r w:rsidRPr="0028346B">
        <w:rPr>
          <w:rFonts w:eastAsia="Arial" w:cs="Arial"/>
          <w:b/>
          <w:i/>
          <w:color w:val="000000"/>
          <w:highlight w:val="yellow"/>
        </w:rPr>
        <w:t>. Even if deleting the text, keep the heading above so as to retain the cross-reference in the Order Form</w:t>
      </w:r>
      <w:r w:rsidRPr="0028346B">
        <w:rPr>
          <w:rFonts w:eastAsia="Arial" w:cs="Arial"/>
          <w:color w:val="000000"/>
          <w:highlight w:val="yellow"/>
        </w:rPr>
        <w:t>]</w:t>
      </w:r>
    </w:p>
    <w:p w14:paraId="0000047E" w14:textId="01E85EA4" w:rsidR="00955A47" w:rsidRPr="0028346B" w:rsidRDefault="0058648A" w:rsidP="004C74ED">
      <w:pPr>
        <w:spacing w:line="240" w:lineRule="auto"/>
        <w:rPr>
          <w:rFonts w:eastAsia="Arial" w:cs="Arial"/>
          <w:b/>
          <w:i/>
          <w:color w:val="000000"/>
          <w:highlight w:val="yellow"/>
        </w:rPr>
      </w:pPr>
      <w:r w:rsidRPr="0028346B">
        <w:rPr>
          <w:rFonts w:eastAsia="Arial" w:cs="Arial"/>
          <w:i/>
          <w:color w:val="000000"/>
          <w:highlight w:val="yellow"/>
        </w:rPr>
        <w:t>[</w:t>
      </w:r>
      <w:r w:rsidRPr="0028346B">
        <w:rPr>
          <w:rFonts w:eastAsia="Arial" w:cs="Arial"/>
          <w:b/>
          <w:i/>
          <w:color w:val="000000"/>
          <w:highlight w:val="yellow"/>
        </w:rPr>
        <w:t xml:space="preserve">Guidance: The clauses in this </w:t>
      </w:r>
      <w:r w:rsidR="00427E35" w:rsidRPr="0028346B">
        <w:rPr>
          <w:rFonts w:eastAsia="Arial" w:cs="Arial"/>
          <w:b/>
          <w:i/>
          <w:color w:val="000000"/>
          <w:highlight w:val="yellow"/>
        </w:rPr>
        <w:fldChar w:fldCharType="begin"/>
      </w:r>
      <w:r w:rsidR="00427E35" w:rsidRPr="0028346B">
        <w:rPr>
          <w:rFonts w:eastAsia="Arial" w:cs="Arial"/>
          <w:b/>
          <w:i/>
          <w:color w:val="000000"/>
          <w:highlight w:val="yellow"/>
        </w:rPr>
        <w:instrText xml:space="preserve"> REF _Ref140669419 \h  \* MERGEFORMAT </w:instrText>
      </w:r>
      <w:r w:rsidR="00427E35" w:rsidRPr="0028346B">
        <w:rPr>
          <w:rFonts w:eastAsia="Arial" w:cs="Arial"/>
          <w:b/>
          <w:i/>
          <w:color w:val="000000"/>
          <w:highlight w:val="yellow"/>
        </w:rPr>
      </w:r>
      <w:r w:rsidR="00427E35" w:rsidRPr="0028346B">
        <w:rPr>
          <w:rFonts w:eastAsia="Arial" w:cs="Arial"/>
          <w:b/>
          <w:i/>
          <w:color w:val="000000"/>
          <w:highlight w:val="yellow"/>
        </w:rPr>
        <w:fldChar w:fldCharType="separate"/>
      </w:r>
      <w:r w:rsidR="0056550A" w:rsidRPr="0056550A">
        <w:rPr>
          <w:rFonts w:eastAsia="Arial" w:cs="Arial"/>
          <w:b/>
          <w:i/>
          <w:highlight w:val="yellow"/>
        </w:rPr>
        <w:t>[Annex 5 – Optional IPR Clauses] (Optional)</w:t>
      </w:r>
      <w:r w:rsidR="00427E35" w:rsidRPr="0028346B">
        <w:rPr>
          <w:rFonts w:eastAsia="Arial" w:cs="Arial"/>
          <w:b/>
          <w:i/>
          <w:color w:val="000000"/>
          <w:highlight w:val="yellow"/>
        </w:rPr>
        <w:fldChar w:fldCharType="end"/>
      </w:r>
      <w:r w:rsidRPr="0028346B">
        <w:rPr>
          <w:rFonts w:eastAsia="Arial" w:cs="Arial"/>
          <w:b/>
          <w:i/>
          <w:color w:val="000000"/>
          <w:highlight w:val="yellow"/>
        </w:rPr>
        <w:t xml:space="preserve"> on Intellectual Property Rights (</w:t>
      </w:r>
      <w:r w:rsidR="00CD1D62" w:rsidRPr="0028346B">
        <w:rPr>
          <w:rFonts w:eastAsia="Arial" w:cs="Arial"/>
          <w:b/>
          <w:i/>
          <w:color w:val="000000"/>
          <w:highlight w:val="yellow"/>
        </w:rPr>
        <w:t>"</w:t>
      </w:r>
      <w:r w:rsidRPr="0028346B">
        <w:rPr>
          <w:rFonts w:eastAsia="Arial" w:cs="Arial"/>
          <w:b/>
          <w:i/>
          <w:color w:val="000000"/>
          <w:highlight w:val="yellow"/>
        </w:rPr>
        <w:t>IPRs</w:t>
      </w:r>
      <w:r w:rsidR="00CD1D62" w:rsidRPr="0028346B">
        <w:rPr>
          <w:rFonts w:eastAsia="Arial" w:cs="Arial"/>
          <w:b/>
          <w:i/>
          <w:color w:val="000000"/>
          <w:highlight w:val="yellow"/>
        </w:rPr>
        <w:t>"</w:t>
      </w:r>
      <w:r w:rsidRPr="0028346B">
        <w:rPr>
          <w:rFonts w:eastAsia="Arial" w:cs="Arial"/>
          <w:b/>
          <w:i/>
          <w:color w:val="000000"/>
          <w:highlight w:val="yellow"/>
        </w:rPr>
        <w:t xml:space="preserve">) can be included in place of the default clause </w:t>
      </w:r>
      <w:r w:rsidR="00427E35" w:rsidRPr="0028346B">
        <w:rPr>
          <w:rFonts w:eastAsia="Arial" w:cs="Arial"/>
          <w:b/>
          <w:i/>
          <w:color w:val="000000"/>
          <w:highlight w:val="yellow"/>
        </w:rPr>
        <w:fldChar w:fldCharType="begin"/>
      </w:r>
      <w:r w:rsidR="00427E35" w:rsidRPr="0028346B">
        <w:rPr>
          <w:rFonts w:eastAsia="Arial" w:cs="Arial"/>
          <w:b/>
          <w:i/>
          <w:color w:val="000000"/>
          <w:highlight w:val="yellow"/>
        </w:rPr>
        <w:instrText xml:space="preserve"> REF _Ref140669434 \w \h </w:instrText>
      </w:r>
      <w:r w:rsidR="004C74ED" w:rsidRPr="0028346B">
        <w:rPr>
          <w:rFonts w:eastAsia="Arial" w:cs="Arial"/>
          <w:b/>
          <w:i/>
          <w:color w:val="000000"/>
          <w:highlight w:val="yellow"/>
        </w:rPr>
        <w:instrText xml:space="preserve"> \* MERGEFORMAT </w:instrText>
      </w:r>
      <w:r w:rsidR="00427E35" w:rsidRPr="0028346B">
        <w:rPr>
          <w:rFonts w:eastAsia="Arial" w:cs="Arial"/>
          <w:b/>
          <w:i/>
          <w:color w:val="000000"/>
          <w:highlight w:val="yellow"/>
        </w:rPr>
      </w:r>
      <w:r w:rsidR="00427E35" w:rsidRPr="0028346B">
        <w:rPr>
          <w:rFonts w:eastAsia="Arial" w:cs="Arial"/>
          <w:b/>
          <w:i/>
          <w:color w:val="000000"/>
          <w:highlight w:val="yellow"/>
        </w:rPr>
        <w:fldChar w:fldCharType="separate"/>
      </w:r>
      <w:r w:rsidR="0056550A">
        <w:rPr>
          <w:rFonts w:eastAsia="Arial" w:cs="Arial"/>
          <w:b/>
          <w:i/>
          <w:color w:val="000000"/>
          <w:highlight w:val="yellow"/>
        </w:rPr>
        <w:t>10</w:t>
      </w:r>
      <w:r w:rsidR="00427E35" w:rsidRPr="0028346B">
        <w:rPr>
          <w:rFonts w:eastAsia="Arial" w:cs="Arial"/>
          <w:b/>
          <w:i/>
          <w:color w:val="000000"/>
          <w:highlight w:val="yellow"/>
        </w:rPr>
        <w:fldChar w:fldCharType="end"/>
      </w:r>
      <w:r w:rsidRPr="0028346B">
        <w:rPr>
          <w:rFonts w:eastAsia="Arial" w:cs="Arial"/>
          <w:b/>
          <w:i/>
          <w:color w:val="000000"/>
          <w:highlight w:val="yellow"/>
        </w:rPr>
        <w:t xml:space="preserve"> of the Conditions depending on how </w:t>
      </w:r>
      <w:r w:rsidR="00BF2D29" w:rsidRPr="0028346B">
        <w:rPr>
          <w:rFonts w:eastAsia="Arial" w:cs="Arial"/>
          <w:b/>
          <w:i/>
          <w:color w:val="000000"/>
          <w:highlight w:val="yellow"/>
        </w:rPr>
        <w:t xml:space="preserve">the Buyer </w:t>
      </w:r>
      <w:r w:rsidRPr="0028346B">
        <w:rPr>
          <w:rFonts w:eastAsia="Arial" w:cs="Arial"/>
          <w:b/>
          <w:i/>
          <w:color w:val="000000"/>
          <w:highlight w:val="yellow"/>
        </w:rPr>
        <w:t>need</w:t>
      </w:r>
      <w:r w:rsidR="00BF2D29" w:rsidRPr="0028346B">
        <w:rPr>
          <w:rFonts w:eastAsia="Arial" w:cs="Arial"/>
          <w:b/>
          <w:i/>
          <w:color w:val="000000"/>
          <w:highlight w:val="yellow"/>
        </w:rPr>
        <w:t>s</w:t>
      </w:r>
      <w:r w:rsidRPr="0028346B">
        <w:rPr>
          <w:rFonts w:eastAsia="Arial" w:cs="Arial"/>
          <w:b/>
          <w:i/>
          <w:color w:val="000000"/>
          <w:highlight w:val="yellow"/>
        </w:rPr>
        <w:t xml:space="preserve"> to arrange ownership and licencing of all New IPR created for or pursuant to the Contract.  There are a further 2 suggested options available.  </w:t>
      </w:r>
    </w:p>
    <w:p w14:paraId="0000047F" w14:textId="440BEBE0"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themeColor="text1"/>
          <w:highlight w:val="yellow"/>
        </w:rPr>
        <w:t xml:space="preserve">Default Option (Option 1) (clause 10 of the Conditions): Buyer owns all New IPR with non-exclusive Supplier rights to all New IPR. </w:t>
      </w:r>
    </w:p>
    <w:p w14:paraId="00000480" w14:textId="77777777" w:rsidR="00955A47" w:rsidRPr="0028346B" w:rsidRDefault="0058648A" w:rsidP="004C74ED">
      <w:pPr>
        <w:spacing w:line="240" w:lineRule="auto"/>
        <w:rPr>
          <w:rFonts w:eastAsia="Arial" w:cs="Arial"/>
          <w:b/>
          <w:i/>
          <w:highlight w:val="yellow"/>
        </w:rPr>
      </w:pPr>
      <w:r w:rsidRPr="0028346B">
        <w:rPr>
          <w:rFonts w:eastAsia="Arial" w:cs="Arial"/>
          <w:b/>
          <w:i/>
          <w:highlight w:val="yellow"/>
        </w:rPr>
        <w:t xml:space="preserve">The new options are: </w:t>
      </w:r>
    </w:p>
    <w:p w14:paraId="00000481" w14:textId="175A001E" w:rsidR="00955A47" w:rsidRPr="0028346B" w:rsidRDefault="00427E35" w:rsidP="004C74ED">
      <w:pPr>
        <w:spacing w:line="240" w:lineRule="auto"/>
        <w:rPr>
          <w:rFonts w:eastAsia="Arial" w:cs="Arial"/>
          <w:b/>
          <w:i/>
          <w:color w:val="000000"/>
          <w:highlight w:val="yellow"/>
        </w:rPr>
      </w:pPr>
      <w:r w:rsidRPr="0028346B">
        <w:rPr>
          <w:rFonts w:eastAsia="Arial" w:cs="Arial"/>
          <w:b/>
          <w:i/>
          <w:color w:val="000000"/>
          <w:highlight w:val="yellow"/>
        </w:rPr>
        <w:fldChar w:fldCharType="begin"/>
      </w:r>
      <w:r w:rsidRPr="0028346B">
        <w:rPr>
          <w:rFonts w:eastAsia="Arial" w:cs="Arial"/>
          <w:b/>
          <w:i/>
          <w:color w:val="000000"/>
          <w:highlight w:val="yellow"/>
        </w:rPr>
        <w:instrText xml:space="preserve"> REF _Ref140669459 \w \h  \* MERGEFORMAT </w:instrText>
      </w:r>
      <w:r w:rsidRPr="0028346B">
        <w:rPr>
          <w:rFonts w:eastAsia="Arial" w:cs="Arial"/>
          <w:b/>
          <w:i/>
          <w:color w:val="000000"/>
          <w:highlight w:val="yellow"/>
        </w:rPr>
      </w:r>
      <w:r w:rsidRPr="0028346B">
        <w:rPr>
          <w:rFonts w:eastAsia="Arial" w:cs="Arial"/>
          <w:b/>
          <w:i/>
          <w:color w:val="000000"/>
          <w:highlight w:val="yellow"/>
        </w:rPr>
        <w:fldChar w:fldCharType="separate"/>
      </w:r>
      <w:r w:rsidR="0056550A">
        <w:rPr>
          <w:rFonts w:eastAsia="Arial" w:cs="Arial"/>
          <w:b/>
          <w:i/>
          <w:color w:val="000000"/>
          <w:highlight w:val="yellow"/>
        </w:rPr>
        <w:t>Part A</w:t>
      </w:r>
      <w:r w:rsidRPr="0028346B">
        <w:rPr>
          <w:rFonts w:eastAsia="Arial" w:cs="Arial"/>
          <w:b/>
          <w:i/>
          <w:color w:val="000000"/>
          <w:highlight w:val="yellow"/>
        </w:rPr>
        <w:fldChar w:fldCharType="end"/>
      </w:r>
      <w:r w:rsidR="0058648A" w:rsidRPr="0028346B">
        <w:rPr>
          <w:rFonts w:eastAsia="Arial" w:cs="Arial"/>
          <w:b/>
          <w:i/>
          <w:color w:val="000000"/>
          <w:highlight w:val="yellow"/>
        </w:rPr>
        <w:t xml:space="preserve"> of </w:t>
      </w:r>
      <w:r w:rsidRPr="0028346B">
        <w:rPr>
          <w:rFonts w:eastAsia="Arial" w:cs="Arial"/>
          <w:b/>
          <w:i/>
          <w:color w:val="000000"/>
          <w:highlight w:val="yellow"/>
        </w:rPr>
        <w:fldChar w:fldCharType="begin"/>
      </w:r>
      <w:r w:rsidRPr="0028346B">
        <w:rPr>
          <w:rFonts w:eastAsia="Arial" w:cs="Arial"/>
          <w:b/>
          <w:i/>
          <w:color w:val="000000"/>
          <w:highlight w:val="yellow"/>
        </w:rPr>
        <w:instrText xml:space="preserve"> REF _Ref140669493 \h  \* MERGEFORMAT </w:instrText>
      </w:r>
      <w:r w:rsidRPr="0028346B">
        <w:rPr>
          <w:rFonts w:eastAsia="Arial" w:cs="Arial"/>
          <w:b/>
          <w:i/>
          <w:color w:val="000000"/>
          <w:highlight w:val="yellow"/>
        </w:rPr>
      </w:r>
      <w:r w:rsidRPr="0028346B">
        <w:rPr>
          <w:rFonts w:eastAsia="Arial" w:cs="Arial"/>
          <w:b/>
          <w:i/>
          <w:color w:val="000000"/>
          <w:highlight w:val="yellow"/>
        </w:rPr>
        <w:fldChar w:fldCharType="separate"/>
      </w:r>
      <w:r w:rsidR="0056550A" w:rsidRPr="0056550A">
        <w:rPr>
          <w:rFonts w:eastAsia="Arial" w:cs="Arial"/>
          <w:b/>
          <w:i/>
          <w:highlight w:val="yellow"/>
        </w:rPr>
        <w:t>[Annex 5 – Optional IPR Clauses] (Optional)</w:t>
      </w:r>
      <w:r w:rsidRPr="0028346B">
        <w:rPr>
          <w:rFonts w:eastAsia="Arial" w:cs="Arial"/>
          <w:b/>
          <w:i/>
          <w:color w:val="000000"/>
          <w:highlight w:val="yellow"/>
        </w:rPr>
        <w:fldChar w:fldCharType="end"/>
      </w:r>
      <w:r w:rsidR="0058648A" w:rsidRPr="0028346B">
        <w:rPr>
          <w:rFonts w:eastAsia="Arial" w:cs="Arial"/>
          <w:b/>
          <w:i/>
          <w:color w:val="000000"/>
          <w:highlight w:val="yellow"/>
        </w:rPr>
        <w:t xml:space="preserve"> (Option 2): Buyer ownership of all New IPR with limited Supplier rights to all New IPR in order to deliver the Contract; and</w:t>
      </w:r>
    </w:p>
    <w:p w14:paraId="00000482" w14:textId="7ABBF40A" w:rsidR="00955A47" w:rsidRPr="0028346B" w:rsidRDefault="00427E35" w:rsidP="004C74ED">
      <w:pPr>
        <w:spacing w:line="240" w:lineRule="auto"/>
        <w:rPr>
          <w:rFonts w:eastAsia="Arial" w:cs="Arial"/>
          <w:b/>
          <w:i/>
          <w:color w:val="000000"/>
          <w:highlight w:val="yellow"/>
        </w:rPr>
      </w:pPr>
      <w:r w:rsidRPr="0028346B">
        <w:rPr>
          <w:rFonts w:eastAsia="Arial" w:cs="Arial"/>
          <w:b/>
          <w:i/>
          <w:color w:val="000000"/>
          <w:highlight w:val="yellow"/>
        </w:rPr>
        <w:fldChar w:fldCharType="begin"/>
      </w:r>
      <w:r w:rsidRPr="0028346B">
        <w:rPr>
          <w:rFonts w:eastAsia="Arial" w:cs="Arial"/>
          <w:b/>
          <w:i/>
          <w:color w:val="000000"/>
          <w:highlight w:val="yellow"/>
        </w:rPr>
        <w:instrText xml:space="preserve"> REF _Ref140669470 \w \h  \* MERGEFORMAT </w:instrText>
      </w:r>
      <w:r w:rsidRPr="0028346B">
        <w:rPr>
          <w:rFonts w:eastAsia="Arial" w:cs="Arial"/>
          <w:b/>
          <w:i/>
          <w:color w:val="000000"/>
          <w:highlight w:val="yellow"/>
        </w:rPr>
      </w:r>
      <w:r w:rsidRPr="0028346B">
        <w:rPr>
          <w:rFonts w:eastAsia="Arial" w:cs="Arial"/>
          <w:b/>
          <w:i/>
          <w:color w:val="000000"/>
          <w:highlight w:val="yellow"/>
        </w:rPr>
        <w:fldChar w:fldCharType="separate"/>
      </w:r>
      <w:r w:rsidR="0056550A">
        <w:rPr>
          <w:rFonts w:eastAsia="Arial" w:cs="Arial"/>
          <w:b/>
          <w:i/>
          <w:color w:val="000000"/>
          <w:highlight w:val="yellow"/>
        </w:rPr>
        <w:t>Part B</w:t>
      </w:r>
      <w:r w:rsidRPr="0028346B">
        <w:rPr>
          <w:rFonts w:eastAsia="Arial" w:cs="Arial"/>
          <w:b/>
          <w:i/>
          <w:color w:val="000000"/>
          <w:highlight w:val="yellow"/>
        </w:rPr>
        <w:fldChar w:fldCharType="end"/>
      </w:r>
      <w:r w:rsidR="0058648A" w:rsidRPr="0028346B">
        <w:rPr>
          <w:rFonts w:eastAsia="Arial" w:cs="Arial"/>
          <w:b/>
          <w:i/>
          <w:color w:val="000000"/>
          <w:highlight w:val="yellow"/>
        </w:rPr>
        <w:t xml:space="preserve"> of </w:t>
      </w:r>
      <w:r w:rsidRPr="0028346B">
        <w:rPr>
          <w:rFonts w:eastAsia="Arial" w:cs="Arial"/>
          <w:b/>
          <w:i/>
          <w:color w:val="000000"/>
          <w:highlight w:val="yellow"/>
        </w:rPr>
        <w:fldChar w:fldCharType="begin"/>
      </w:r>
      <w:r w:rsidRPr="0028346B">
        <w:rPr>
          <w:rFonts w:eastAsia="Arial" w:cs="Arial"/>
          <w:b/>
          <w:i/>
          <w:color w:val="000000"/>
          <w:highlight w:val="yellow"/>
        </w:rPr>
        <w:instrText xml:space="preserve"> REF _Ref140669500 \h  \* MERGEFORMAT </w:instrText>
      </w:r>
      <w:r w:rsidRPr="0028346B">
        <w:rPr>
          <w:rFonts w:eastAsia="Arial" w:cs="Arial"/>
          <w:b/>
          <w:i/>
          <w:color w:val="000000"/>
          <w:highlight w:val="yellow"/>
        </w:rPr>
      </w:r>
      <w:r w:rsidRPr="0028346B">
        <w:rPr>
          <w:rFonts w:eastAsia="Arial" w:cs="Arial"/>
          <w:b/>
          <w:i/>
          <w:color w:val="000000"/>
          <w:highlight w:val="yellow"/>
        </w:rPr>
        <w:fldChar w:fldCharType="separate"/>
      </w:r>
      <w:r w:rsidR="0056550A" w:rsidRPr="0056550A">
        <w:rPr>
          <w:rFonts w:eastAsia="Arial" w:cs="Arial"/>
          <w:b/>
          <w:i/>
          <w:highlight w:val="yellow"/>
        </w:rPr>
        <w:t>[Annex 5 – Optional IPR Clauses] (Optional)</w:t>
      </w:r>
      <w:r w:rsidRPr="0028346B">
        <w:rPr>
          <w:rFonts w:eastAsia="Arial" w:cs="Arial"/>
          <w:b/>
          <w:i/>
          <w:color w:val="000000"/>
          <w:highlight w:val="yellow"/>
        </w:rPr>
        <w:fldChar w:fldCharType="end"/>
      </w:r>
      <w:r w:rsidR="0058648A" w:rsidRPr="0028346B">
        <w:rPr>
          <w:rFonts w:eastAsia="Arial" w:cs="Arial"/>
          <w:b/>
          <w:i/>
          <w:color w:val="000000"/>
          <w:highlight w:val="yellow"/>
        </w:rPr>
        <w:t xml:space="preserve"> (Option 3): Supplier ownership of all New IPR with Buyer rights for the current contract and broader public sector functions.</w:t>
      </w:r>
    </w:p>
    <w:p w14:paraId="00000483" w14:textId="77777777"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Option 1 should be considered for use in situations where the Buyer should retain ownership of any New IPR but where the Supplier should be able to use any New IPR developed. In this situation, the Buyer will not look to publish the New IPR under Open Licence.</w:t>
      </w:r>
    </w:p>
    <w:p w14:paraId="00000484" w14:textId="69CD0803"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Option 2 should be considered for use where the Buyer should retain ownership of any New IPR and ensure that the Supplier cannot use it outside of Contract delivery.</w:t>
      </w:r>
    </w:p>
    <w:p w14:paraId="00000485" w14:textId="3250D690"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Option 3 should be considered for use where (a) there is no clear benefit in the Buyer owning the New IPR, or (b) where any New IPR created cannot easily be separated from the Supplier</w:t>
      </w:r>
      <w:r w:rsidR="00CD1D62" w:rsidRPr="0028346B">
        <w:rPr>
          <w:rFonts w:eastAsia="Arial" w:cs="Arial"/>
          <w:b/>
          <w:i/>
          <w:color w:val="000000"/>
          <w:highlight w:val="yellow"/>
        </w:rPr>
        <w:t>'</w:t>
      </w:r>
      <w:r w:rsidRPr="0028346B">
        <w:rPr>
          <w:rFonts w:eastAsia="Arial" w:cs="Arial"/>
          <w:b/>
          <w:i/>
          <w:color w:val="000000"/>
          <w:highlight w:val="yellow"/>
        </w:rPr>
        <w:t>s Existing IPR (e.g. Software As A Service (</w:t>
      </w:r>
      <w:r w:rsidR="00CD1D62" w:rsidRPr="0028346B">
        <w:rPr>
          <w:rFonts w:eastAsia="Arial" w:cs="Arial"/>
          <w:b/>
          <w:i/>
          <w:color w:val="000000"/>
          <w:highlight w:val="yellow"/>
        </w:rPr>
        <w:t>"</w:t>
      </w:r>
      <w:r w:rsidRPr="0028346B">
        <w:rPr>
          <w:rFonts w:eastAsia="Arial" w:cs="Arial"/>
          <w:b/>
          <w:i/>
          <w:color w:val="000000"/>
          <w:highlight w:val="yellow"/>
        </w:rPr>
        <w:t>SAAS</w:t>
      </w:r>
      <w:r w:rsidR="00CD1D62" w:rsidRPr="0028346B">
        <w:rPr>
          <w:rFonts w:eastAsia="Arial" w:cs="Arial"/>
          <w:b/>
          <w:i/>
          <w:color w:val="000000"/>
          <w:highlight w:val="yellow"/>
        </w:rPr>
        <w:t>"</w:t>
      </w:r>
      <w:r w:rsidRPr="0028346B">
        <w:rPr>
          <w:rFonts w:eastAsia="Arial" w:cs="Arial"/>
          <w:b/>
          <w:i/>
          <w:color w:val="000000"/>
          <w:highlight w:val="yellow"/>
        </w:rPr>
        <w:t>)</w:t>
      </w:r>
      <w:r w:rsidR="00C13B01" w:rsidRPr="0028346B">
        <w:rPr>
          <w:rFonts w:eastAsia="Arial" w:cs="Arial"/>
          <w:b/>
          <w:i/>
          <w:color w:val="000000"/>
          <w:highlight w:val="yellow"/>
        </w:rPr>
        <w:t>)</w:t>
      </w:r>
      <w:r w:rsidRPr="0028346B">
        <w:rPr>
          <w:rFonts w:eastAsia="Arial" w:cs="Arial"/>
          <w:b/>
          <w:i/>
          <w:color w:val="000000"/>
          <w:highlight w:val="yellow"/>
        </w:rPr>
        <w:t xml:space="preserve"> and should be used where the licence to the Buyer for the IPR in question should extend to cover other government contracts and services, which may include contracts and services not yet awarded, and broader public sector functions.</w:t>
      </w:r>
    </w:p>
    <w:p w14:paraId="00000486" w14:textId="2620A501" w:rsidR="00955A47" w:rsidRPr="0028346B" w:rsidRDefault="0058648A" w:rsidP="004C74ED">
      <w:pPr>
        <w:spacing w:line="240" w:lineRule="auto"/>
        <w:rPr>
          <w:rFonts w:eastAsia="Arial" w:cs="Arial"/>
          <w:i/>
          <w:color w:val="000000"/>
          <w:highlight w:val="yellow"/>
        </w:rPr>
      </w:pPr>
      <w:r w:rsidRPr="0028346B">
        <w:rPr>
          <w:rFonts w:eastAsia="Arial" w:cs="Arial"/>
          <w:b/>
          <w:i/>
          <w:color w:val="000000"/>
          <w:highlight w:val="yellow"/>
        </w:rPr>
        <w:t xml:space="preserve">When publishing as open source, Buyers should be mindful that the terms of any input licence (that is the open source licence for any open source </w:t>
      </w:r>
      <w:r w:rsidR="00C13B01" w:rsidRPr="0028346B">
        <w:rPr>
          <w:rFonts w:eastAsia="Arial" w:cs="Arial"/>
          <w:b/>
          <w:i/>
          <w:color w:val="000000"/>
          <w:highlight w:val="yellow"/>
        </w:rPr>
        <w:t xml:space="preserve">intellectual property </w:t>
      </w:r>
      <w:r w:rsidRPr="0028346B">
        <w:rPr>
          <w:rFonts w:eastAsia="Arial" w:cs="Arial"/>
          <w:b/>
          <w:i/>
          <w:color w:val="000000"/>
          <w:highlight w:val="yellow"/>
        </w:rPr>
        <w:t xml:space="preserve">which has been used to create the New IPR) aligns with the </w:t>
      </w:r>
      <w:r w:rsidR="00CD1D62" w:rsidRPr="0028346B">
        <w:rPr>
          <w:rFonts w:eastAsia="Arial" w:cs="Arial"/>
          <w:b/>
          <w:i/>
          <w:color w:val="000000"/>
          <w:highlight w:val="yellow"/>
        </w:rPr>
        <w:t>'</w:t>
      </w:r>
      <w:r w:rsidRPr="0028346B">
        <w:rPr>
          <w:rFonts w:eastAsia="Arial" w:cs="Arial"/>
          <w:b/>
          <w:i/>
          <w:color w:val="000000"/>
          <w:highlight w:val="yellow"/>
        </w:rPr>
        <w:t>output licence</w:t>
      </w:r>
      <w:r w:rsidR="00CD1D62" w:rsidRPr="0028346B">
        <w:rPr>
          <w:rFonts w:eastAsia="Arial" w:cs="Arial"/>
          <w:b/>
          <w:i/>
          <w:color w:val="000000"/>
          <w:highlight w:val="yellow"/>
        </w:rPr>
        <w:t>'</w:t>
      </w:r>
      <w:r w:rsidRPr="0028346B">
        <w:rPr>
          <w:rFonts w:eastAsia="Arial" w:cs="Arial"/>
          <w:b/>
          <w:i/>
          <w:color w:val="000000"/>
          <w:highlight w:val="yellow"/>
        </w:rPr>
        <w:t xml:space="preserve"> (that is, the licence under which the Buyer will publish the New IPR as open source).</w:t>
      </w:r>
      <w:r w:rsidRPr="0028346B">
        <w:rPr>
          <w:rFonts w:eastAsia="Arial" w:cs="Arial"/>
          <w:i/>
          <w:color w:val="000000"/>
          <w:highlight w:val="yellow"/>
        </w:rPr>
        <w:t>]</w:t>
      </w:r>
    </w:p>
    <w:p w14:paraId="00000487" w14:textId="775E9787" w:rsidR="00955A47" w:rsidRPr="0028346B" w:rsidRDefault="0058648A" w:rsidP="006062DE">
      <w:pPr>
        <w:pStyle w:val="AnnexPartHeading"/>
        <w:numPr>
          <w:ilvl w:val="0"/>
          <w:numId w:val="14"/>
        </w:numPr>
        <w:spacing w:line="240" w:lineRule="auto"/>
        <w:rPr>
          <w:rFonts w:cs="Arial"/>
        </w:rPr>
      </w:pPr>
      <w:bookmarkStart w:id="437" w:name="_Ref140662857"/>
      <w:bookmarkStart w:id="438" w:name="_Ref140669459"/>
      <w:bookmarkStart w:id="439" w:name="_Toc188458418"/>
      <w:r w:rsidRPr="0028346B">
        <w:rPr>
          <w:rFonts w:cs="Arial"/>
        </w:rPr>
        <w:t>Buyer ownership with limited Supplier rights to exploit New IPR for the purposes of the current Contract</w:t>
      </w:r>
      <w:bookmarkEnd w:id="437"/>
      <w:bookmarkEnd w:id="438"/>
      <w:bookmarkEnd w:id="439"/>
    </w:p>
    <w:p w14:paraId="00000488" w14:textId="57BADED5"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Not mandatory. See above. </w:t>
      </w:r>
      <w:r w:rsidR="00BF2D29" w:rsidRPr="0028346B">
        <w:rPr>
          <w:rFonts w:eastAsia="Arial" w:cs="Arial"/>
          <w:b/>
          <w:bCs/>
          <w:i/>
          <w:color w:val="000000"/>
          <w:highlight w:val="yellow"/>
        </w:rPr>
        <w:t>C</w:t>
      </w:r>
      <w:r w:rsidRPr="0028346B">
        <w:rPr>
          <w:rFonts w:eastAsia="Arial" w:cs="Arial"/>
          <w:b/>
          <w:bCs/>
          <w:i/>
          <w:color w:val="000000"/>
          <w:highlight w:val="yellow"/>
        </w:rPr>
        <w:t>heck</w:t>
      </w:r>
      <w:r w:rsidRPr="0028346B">
        <w:rPr>
          <w:rFonts w:eastAsia="Arial" w:cs="Arial"/>
          <w:b/>
          <w:i/>
          <w:color w:val="000000"/>
          <w:highlight w:val="yellow"/>
        </w:rPr>
        <w:t xml:space="preserve"> paragraph numbers are correct, including cross-references]</w:t>
      </w:r>
    </w:p>
    <w:p w14:paraId="00000489" w14:textId="5E612247" w:rsidR="00955A47" w:rsidRPr="009077E2" w:rsidRDefault="0058648A" w:rsidP="00856347">
      <w:pPr>
        <w:pStyle w:val="Level1"/>
        <w:numPr>
          <w:ilvl w:val="0"/>
          <w:numId w:val="101"/>
        </w:numPr>
        <w:rPr>
          <w:rFonts w:ascii="Arial" w:hAnsi="Arial" w:cs="Arial"/>
        </w:rPr>
      </w:pPr>
      <w:bookmarkStart w:id="440" w:name="_heading=h.49gfa85"/>
      <w:bookmarkStart w:id="441" w:name="_Ref140669632"/>
      <w:bookmarkStart w:id="442" w:name="_Toc188458419"/>
      <w:bookmarkEnd w:id="440"/>
      <w:r w:rsidRPr="009077E2">
        <w:rPr>
          <w:rFonts w:ascii="Arial" w:hAnsi="Arial" w:cs="Arial"/>
        </w:rPr>
        <w:t>Intellectual Property Rights (</w:t>
      </w:r>
      <w:r w:rsidR="00CD1D62" w:rsidRPr="009077E2">
        <w:rPr>
          <w:rFonts w:ascii="Arial" w:hAnsi="Arial" w:cs="Arial"/>
        </w:rPr>
        <w:t>"</w:t>
      </w:r>
      <w:r w:rsidRPr="009077E2">
        <w:rPr>
          <w:rFonts w:ascii="Arial" w:hAnsi="Arial" w:cs="Arial"/>
        </w:rPr>
        <w:t>IPRs</w:t>
      </w:r>
      <w:r w:rsidR="00CD1D62" w:rsidRPr="009077E2">
        <w:rPr>
          <w:rFonts w:ascii="Arial" w:hAnsi="Arial" w:cs="Arial"/>
        </w:rPr>
        <w:t>"</w:t>
      </w:r>
      <w:r w:rsidRPr="009077E2">
        <w:rPr>
          <w:rFonts w:ascii="Arial" w:hAnsi="Arial" w:cs="Arial"/>
        </w:rPr>
        <w:t>)</w:t>
      </w:r>
      <w:bookmarkEnd w:id="441"/>
      <w:bookmarkEnd w:id="442"/>
    </w:p>
    <w:p w14:paraId="0000048A" w14:textId="7E186DE6" w:rsidR="00955A47" w:rsidRPr="0028346B" w:rsidRDefault="0058648A" w:rsidP="001F2A97">
      <w:pPr>
        <w:pStyle w:val="Level2"/>
        <w:rPr>
          <w:rFonts w:cs="Arial"/>
        </w:rPr>
      </w:pPr>
      <w:bookmarkStart w:id="443" w:name="_heading=h.2olpkfy" w:colFirst="0" w:colLast="0"/>
      <w:bookmarkStart w:id="444" w:name="_Ref140669690"/>
      <w:bookmarkEnd w:id="443"/>
      <w:r w:rsidRPr="0028346B">
        <w:rPr>
          <w:rFonts w:cs="Arial"/>
        </w:rPr>
        <w:t>Each Party keeps ownership of its own Existing IPRs.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to enable the Buyer and its sub-licensees to both:</w:t>
      </w:r>
      <w:bookmarkEnd w:id="444"/>
    </w:p>
    <w:p w14:paraId="0000048B" w14:textId="77777777" w:rsidR="00955A47" w:rsidRPr="0028346B" w:rsidRDefault="0058648A" w:rsidP="001F2A97">
      <w:pPr>
        <w:pStyle w:val="Level3"/>
        <w:rPr>
          <w:rFonts w:cs="Arial"/>
        </w:rPr>
      </w:pPr>
      <w:r w:rsidRPr="0028346B">
        <w:rPr>
          <w:rFonts w:cs="Arial"/>
        </w:rPr>
        <w:t>receive and use the Deliverables; and</w:t>
      </w:r>
    </w:p>
    <w:p w14:paraId="0000048C" w14:textId="6EEBC31D" w:rsidR="00955A47" w:rsidRPr="0028346B" w:rsidRDefault="0058648A" w:rsidP="001F2A97">
      <w:pPr>
        <w:pStyle w:val="Level3"/>
        <w:rPr>
          <w:rFonts w:cs="Arial"/>
        </w:rPr>
      </w:pPr>
      <w:r w:rsidRPr="0028346B">
        <w:rPr>
          <w:rFonts w:cs="Arial"/>
        </w:rPr>
        <w:t>use the New IPR.</w:t>
      </w:r>
    </w:p>
    <w:p w14:paraId="0000048D" w14:textId="3FA34149" w:rsidR="00955A47" w:rsidRPr="00A76A57" w:rsidRDefault="0058648A" w:rsidP="001F2A97">
      <w:pPr>
        <w:pStyle w:val="Level2Text"/>
        <w:keepLines w:val="0"/>
        <w:spacing w:line="240" w:lineRule="auto"/>
        <w:rPr>
          <w:rFonts w:cs="Arial"/>
        </w:rPr>
      </w:pPr>
      <w:r w:rsidRPr="0028346B">
        <w:rPr>
          <w:rFonts w:cs="Arial"/>
        </w:rPr>
        <w:t>The termination or expiry of th</w:t>
      </w:r>
      <w:r w:rsidR="00C13B01" w:rsidRPr="0028346B">
        <w:rPr>
          <w:rFonts w:cs="Arial"/>
        </w:rPr>
        <w:t>e</w:t>
      </w:r>
      <w:r w:rsidRPr="0028346B">
        <w:rPr>
          <w:rFonts w:cs="Arial"/>
        </w:rPr>
        <w:t xml:space="preserve"> Contract does not terminate any licence granted under this clause</w:t>
      </w:r>
      <w:r w:rsidR="00C13B01" w:rsidRPr="0028346B">
        <w:rPr>
          <w:rFonts w:cs="Arial"/>
        </w:rPr>
        <w:t xml:space="preserve"> </w:t>
      </w:r>
      <w:r w:rsidRPr="0028346B">
        <w:rPr>
          <w:rFonts w:cs="Arial"/>
        </w:rPr>
        <w:fldChar w:fldCharType="begin"/>
      </w:r>
      <w:r w:rsidRPr="0028346B">
        <w:rPr>
          <w:rFonts w:cs="Arial"/>
        </w:rPr>
        <w:instrText xml:space="preserve"> REF _Ref140670097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00981047" w:rsidRPr="0028346B">
        <w:rPr>
          <w:rFonts w:cs="Arial"/>
        </w:rPr>
        <w:t>.</w:t>
      </w:r>
    </w:p>
    <w:p w14:paraId="0000048E" w14:textId="4CF0FD47" w:rsidR="00955A47" w:rsidRPr="0028346B" w:rsidRDefault="0058648A" w:rsidP="001F2A97">
      <w:pPr>
        <w:pStyle w:val="Level2"/>
        <w:rPr>
          <w:rFonts w:cs="Arial"/>
        </w:rPr>
      </w:pPr>
      <w:bookmarkStart w:id="445" w:name="_heading=h.13qzunr"/>
      <w:bookmarkEnd w:id="445"/>
      <w:r w:rsidRPr="0028346B">
        <w:rPr>
          <w:rFonts w:cs="Arial"/>
        </w:rPr>
        <w:t xml:space="preserve">Any New IPR created under the Contract is owned by the Buyer. The Buyer gives the Supplier a royalty-free, non-exclusive, non-transferable licence to use, copy and adapt any Existing IPRs and the New IPR for the purpose of fulfilling its obligations during the Term. This licence is sub-licensable to a Subcontractor for the purpose of enabling the Supplier to fulfil its obligations under </w:t>
      </w:r>
      <w:r w:rsidRPr="0028346B">
        <w:rPr>
          <w:rFonts w:cs="Arial"/>
        </w:rPr>
        <w:lastRenderedPageBreak/>
        <w:t>th</w:t>
      </w:r>
      <w:r w:rsidR="00C13B01" w:rsidRPr="0028346B">
        <w:rPr>
          <w:rFonts w:cs="Arial"/>
        </w:rPr>
        <w:t xml:space="preserve">e </w:t>
      </w:r>
      <w:r w:rsidRPr="0028346B">
        <w:rPr>
          <w:rFonts w:cs="Arial"/>
        </w:rPr>
        <w:t xml:space="preserve">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_Ref140669583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_Ref140669590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What you must keep confidential</w:t>
      </w:r>
      <w:r w:rsidRPr="0028346B">
        <w:rPr>
          <w:rFonts w:cs="Arial"/>
        </w:rPr>
        <w:fldChar w:fldCharType="end"/>
      </w:r>
      <w:r w:rsidRPr="0028346B">
        <w:rPr>
          <w:rFonts w:cs="Arial"/>
        </w:rPr>
        <w:t>).</w:t>
      </w:r>
    </w:p>
    <w:p w14:paraId="0000048F" w14:textId="14A0FD26" w:rsidR="00955A47" w:rsidRPr="0028346B" w:rsidRDefault="0058648A" w:rsidP="001F2A97">
      <w:pPr>
        <w:pStyle w:val="Level2"/>
        <w:rPr>
          <w:rFonts w:cs="Arial"/>
        </w:rPr>
      </w:pPr>
      <w:r w:rsidRPr="0028346B">
        <w:rPr>
          <w:rFonts w:cs="Arial"/>
        </w:rPr>
        <w:t>Unless otherwise agreed in writing, the Supplier and the Buyer will record any New IPR and keep this record updated throughout the Term.</w:t>
      </w:r>
      <w:bookmarkStart w:id="446" w:name="_heading=h.vmufmsg2fukw" w:colFirst="0" w:colLast="0"/>
      <w:bookmarkEnd w:id="446"/>
    </w:p>
    <w:p w14:paraId="00000490" w14:textId="77777777" w:rsidR="00955A47" w:rsidRPr="0028346B" w:rsidRDefault="0058648A" w:rsidP="001F2A97">
      <w:pPr>
        <w:pStyle w:val="Level2"/>
        <w:rPr>
          <w:rFonts w:cs="Arial"/>
        </w:rPr>
      </w:pPr>
      <w:r w:rsidRPr="0028346B">
        <w:rPr>
          <w:rFonts w:cs="Arial"/>
        </w:rPr>
        <w:t>Where a Party acquires ownership of intellectual property rights incorrectly under this Contract it must do everything reasonably necessary to complete a transfer assigning them in writing to the other Party on request and at its own cost.</w:t>
      </w:r>
    </w:p>
    <w:p w14:paraId="00000491" w14:textId="064F459F" w:rsidR="00955A47" w:rsidRPr="0028346B" w:rsidRDefault="0058648A" w:rsidP="001F2A97">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s names, logos or trademarks, except as provided in clause</w:t>
      </w:r>
      <w:r w:rsidR="00427E35" w:rsidRPr="0028346B">
        <w:rPr>
          <w:rFonts w:cs="Arial"/>
        </w:rPr>
        <w:t xml:space="preserve"> </w:t>
      </w:r>
      <w:r w:rsidRPr="0028346B">
        <w:rPr>
          <w:rFonts w:cs="Arial"/>
        </w:rPr>
        <w:fldChar w:fldCharType="begin"/>
      </w:r>
      <w:r w:rsidRPr="0028346B">
        <w:rPr>
          <w:rFonts w:cs="Arial"/>
        </w:rPr>
        <w:instrText xml:space="preserve"> REF _Ref140669632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or otherwise agreed in writing.</w:t>
      </w:r>
    </w:p>
    <w:p w14:paraId="00000492" w14:textId="4CFCD2F3" w:rsidR="00955A47" w:rsidRPr="0028346B" w:rsidRDefault="0058648A" w:rsidP="001F2A97">
      <w:pPr>
        <w:pStyle w:val="Level2"/>
        <w:rPr>
          <w:rFonts w:cs="Arial"/>
        </w:rPr>
      </w:pPr>
      <w:bookmarkStart w:id="447" w:name="_heading=h.3nqndbk" w:colFirst="0" w:colLast="0"/>
      <w:bookmarkEnd w:id="447"/>
      <w:r w:rsidRPr="0028346B">
        <w:rPr>
          <w:rFonts w:cs="Arial"/>
        </w:rPr>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then the Supplier indemnifies the Buyer against all losses, damages, costs or expenses (including professional fees and fines) incurred as a result of the IPR Claim.</w:t>
      </w:r>
    </w:p>
    <w:p w14:paraId="00000493" w14:textId="749395D1" w:rsidR="00955A47" w:rsidRPr="0028346B" w:rsidRDefault="0058648A" w:rsidP="001F2A97">
      <w:pPr>
        <w:pStyle w:val="Level2"/>
        <w:rPr>
          <w:rFonts w:cs="Arial"/>
        </w:rPr>
      </w:pPr>
      <w:r w:rsidRPr="0028346B">
        <w:rPr>
          <w:rFonts w:cs="Arial"/>
        </w:rPr>
        <w:t>If an IPR Claim is made or anticipated the Supplier must at its own option and expense, either:</w:t>
      </w:r>
    </w:p>
    <w:p w14:paraId="00000494" w14:textId="59EEFE2F" w:rsidR="00955A47" w:rsidRPr="0028346B" w:rsidRDefault="0058648A" w:rsidP="001F2A97">
      <w:pPr>
        <w:pStyle w:val="Level3"/>
        <w:rPr>
          <w:rFonts w:cs="Arial"/>
        </w:rPr>
      </w:pPr>
      <w:r w:rsidRPr="0028346B">
        <w:rPr>
          <w:rFonts w:cs="Arial"/>
        </w:rPr>
        <w:t>obtain for the Buyer the rights in clause</w:t>
      </w:r>
      <w:r w:rsidR="00427E35" w:rsidRPr="0028346B">
        <w:rPr>
          <w:rFonts w:cs="Arial"/>
        </w:rPr>
        <w:t xml:space="preserve"> </w:t>
      </w:r>
      <w:r w:rsidRPr="0028346B">
        <w:rPr>
          <w:rFonts w:cs="Arial"/>
        </w:rPr>
        <w:fldChar w:fldCharType="begin"/>
      </w:r>
      <w:r w:rsidRPr="0028346B">
        <w:rPr>
          <w:rFonts w:cs="Arial"/>
        </w:rPr>
        <w:instrText xml:space="preserve"> REF _Ref140669690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xml:space="preserve"> without infringing any third party intellectual property rights; and</w:t>
      </w:r>
    </w:p>
    <w:p w14:paraId="00000495" w14:textId="4CE78ECB" w:rsidR="00955A47" w:rsidRPr="0028346B" w:rsidRDefault="0058648A" w:rsidP="001F2A97">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496" w14:textId="755EC553" w:rsidR="00955A47" w:rsidRPr="0028346B" w:rsidRDefault="0058648A" w:rsidP="001F2A97">
      <w:pPr>
        <w:pStyle w:val="Level2"/>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w:t>
      </w:r>
      <w:r w:rsidRPr="0028346B">
        <w:rPr>
          <w:rFonts w:cs="Arial"/>
        </w:rPr>
        <w:fldChar w:fldCharType="end"/>
      </w:r>
      <w:r w:rsidRPr="0028346B">
        <w:rPr>
          <w:rFonts w:cs="Arial"/>
        </w:rPr>
        <w:t xml:space="preserve"> shall apply.</w:t>
      </w:r>
    </w:p>
    <w:p w14:paraId="00000497" w14:textId="252FFADA" w:rsidR="00955A47" w:rsidRPr="0028346B" w:rsidRDefault="0058648A" w:rsidP="001F2A97">
      <w:pPr>
        <w:pStyle w:val="Level2"/>
        <w:rPr>
          <w:rFonts w:cs="Arial"/>
        </w:rPr>
      </w:pPr>
      <w:r w:rsidRPr="0028346B">
        <w:rPr>
          <w:rFonts w:cs="Arial"/>
        </w:rPr>
        <w:t>The Supplier shall not use in the Delivery of the Deliverables any Third Party IPR unless:</w:t>
      </w:r>
    </w:p>
    <w:p w14:paraId="00000498" w14:textId="41CC6229" w:rsidR="00955A47" w:rsidRPr="0028346B" w:rsidRDefault="0058648A" w:rsidP="001F2A97">
      <w:pPr>
        <w:pStyle w:val="Level3"/>
        <w:rPr>
          <w:rFonts w:cs="Arial"/>
        </w:rPr>
      </w:pPr>
      <w:bookmarkStart w:id="448" w:name="_heading=h.3qcw049i6vfv" w:colFirst="0" w:colLast="0"/>
      <w:bookmarkEnd w:id="448"/>
      <w:r w:rsidRPr="0028346B">
        <w:rPr>
          <w:rFonts w:cs="Arial"/>
        </w:rPr>
        <w:t xml:space="preserve">the Buyer gives its approval to do so; and </w:t>
      </w:r>
    </w:p>
    <w:p w14:paraId="00000499" w14:textId="73044950" w:rsidR="00955A47" w:rsidRPr="0028346B" w:rsidRDefault="0058648A" w:rsidP="001F2A97">
      <w:pPr>
        <w:pStyle w:val="Level3"/>
        <w:rPr>
          <w:rFonts w:cs="Arial"/>
        </w:rPr>
      </w:pPr>
      <w:bookmarkStart w:id="449" w:name="_heading=h.uu4iegbtdouo" w:colFirst="0" w:colLast="0"/>
      <w:bookmarkEnd w:id="449"/>
      <w:r w:rsidRPr="0028346B">
        <w:rPr>
          <w:rFonts w:cs="Arial"/>
        </w:rPr>
        <w:t>one of the following conditions applies:</w:t>
      </w:r>
    </w:p>
    <w:p w14:paraId="0000049A" w14:textId="51175128" w:rsidR="00955A47" w:rsidRPr="0028346B" w:rsidRDefault="0058648A" w:rsidP="001F2A97">
      <w:pPr>
        <w:pStyle w:val="Level4"/>
        <w:spacing w:line="240" w:lineRule="auto"/>
        <w:rPr>
          <w:rFonts w:cs="Arial"/>
        </w:rPr>
      </w:pPr>
      <w:bookmarkStart w:id="450" w:name="_heading=h.cu4sjjgua4dr"/>
      <w:bookmarkStart w:id="451" w:name="_Ref141091561"/>
      <w:bookmarkEnd w:id="450"/>
      <w:r w:rsidRPr="0028346B">
        <w:rPr>
          <w:rFonts w:cs="Arial"/>
        </w:rPr>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_Ref140669690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or</w:t>
      </w:r>
      <w:bookmarkEnd w:id="451"/>
    </w:p>
    <w:p w14:paraId="0000049B" w14:textId="664BA0DE" w:rsidR="00955A47" w:rsidRPr="0028346B" w:rsidRDefault="0058648A" w:rsidP="001F2A97">
      <w:pPr>
        <w:pStyle w:val="Level4"/>
        <w:spacing w:line="240" w:lineRule="auto"/>
        <w:rPr>
          <w:rFonts w:cs="Arial"/>
        </w:rPr>
      </w:pPr>
      <w:bookmarkStart w:id="452" w:name="_heading=h.7233cvidoljk"/>
      <w:bookmarkEnd w:id="452"/>
      <w:r w:rsidRPr="0028346B">
        <w:rPr>
          <w:rFonts w:cs="Arial"/>
        </w:rPr>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_Ref141091561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10.9.2.1</w:t>
      </w:r>
      <w:r w:rsidRPr="0028346B">
        <w:rPr>
          <w:rFonts w:cs="Arial"/>
        </w:rPr>
        <w:fldChar w:fldCharType="end"/>
      </w:r>
      <w:r w:rsidRPr="0028346B">
        <w:rPr>
          <w:rFonts w:cs="Arial"/>
        </w:rPr>
        <w:t>:</w:t>
      </w:r>
    </w:p>
    <w:p w14:paraId="0000049C" w14:textId="03DF908B" w:rsidR="00955A47" w:rsidRPr="0028346B" w:rsidRDefault="0058648A" w:rsidP="001F2A97">
      <w:pPr>
        <w:pStyle w:val="Level5"/>
        <w:spacing w:line="240" w:lineRule="auto"/>
        <w:rPr>
          <w:rFonts w:cs="Arial"/>
        </w:rPr>
      </w:pPr>
      <w:bookmarkStart w:id="453" w:name="_heading=h.kzg5fts9mltz" w:colFirst="0" w:colLast="0"/>
      <w:bookmarkEnd w:id="453"/>
      <w:r w:rsidRPr="0028346B">
        <w:rPr>
          <w:rFonts w:cs="Arial"/>
        </w:rPr>
        <w:t>the Supplier provides the Buyer with details of the licence terms it can obtain and the identity of those licensors;</w:t>
      </w:r>
    </w:p>
    <w:p w14:paraId="0000049D" w14:textId="757BD2EB" w:rsidR="00955A47" w:rsidRPr="0028346B" w:rsidRDefault="0058648A" w:rsidP="001F2A97">
      <w:pPr>
        <w:pStyle w:val="Level5"/>
        <w:spacing w:line="240" w:lineRule="auto"/>
        <w:rPr>
          <w:rFonts w:cs="Arial"/>
        </w:rPr>
      </w:pPr>
      <w:bookmarkStart w:id="454" w:name="_heading=h.thlfdsypozzu" w:colFirst="0" w:colLast="0"/>
      <w:bookmarkEnd w:id="454"/>
      <w:r w:rsidRPr="0028346B">
        <w:rPr>
          <w:rFonts w:cs="Arial"/>
        </w:rPr>
        <w:t>the Buyer agrees to those licence terms; and</w:t>
      </w:r>
    </w:p>
    <w:p w14:paraId="0000049E" w14:textId="011FE454" w:rsidR="00955A47" w:rsidRPr="0028346B" w:rsidRDefault="0058648A" w:rsidP="001F2A97">
      <w:pPr>
        <w:pStyle w:val="Level5"/>
        <w:spacing w:line="240" w:lineRule="auto"/>
        <w:rPr>
          <w:rFonts w:cs="Arial"/>
        </w:rPr>
      </w:pPr>
      <w:bookmarkStart w:id="455" w:name="_heading=h.fnaodyu5qjrg" w:colFirst="0" w:colLast="0"/>
      <w:bookmarkEnd w:id="455"/>
      <w:r w:rsidRPr="0028346B">
        <w:rPr>
          <w:rFonts w:cs="Arial"/>
        </w:rPr>
        <w:t>the owner or authorised licensor of the Third Party IPR grants a direct licence to the Buyer on those terms; or</w:t>
      </w:r>
    </w:p>
    <w:p w14:paraId="0000049F" w14:textId="431A9627" w:rsidR="00955A47" w:rsidRPr="0028346B" w:rsidRDefault="0058648A" w:rsidP="001F2A97">
      <w:pPr>
        <w:pStyle w:val="Level4"/>
        <w:spacing w:line="240" w:lineRule="auto"/>
        <w:rPr>
          <w:rFonts w:cs="Arial"/>
        </w:rPr>
      </w:pPr>
      <w:r w:rsidRPr="0028346B">
        <w:rPr>
          <w:rFonts w:cs="Arial"/>
        </w:rPr>
        <w:t>the Buyer approves in writing, with reference to the acts authorised and the specific intellectual property rights involved.</w:t>
      </w:r>
      <w:bookmarkStart w:id="456" w:name="_heading=h.d15huxm70kiy" w:colFirst="0" w:colLast="0"/>
      <w:bookmarkEnd w:id="456"/>
    </w:p>
    <w:p w14:paraId="000004A3" w14:textId="2EF216B0" w:rsidR="00955A47" w:rsidRPr="0028346B" w:rsidRDefault="0058648A" w:rsidP="001F2A97">
      <w:pPr>
        <w:pStyle w:val="Level2"/>
        <w:rPr>
          <w:rFonts w:cs="Arial"/>
        </w:rPr>
      </w:pPr>
      <w:bookmarkStart w:id="457" w:name="_Ref140669771"/>
      <w:r w:rsidRPr="0028346B">
        <w:rPr>
          <w:rFonts w:cs="Arial"/>
        </w:rPr>
        <w:t>In spite of any other provisions of the Contract and for the avoidance of doubt, award of this Contract by the Buyer and the ordering of any Deliverable under it</w:t>
      </w:r>
      <w:r w:rsidR="00C13B01" w:rsidRPr="0028346B">
        <w:rPr>
          <w:rFonts w:cs="Arial"/>
        </w:rPr>
        <w:t>,</w:t>
      </w:r>
      <w:r w:rsidRPr="0028346B">
        <w:rPr>
          <w:rFonts w:cs="Arial"/>
        </w:rPr>
        <w:t xml:space="preserve"> does not constitute an authorisation by the Crown under Sections 55 and 56 of the Patents Act 1977, Section 12 of the Registered Designs Act 1949 or Sections 240 – 243 of the Copyright, Designs and Patents Act 1988.</w:t>
      </w:r>
      <w:bookmarkEnd w:id="457"/>
    </w:p>
    <w:p w14:paraId="000004A4" w14:textId="5AC68838" w:rsidR="00955A47" w:rsidRPr="00A76A57" w:rsidRDefault="0058648A" w:rsidP="001F2A97">
      <w:pPr>
        <w:pStyle w:val="Level2"/>
        <w:rPr>
          <w:rFonts w:cs="Arial"/>
        </w:rPr>
      </w:pPr>
      <w:bookmarkStart w:id="458" w:name="_heading=h.22vxnjd"/>
      <w:bookmarkStart w:id="459" w:name="_Ref140856334"/>
      <w:bookmarkEnd w:id="458"/>
      <w:r w:rsidRPr="0028346B">
        <w:rPr>
          <w:rFonts w:cs="Arial"/>
        </w:rPr>
        <w:t xml:space="preserve">Subject to clause </w:t>
      </w:r>
      <w:r w:rsidRPr="0028346B">
        <w:rPr>
          <w:rFonts w:cs="Arial"/>
        </w:rPr>
        <w:fldChar w:fldCharType="begin"/>
      </w:r>
      <w:r w:rsidRPr="0028346B">
        <w:rPr>
          <w:rFonts w:cs="Arial"/>
        </w:rPr>
        <w:instrText xml:space="preserve"> REF _Ref140669771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10.10</w:t>
      </w:r>
      <w:r w:rsidRPr="0028346B">
        <w:rPr>
          <w:rFonts w:cs="Arial"/>
        </w:rPr>
        <w:fldChar w:fldCharType="end"/>
      </w:r>
      <w:r w:rsidRPr="0028346B">
        <w:rPr>
          <w:rFonts w:cs="Arial"/>
        </w:rPr>
        <w:t xml:space="preserve">, the Supplier agrees that the Buyer may at its sole discretion publish under Open Licence all or part of the New IPR Items and the Supplier warrants that the New IPR Items </w:t>
      </w:r>
      <w:r w:rsidRPr="0028346B">
        <w:rPr>
          <w:rFonts w:cs="Arial"/>
        </w:rPr>
        <w:lastRenderedPageBreak/>
        <w:t xml:space="preserve">are suitable for release under Open Licence and that the </w:t>
      </w:r>
      <w:r w:rsidR="009E16F8" w:rsidRPr="0028346B">
        <w:rPr>
          <w:rFonts w:cs="Arial"/>
        </w:rPr>
        <w:t>publication</w:t>
      </w:r>
      <w:r w:rsidRPr="0028346B">
        <w:rPr>
          <w:rFonts w:cs="Arial"/>
        </w:rPr>
        <w:t xml:space="preserve"> of the New IPR Items under Open Licence will </w:t>
      </w:r>
      <w:r w:rsidR="00646A7E" w:rsidRPr="0028346B">
        <w:rPr>
          <w:rFonts w:cs="Arial"/>
        </w:rPr>
        <w:t xml:space="preserve">not infringe the rights of any third party and will </w:t>
      </w:r>
      <w:r w:rsidRPr="0028346B">
        <w:rPr>
          <w:rFonts w:cs="Arial"/>
        </w:rPr>
        <w:t>not harm any Third Party or the Buyer.</w:t>
      </w:r>
      <w:bookmarkEnd w:id="459"/>
    </w:p>
    <w:p w14:paraId="000004A5" w14:textId="1DDA464F" w:rsidR="00955A47" w:rsidRPr="0028346B" w:rsidRDefault="0058648A" w:rsidP="001F2A97">
      <w:pPr>
        <w:pStyle w:val="Level2"/>
        <w:rPr>
          <w:rFonts w:cs="Arial"/>
        </w:rPr>
      </w:pPr>
      <w:bookmarkStart w:id="460" w:name="_heading=h.i17xr6" w:colFirst="0" w:colLast="0"/>
      <w:bookmarkStart w:id="461" w:name="_Ref140669845"/>
      <w:bookmarkEnd w:id="460"/>
      <w:r w:rsidRPr="0028346B">
        <w:rPr>
          <w:rFonts w:cs="Arial"/>
        </w:rPr>
        <w:t>The Supplier will supply any or all New IPR Items in a format suitable for publication under Open Licence (</w:t>
      </w:r>
      <w:r w:rsidR="00CD1D62" w:rsidRPr="0028346B">
        <w:rPr>
          <w:rFonts w:cs="Arial"/>
        </w:rPr>
        <w:t>"</w:t>
      </w:r>
      <w:r w:rsidRPr="0028346B">
        <w:rPr>
          <w:rFonts w:cs="Arial"/>
          <w:b/>
        </w:rPr>
        <w:t>Open Licence Publication Material</w:t>
      </w:r>
      <w:r w:rsidR="00CD1D62" w:rsidRPr="0028346B">
        <w:rPr>
          <w:rFonts w:cs="Arial"/>
        </w:rPr>
        <w:t>"</w:t>
      </w:r>
      <w:r w:rsidRPr="0028346B">
        <w:rPr>
          <w:rFonts w:cs="Arial"/>
        </w:rPr>
        <w:t>) within 30</w:t>
      </w:r>
      <w:r w:rsidR="00427E35" w:rsidRPr="0028346B">
        <w:rPr>
          <w:rFonts w:cs="Arial"/>
        </w:rPr>
        <w:t> </w:t>
      </w:r>
      <w:r w:rsidRPr="0028346B">
        <w:rPr>
          <w:rFonts w:cs="Arial"/>
        </w:rPr>
        <w:t>days of written request from the Buyer (</w:t>
      </w:r>
      <w:r w:rsidR="00CD1D62" w:rsidRPr="0028346B">
        <w:rPr>
          <w:rFonts w:cs="Arial"/>
        </w:rPr>
        <w:t>"</w:t>
      </w:r>
      <w:r w:rsidRPr="0028346B">
        <w:rPr>
          <w:rFonts w:cs="Arial"/>
          <w:b/>
        </w:rPr>
        <w:t>Buyer Open Licence Request</w:t>
      </w:r>
      <w:r w:rsidR="00CD1D62" w:rsidRPr="0028346B">
        <w:rPr>
          <w:rFonts w:cs="Arial"/>
        </w:rPr>
        <w:t>"</w:t>
      </w:r>
      <w:r w:rsidRPr="0028346B">
        <w:rPr>
          <w:rFonts w:cs="Arial"/>
        </w:rPr>
        <w:t>). Where any Supplier Existing IPR is included in the Open Licence Publication Material, this will become Open Licence material.</w:t>
      </w:r>
      <w:bookmarkEnd w:id="461"/>
    </w:p>
    <w:p w14:paraId="000004A6" w14:textId="25B23AF4" w:rsidR="00955A47" w:rsidRPr="0028346B" w:rsidRDefault="0058648A" w:rsidP="001F2A97">
      <w:pPr>
        <w:pStyle w:val="Level2"/>
        <w:rPr>
          <w:rFonts w:cs="Arial"/>
        </w:rPr>
      </w:pPr>
      <w:bookmarkStart w:id="462" w:name="_heading=h.320vgez"/>
      <w:bookmarkStart w:id="463" w:name="_Ref141108580"/>
      <w:bookmarkEnd w:id="462"/>
      <w:r w:rsidRPr="0028346B">
        <w:rPr>
          <w:rFonts w:cs="Arial"/>
        </w:rPr>
        <w:t>The Supplier may within 15</w:t>
      </w:r>
      <w:r w:rsidR="00427E35" w:rsidRPr="0028346B">
        <w:rPr>
          <w:rFonts w:cs="Arial"/>
        </w:rPr>
        <w:t> </w:t>
      </w:r>
      <w:r w:rsidRPr="0028346B">
        <w:rPr>
          <w:rFonts w:cs="Arial"/>
        </w:rPr>
        <w:t xml:space="preserve">days of a Buyer Open Licence Request under clause </w:t>
      </w:r>
      <w:r w:rsidRPr="0028346B">
        <w:rPr>
          <w:rFonts w:cs="Arial"/>
        </w:rPr>
        <w:fldChar w:fldCharType="begin"/>
      </w:r>
      <w:r w:rsidRPr="0028346B">
        <w:rPr>
          <w:rFonts w:cs="Arial"/>
        </w:rPr>
        <w:instrText xml:space="preserve"> REF _Ref140669845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10.12</w:t>
      </w:r>
      <w:r w:rsidRPr="0028346B">
        <w:rPr>
          <w:rFonts w:cs="Arial"/>
        </w:rPr>
        <w:fldChar w:fldCharType="end"/>
      </w:r>
      <w:r w:rsidR="00C13B01" w:rsidRPr="0028346B">
        <w:rPr>
          <w:rFonts w:cs="Arial"/>
        </w:rPr>
        <w:t>,</w:t>
      </w:r>
      <w:r w:rsidRPr="0028346B">
        <w:rPr>
          <w:rFonts w:cs="Arial"/>
        </w:rPr>
        <w:t xml:space="preserve"> request in writing that the Buyer excludes all or part of:</w:t>
      </w:r>
      <w:bookmarkEnd w:id="463"/>
    </w:p>
    <w:p w14:paraId="000004A7" w14:textId="77777777" w:rsidR="00955A47" w:rsidRPr="0028346B" w:rsidRDefault="0058648A" w:rsidP="001F2A97">
      <w:pPr>
        <w:pStyle w:val="Level3"/>
        <w:rPr>
          <w:rFonts w:cs="Arial"/>
        </w:rPr>
      </w:pPr>
      <w:r w:rsidRPr="0028346B">
        <w:rPr>
          <w:rFonts w:cs="Arial"/>
        </w:rPr>
        <w:t>the New IPR; or</w:t>
      </w:r>
    </w:p>
    <w:p w14:paraId="000004A8" w14:textId="11DD847F" w:rsidR="00955A47" w:rsidRPr="0028346B" w:rsidRDefault="0058648A" w:rsidP="001F2A97">
      <w:pPr>
        <w:pStyle w:val="Level3"/>
        <w:rPr>
          <w:rFonts w:cs="Arial"/>
        </w:rPr>
      </w:pPr>
      <w:r w:rsidRPr="0028346B">
        <w:rPr>
          <w:rFonts w:cs="Arial"/>
        </w:rPr>
        <w:t xml:space="preserve">Supplier Existing IPR or Third Party IPR that would otherwise be included in the Open Licence Publication Material supplied to the Buyer pursuant to clause </w:t>
      </w:r>
      <w:r w:rsidRPr="0028346B">
        <w:rPr>
          <w:rFonts w:cs="Arial"/>
        </w:rPr>
        <w:fldChar w:fldCharType="begin"/>
      </w:r>
      <w:r w:rsidRPr="0028346B">
        <w:rPr>
          <w:rFonts w:cs="Arial"/>
        </w:rPr>
        <w:instrText xml:space="preserve"> REF _Ref140669845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10.12</w:t>
      </w:r>
      <w:r w:rsidRPr="0028346B">
        <w:rPr>
          <w:rFonts w:cs="Arial"/>
        </w:rPr>
        <w:fldChar w:fldCharType="end"/>
      </w:r>
    </w:p>
    <w:p w14:paraId="000004A9" w14:textId="77777777" w:rsidR="00955A47" w:rsidRPr="0028346B" w:rsidRDefault="0058648A" w:rsidP="001F2A97">
      <w:pPr>
        <w:pStyle w:val="Level2Text"/>
        <w:keepLines w:val="0"/>
        <w:spacing w:line="240" w:lineRule="auto"/>
        <w:rPr>
          <w:rFonts w:cs="Arial"/>
        </w:rPr>
      </w:pPr>
      <w:r w:rsidRPr="0028346B">
        <w:rPr>
          <w:rFonts w:cs="Arial"/>
        </w:rPr>
        <w:t>from Open Licence publication.</w:t>
      </w:r>
    </w:p>
    <w:p w14:paraId="000004AA" w14:textId="396364FC" w:rsidR="00955A47" w:rsidRPr="0028346B" w:rsidRDefault="0058648A" w:rsidP="001F2A97">
      <w:pPr>
        <w:pStyle w:val="Level2"/>
        <w:rPr>
          <w:rFonts w:cs="Arial"/>
        </w:rPr>
      </w:pPr>
      <w:bookmarkStart w:id="464" w:name="_Ref140669942"/>
      <w:r w:rsidRPr="0028346B">
        <w:rPr>
          <w:rFonts w:cs="Arial"/>
        </w:rPr>
        <w:t xml:space="preserve">Any decision to approve any such request from the Supplier pursuant to clause </w:t>
      </w:r>
      <w:r w:rsidRPr="0028346B">
        <w:rPr>
          <w:rFonts w:cs="Arial"/>
        </w:rPr>
        <w:fldChar w:fldCharType="begin"/>
      </w:r>
      <w:r w:rsidRPr="0028346B">
        <w:rPr>
          <w:rFonts w:cs="Arial"/>
        </w:rPr>
        <w:instrText xml:space="preserve"> REF _Ref141108580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10.13</w:t>
      </w:r>
      <w:r w:rsidRPr="0028346B">
        <w:rPr>
          <w:rFonts w:cs="Arial"/>
        </w:rPr>
        <w:fldChar w:fldCharType="end"/>
      </w:r>
      <w:r w:rsidR="00C13B01" w:rsidRPr="0028346B">
        <w:rPr>
          <w:rFonts w:cs="Arial"/>
        </w:rPr>
        <w:t xml:space="preserve"> </w:t>
      </w:r>
      <w:r w:rsidRPr="0028346B">
        <w:rPr>
          <w:rFonts w:cs="Arial"/>
        </w:rPr>
        <w:t>shall be at the Buyer</w:t>
      </w:r>
      <w:r w:rsidR="00CD1D62" w:rsidRPr="0028346B">
        <w:rPr>
          <w:rFonts w:cs="Arial"/>
        </w:rPr>
        <w:t>'</w:t>
      </w:r>
      <w:r w:rsidRPr="0028346B">
        <w:rPr>
          <w:rFonts w:cs="Arial"/>
        </w:rPr>
        <w:t>s sole discretion, not to be unreasonably withheld, delayed or conditioned.</w:t>
      </w:r>
      <w:bookmarkEnd w:id="464"/>
    </w:p>
    <w:p w14:paraId="000004AB" w14:textId="47380893" w:rsidR="00955A47" w:rsidRPr="0028346B" w:rsidRDefault="0058648A" w:rsidP="001F2A97">
      <w:pPr>
        <w:pStyle w:val="Level2"/>
        <w:rPr>
          <w:rFonts w:cs="Arial"/>
          <w:sz w:val="24"/>
          <w:szCs w:val="24"/>
        </w:rPr>
      </w:pPr>
      <w:r w:rsidRPr="0028346B">
        <w:rPr>
          <w:rFonts w:cs="Arial"/>
        </w:rPr>
        <w:t xml:space="preserve">Subject to clause </w:t>
      </w:r>
      <w:r w:rsidRPr="0028346B">
        <w:rPr>
          <w:rFonts w:cs="Arial"/>
        </w:rPr>
        <w:fldChar w:fldCharType="begin"/>
      </w:r>
      <w:r w:rsidRPr="0028346B">
        <w:rPr>
          <w:rFonts w:cs="Arial"/>
        </w:rPr>
        <w:instrText xml:space="preserve"> REF _Ref140669985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w:t>
      </w:r>
      <w:r w:rsidRPr="0028346B">
        <w:rPr>
          <w:rFonts w:cs="Arial"/>
        </w:rPr>
        <w:fldChar w:fldCharType="end"/>
      </w:r>
      <w:r w:rsidRPr="0028346B">
        <w:rPr>
          <w:rFonts w:cs="Arial"/>
        </w:rPr>
        <w:t>, the Buyer will not be liable in the event that any Supplier Existing IPR or Third Party IPR is included in the Open Licence Publication Material published by the Buyer.</w:t>
      </w:r>
    </w:p>
    <w:p w14:paraId="000004AD" w14:textId="0543941F" w:rsidR="00955A47" w:rsidRPr="0028346B" w:rsidRDefault="0058648A" w:rsidP="004C74ED">
      <w:pPr>
        <w:pStyle w:val="AnnexPartHeading"/>
        <w:spacing w:line="240" w:lineRule="auto"/>
        <w:rPr>
          <w:rFonts w:cs="Arial"/>
        </w:rPr>
      </w:pPr>
      <w:bookmarkStart w:id="465" w:name="_Ref140662872"/>
      <w:bookmarkStart w:id="466" w:name="_Ref140667307"/>
      <w:bookmarkStart w:id="467" w:name="_Ref140669470"/>
      <w:bookmarkStart w:id="468" w:name="_Toc188458420"/>
      <w:r w:rsidRPr="0028346B">
        <w:rPr>
          <w:rFonts w:cs="Arial"/>
        </w:rPr>
        <w:t>Supplier ownership of New IPR with Buyer rights for the current Contract and broader public sector functions</w:t>
      </w:r>
      <w:bookmarkEnd w:id="465"/>
      <w:bookmarkEnd w:id="466"/>
      <w:bookmarkEnd w:id="467"/>
      <w:bookmarkEnd w:id="468"/>
    </w:p>
    <w:p w14:paraId="000004AE" w14:textId="1923D5CB"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Not mandatory. See above. </w:t>
      </w:r>
      <w:r w:rsidR="00BF2D29" w:rsidRPr="0028346B">
        <w:rPr>
          <w:rFonts w:eastAsia="Arial" w:cs="Arial"/>
          <w:b/>
          <w:bCs/>
          <w:i/>
          <w:color w:val="000000"/>
          <w:highlight w:val="yellow"/>
        </w:rPr>
        <w:t>C</w:t>
      </w:r>
      <w:r w:rsidRPr="0028346B">
        <w:rPr>
          <w:rFonts w:eastAsia="Arial" w:cs="Arial"/>
          <w:b/>
          <w:bCs/>
          <w:i/>
          <w:color w:val="000000"/>
          <w:highlight w:val="yellow"/>
        </w:rPr>
        <w:t>heck</w:t>
      </w:r>
      <w:r w:rsidRPr="0028346B">
        <w:rPr>
          <w:rFonts w:eastAsia="Arial" w:cs="Arial"/>
          <w:b/>
          <w:i/>
          <w:color w:val="000000"/>
          <w:highlight w:val="yellow"/>
        </w:rPr>
        <w:t xml:space="preserve"> paragraph numbers are correct, including cross-references]</w:t>
      </w:r>
    </w:p>
    <w:p w14:paraId="000004AF" w14:textId="7D80B33B" w:rsidR="00955A47" w:rsidRPr="009077E2" w:rsidRDefault="0058648A" w:rsidP="00856347">
      <w:pPr>
        <w:pStyle w:val="Level1"/>
        <w:numPr>
          <w:ilvl w:val="0"/>
          <w:numId w:val="102"/>
        </w:numPr>
        <w:rPr>
          <w:rFonts w:ascii="Arial" w:hAnsi="Arial" w:cs="Arial"/>
        </w:rPr>
      </w:pPr>
      <w:bookmarkStart w:id="469" w:name="_Ref140670097"/>
      <w:bookmarkStart w:id="470" w:name="_Toc188458421"/>
      <w:r w:rsidRPr="009077E2">
        <w:rPr>
          <w:rFonts w:ascii="Arial" w:hAnsi="Arial" w:cs="Arial"/>
        </w:rPr>
        <w:t>Intellectual Property Rights (</w:t>
      </w:r>
      <w:r w:rsidR="00CD1D62" w:rsidRPr="009077E2">
        <w:rPr>
          <w:rFonts w:ascii="Arial" w:hAnsi="Arial" w:cs="Arial"/>
        </w:rPr>
        <w:t>"</w:t>
      </w:r>
      <w:r w:rsidRPr="009077E2">
        <w:rPr>
          <w:rFonts w:ascii="Arial" w:hAnsi="Arial" w:cs="Arial"/>
        </w:rPr>
        <w:t>IPRs</w:t>
      </w:r>
      <w:r w:rsidR="00CD1D62" w:rsidRPr="009077E2">
        <w:rPr>
          <w:rFonts w:ascii="Arial" w:hAnsi="Arial" w:cs="Arial"/>
        </w:rPr>
        <w:t>"</w:t>
      </w:r>
      <w:r w:rsidRPr="009077E2">
        <w:rPr>
          <w:rFonts w:ascii="Arial" w:hAnsi="Arial" w:cs="Arial"/>
        </w:rPr>
        <w:t>)</w:t>
      </w:r>
      <w:bookmarkEnd w:id="469"/>
      <w:bookmarkEnd w:id="470"/>
    </w:p>
    <w:p w14:paraId="51FFDB2C" w14:textId="0F105913" w:rsidR="00C13B01" w:rsidRPr="0028346B" w:rsidRDefault="0058648A" w:rsidP="001F2A97">
      <w:pPr>
        <w:pStyle w:val="Level2"/>
        <w:rPr>
          <w:rFonts w:cs="Arial"/>
        </w:rPr>
      </w:pPr>
      <w:bookmarkStart w:id="471" w:name="_Ref140670117"/>
      <w:r w:rsidRPr="0028346B">
        <w:rPr>
          <w:rFonts w:cs="Arial"/>
        </w:rPr>
        <w:t>Each Party keeps ownership of its own Existing IPRs. Any New IPR created under the Contract is owned by the Supplier.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and the New IPR to enable the Buyer and its sub-licensees to</w:t>
      </w:r>
      <w:bookmarkEnd w:id="471"/>
      <w:r w:rsidR="00C13B01" w:rsidRPr="0028346B">
        <w:rPr>
          <w:rFonts w:cs="Arial"/>
        </w:rPr>
        <w:t xml:space="preserve"> </w:t>
      </w:r>
      <w:r w:rsidRPr="0028346B">
        <w:rPr>
          <w:rFonts w:cs="Arial"/>
        </w:rPr>
        <w:t>receive and use the Deliverables</w:t>
      </w:r>
      <w:r w:rsidR="00512849" w:rsidRPr="0028346B">
        <w:rPr>
          <w:rFonts w:cs="Arial"/>
        </w:rPr>
        <w:t xml:space="preserve"> and</w:t>
      </w:r>
      <w:r w:rsidR="00C13B01" w:rsidRPr="0028346B">
        <w:rPr>
          <w:rFonts w:cs="Arial"/>
        </w:rPr>
        <w:t xml:space="preserve"> the</w:t>
      </w:r>
      <w:r w:rsidR="00512849" w:rsidRPr="0028346B">
        <w:rPr>
          <w:rFonts w:cs="Arial"/>
        </w:rPr>
        <w:t xml:space="preserve"> New IPR</w:t>
      </w:r>
      <w:bookmarkStart w:id="472" w:name="_heading=h.9cejb6gq1174" w:colFirst="0" w:colLast="0"/>
      <w:bookmarkEnd w:id="472"/>
      <w:r w:rsidR="00C13B01" w:rsidRPr="0028346B">
        <w:rPr>
          <w:rFonts w:cs="Arial"/>
        </w:rPr>
        <w:t xml:space="preserve"> </w:t>
      </w:r>
      <w:r w:rsidRPr="0028346B">
        <w:rPr>
          <w:rFonts w:cs="Arial"/>
        </w:rPr>
        <w:t>for any purpose relating to the exercise of the Buyer</w:t>
      </w:r>
      <w:r w:rsidR="00CD1D62" w:rsidRPr="0028346B">
        <w:rPr>
          <w:rFonts w:cs="Arial"/>
        </w:rPr>
        <w:t>'</w:t>
      </w:r>
      <w:r w:rsidRPr="0028346B">
        <w:rPr>
          <w:rFonts w:cs="Arial"/>
        </w:rPr>
        <w:t>s (or, if the Buyer is a Public Sector Body, any other Public Sector Body</w:t>
      </w:r>
      <w:r w:rsidR="00CD1D62" w:rsidRPr="0028346B">
        <w:rPr>
          <w:rFonts w:cs="Arial"/>
        </w:rPr>
        <w:t>'</w:t>
      </w:r>
      <w:r w:rsidRPr="0028346B">
        <w:rPr>
          <w:rFonts w:cs="Arial"/>
        </w:rPr>
        <w:t xml:space="preserve">s) business or function. For the purposes of this clause </w:t>
      </w:r>
      <w:r w:rsidR="00CD1D62" w:rsidRPr="0028346B">
        <w:rPr>
          <w:rFonts w:cs="Arial"/>
        </w:rPr>
        <w:t>"</w:t>
      </w:r>
      <w:r w:rsidRPr="0028346B">
        <w:rPr>
          <w:rFonts w:cs="Arial"/>
          <w:b/>
        </w:rPr>
        <w:t>Public Sector Body</w:t>
      </w:r>
      <w:r w:rsidR="00CD1D62" w:rsidRPr="0028346B">
        <w:rPr>
          <w:rFonts w:cs="Arial"/>
        </w:rPr>
        <w:t>"</w:t>
      </w:r>
      <w:r w:rsidRPr="0028346B">
        <w:rPr>
          <w:rFonts w:cs="Arial"/>
        </w:rPr>
        <w:t xml:space="preserve"> means a formally established organisation that is (at least in part) publicly funded to deliver a public or government service.</w:t>
      </w:r>
      <w:bookmarkStart w:id="473" w:name="_Ref141107093"/>
    </w:p>
    <w:bookmarkEnd w:id="473"/>
    <w:p w14:paraId="000004B4" w14:textId="67A06F0B" w:rsidR="00955A47" w:rsidRPr="00C13B01" w:rsidRDefault="0058648A" w:rsidP="001F2A97">
      <w:pPr>
        <w:pStyle w:val="Level2"/>
        <w:rPr>
          <w:rFonts w:cs="Arial"/>
        </w:rPr>
      </w:pPr>
      <w:r w:rsidRPr="0028346B">
        <w:rPr>
          <w:rFonts w:cs="Arial"/>
        </w:rPr>
        <w:t>The termination or expiry of th</w:t>
      </w:r>
      <w:r w:rsidR="00C13B01" w:rsidRPr="0028346B">
        <w:rPr>
          <w:rFonts w:cs="Arial"/>
        </w:rPr>
        <w:t>e</w:t>
      </w:r>
      <w:r w:rsidRPr="0028346B">
        <w:rPr>
          <w:rFonts w:cs="Arial"/>
        </w:rPr>
        <w:t xml:space="preserve"> Contract does not terminate any licence granted under this clause</w:t>
      </w:r>
      <w:r w:rsidR="00C13B01" w:rsidRPr="0028346B">
        <w:rPr>
          <w:rFonts w:cs="Arial"/>
        </w:rPr>
        <w:t xml:space="preserve"> </w:t>
      </w:r>
      <w:r w:rsidRPr="0028346B">
        <w:rPr>
          <w:rFonts w:cs="Arial"/>
        </w:rPr>
        <w:fldChar w:fldCharType="begin"/>
      </w:r>
      <w:r w:rsidRPr="0028346B">
        <w:rPr>
          <w:rFonts w:cs="Arial"/>
        </w:rPr>
        <w:instrText xml:space="preserve"> REF _Ref140670097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w:t>
      </w:r>
    </w:p>
    <w:p w14:paraId="000004B5" w14:textId="1731EF5C" w:rsidR="00955A47" w:rsidRPr="0028346B" w:rsidRDefault="0058648A" w:rsidP="001F2A97">
      <w:pPr>
        <w:pStyle w:val="Level2"/>
        <w:rPr>
          <w:rFonts w:cs="Arial"/>
        </w:rPr>
      </w:pPr>
      <w:r w:rsidRPr="0028346B">
        <w:rPr>
          <w:rFonts w:cs="Arial"/>
        </w:rPr>
        <w:t>The Buyer gives the Supplier a royalty-free, non-exclusive, non-transferable licence to use, copy, and adapt any Existing IPRs for the purpose of fulfilling its obligations during the Term and commercially exploiting the New IPR developed under the Contract. This licence is sub-licensable to a Subcontractor for the purpose of enabling the Supplier to fulfil its obligations under th</w:t>
      </w:r>
      <w:r w:rsidR="00C13B01" w:rsidRPr="0028346B">
        <w:rPr>
          <w:rFonts w:cs="Arial"/>
        </w:rPr>
        <w:t>e</w:t>
      </w:r>
      <w:r w:rsidRPr="0028346B">
        <w:rPr>
          <w:rFonts w:cs="Arial"/>
        </w:rPr>
        <w:t xml:space="preserve"> 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_Ref140670065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_Ref140670072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What you must keep confidential</w:t>
      </w:r>
      <w:r w:rsidRPr="0028346B">
        <w:rPr>
          <w:rFonts w:cs="Arial"/>
        </w:rPr>
        <w:fldChar w:fldCharType="end"/>
      </w:r>
      <w:r w:rsidRPr="0028346B">
        <w:rPr>
          <w:rFonts w:cs="Arial"/>
        </w:rPr>
        <w:t>).</w:t>
      </w:r>
    </w:p>
    <w:p w14:paraId="000004B6" w14:textId="33F18B46" w:rsidR="00955A47" w:rsidRPr="00A76A57" w:rsidRDefault="0058648A" w:rsidP="001F2A97">
      <w:pPr>
        <w:pStyle w:val="Level2"/>
        <w:rPr>
          <w:rFonts w:cs="Arial"/>
        </w:rPr>
      </w:pPr>
      <w:r w:rsidRPr="0028346B">
        <w:rPr>
          <w:rFonts w:cs="Arial"/>
        </w:rPr>
        <w:t>Unless otherwise agreed in writing, the Supplier and the Buyer will record any New IPR and keep this record updated throughout the Term.</w:t>
      </w:r>
    </w:p>
    <w:p w14:paraId="000004B7" w14:textId="77777777" w:rsidR="00955A47" w:rsidRPr="0028346B" w:rsidRDefault="0058648A" w:rsidP="001F2A97">
      <w:pPr>
        <w:pStyle w:val="Level2"/>
        <w:rPr>
          <w:rFonts w:cs="Arial"/>
        </w:rPr>
      </w:pPr>
      <w:r w:rsidRPr="0028346B">
        <w:rPr>
          <w:rFonts w:cs="Arial"/>
        </w:rPr>
        <w:t>Where a Party acquires ownership of intellectual property rights incorrectly under this Contract it must do everything reasonably necessary to complete a transfer assigning them in writing to the other Party on request and at its own cost.</w:t>
      </w:r>
    </w:p>
    <w:p w14:paraId="000004B8" w14:textId="48288D5B" w:rsidR="00955A47" w:rsidRPr="0028346B" w:rsidRDefault="0058648A" w:rsidP="001F2A97">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 xml:space="preserve">s names, logos or trademarks, except as provided in </w:t>
      </w:r>
      <w:r w:rsidR="00C13B01" w:rsidRPr="0028346B">
        <w:rPr>
          <w:rFonts w:cs="Arial"/>
        </w:rPr>
        <w:t xml:space="preserve">this </w:t>
      </w:r>
      <w:r w:rsidRPr="0028346B">
        <w:rPr>
          <w:rFonts w:cs="Arial"/>
        </w:rPr>
        <w:t>clause</w:t>
      </w:r>
      <w:r w:rsidR="00427E35" w:rsidRPr="0028346B">
        <w:rPr>
          <w:rFonts w:cs="Arial"/>
        </w:rPr>
        <w:t xml:space="preserve"> </w:t>
      </w:r>
      <w:r w:rsidRPr="0028346B">
        <w:rPr>
          <w:rFonts w:cs="Arial"/>
        </w:rPr>
        <w:fldChar w:fldCharType="begin"/>
      </w:r>
      <w:r w:rsidRPr="0028346B">
        <w:rPr>
          <w:rFonts w:cs="Arial"/>
        </w:rPr>
        <w:instrText xml:space="preserve"> REF _Ref140670097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or otherwise agreed in writing.</w:t>
      </w:r>
    </w:p>
    <w:p w14:paraId="000004BA" w14:textId="5DA3F79E" w:rsidR="00955A47" w:rsidRPr="0028346B" w:rsidRDefault="0058648A" w:rsidP="001F2A97">
      <w:pPr>
        <w:pStyle w:val="Level2"/>
        <w:rPr>
          <w:rFonts w:cs="Arial"/>
        </w:rPr>
      </w:pPr>
      <w:bookmarkStart w:id="474" w:name="_heading=h.1h65qms" w:colFirst="0" w:colLast="0"/>
      <w:bookmarkEnd w:id="474"/>
      <w:r w:rsidRPr="0028346B">
        <w:rPr>
          <w:rFonts w:cs="Arial"/>
        </w:rPr>
        <w:lastRenderedPageBreak/>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then the Supplier indemnifies the Buyer against all losses, damages, costs or expenses (including professional fees and fines) incurred as a result of the IPR Claim.</w:t>
      </w:r>
    </w:p>
    <w:p w14:paraId="000004BB" w14:textId="68B834D7" w:rsidR="00955A47" w:rsidRPr="0028346B" w:rsidRDefault="0058648A" w:rsidP="001F2A97">
      <w:pPr>
        <w:pStyle w:val="Level2"/>
        <w:rPr>
          <w:rFonts w:cs="Arial"/>
        </w:rPr>
      </w:pPr>
      <w:r w:rsidRPr="0028346B">
        <w:rPr>
          <w:rFonts w:cs="Arial"/>
        </w:rPr>
        <w:t>If an IPR Claim is made or anticipated</w:t>
      </w:r>
      <w:r w:rsidR="00C13B01" w:rsidRPr="0028346B">
        <w:rPr>
          <w:rFonts w:cs="Arial"/>
        </w:rPr>
        <w:t>,</w:t>
      </w:r>
      <w:r w:rsidRPr="0028346B">
        <w:rPr>
          <w:rFonts w:cs="Arial"/>
        </w:rPr>
        <w:t xml:space="preserve"> the Supplier must at its own option and expense, either:</w:t>
      </w:r>
    </w:p>
    <w:p w14:paraId="000004BC" w14:textId="2B0F6248" w:rsidR="00955A47" w:rsidRPr="0028346B" w:rsidRDefault="0058648A" w:rsidP="001F2A97">
      <w:pPr>
        <w:pStyle w:val="Level3"/>
        <w:rPr>
          <w:rFonts w:cs="Arial"/>
        </w:rPr>
      </w:pPr>
      <w:r w:rsidRPr="0028346B">
        <w:rPr>
          <w:rFonts w:cs="Arial"/>
        </w:rPr>
        <w:t>obtain for the Buyer the rights in clause</w:t>
      </w:r>
      <w:r w:rsidR="00427E35" w:rsidRPr="0028346B">
        <w:rPr>
          <w:rFonts w:cs="Arial"/>
        </w:rPr>
        <w:t xml:space="preserve"> </w:t>
      </w:r>
      <w:r w:rsidRPr="0028346B">
        <w:rPr>
          <w:rFonts w:cs="Arial"/>
        </w:rPr>
        <w:fldChar w:fldCharType="begin"/>
      </w:r>
      <w:r w:rsidRPr="0028346B">
        <w:rPr>
          <w:rFonts w:cs="Arial"/>
        </w:rPr>
        <w:instrText xml:space="preserve"> REF _Ref141107093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xml:space="preserve"> without infringing any third party intellectual property rights; and</w:t>
      </w:r>
    </w:p>
    <w:p w14:paraId="000004BD" w14:textId="4EFBA058" w:rsidR="00955A47" w:rsidRPr="0028346B" w:rsidRDefault="0058648A" w:rsidP="001F2A97">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4BE" w14:textId="3D3B3361" w:rsidR="00955A47" w:rsidRPr="0028346B" w:rsidRDefault="0058648A" w:rsidP="001F2A97">
      <w:pPr>
        <w:pStyle w:val="Level2"/>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w:t>
      </w:r>
      <w:r w:rsidRPr="0028346B">
        <w:rPr>
          <w:rFonts w:cs="Arial"/>
        </w:rPr>
        <w:fldChar w:fldCharType="end"/>
      </w:r>
      <w:r w:rsidRPr="0028346B">
        <w:rPr>
          <w:rFonts w:cs="Arial"/>
        </w:rPr>
        <w:t xml:space="preserve"> shall apply.</w:t>
      </w:r>
    </w:p>
    <w:p w14:paraId="000004BF" w14:textId="61539673" w:rsidR="00955A47" w:rsidRPr="0028346B" w:rsidRDefault="0058648A" w:rsidP="001F2A97">
      <w:pPr>
        <w:pStyle w:val="Level2"/>
        <w:rPr>
          <w:rFonts w:cs="Arial"/>
        </w:rPr>
      </w:pPr>
      <w:r w:rsidRPr="0028346B">
        <w:rPr>
          <w:rFonts w:cs="Arial"/>
        </w:rPr>
        <w:t xml:space="preserve">The Supplier shall not use in the Delivery of the Deliverables any Third Party IPR unless: </w:t>
      </w:r>
    </w:p>
    <w:p w14:paraId="000004C0" w14:textId="40C3FA4A" w:rsidR="00955A47" w:rsidRPr="0028346B" w:rsidRDefault="0058648A" w:rsidP="001F2A97">
      <w:pPr>
        <w:pStyle w:val="Level3"/>
        <w:rPr>
          <w:rFonts w:cs="Arial"/>
        </w:rPr>
      </w:pPr>
      <w:r w:rsidRPr="0028346B">
        <w:rPr>
          <w:rFonts w:cs="Arial"/>
        </w:rPr>
        <w:t xml:space="preserve">the Buyer gives its approval to do so; and </w:t>
      </w:r>
    </w:p>
    <w:p w14:paraId="000004C1" w14:textId="028F60D0" w:rsidR="00955A47" w:rsidRPr="0028346B" w:rsidRDefault="0058648A" w:rsidP="001F2A97">
      <w:pPr>
        <w:pStyle w:val="Level3"/>
        <w:rPr>
          <w:rFonts w:cs="Arial"/>
        </w:rPr>
      </w:pPr>
      <w:r w:rsidRPr="0028346B">
        <w:rPr>
          <w:rFonts w:cs="Arial"/>
        </w:rPr>
        <w:t>one of the following conditions applies:</w:t>
      </w:r>
    </w:p>
    <w:p w14:paraId="000004C2" w14:textId="5827A656" w:rsidR="00955A47" w:rsidRPr="0028346B" w:rsidRDefault="0058648A" w:rsidP="001F2A97">
      <w:pPr>
        <w:pStyle w:val="Level4"/>
        <w:spacing w:line="240" w:lineRule="auto"/>
        <w:rPr>
          <w:rFonts w:cs="Arial"/>
        </w:rPr>
      </w:pPr>
      <w:bookmarkStart w:id="475" w:name="_Ref140670191"/>
      <w:r w:rsidRPr="0028346B">
        <w:rPr>
          <w:rFonts w:cs="Arial"/>
        </w:rPr>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_Ref141107093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or</w:t>
      </w:r>
      <w:bookmarkEnd w:id="475"/>
    </w:p>
    <w:p w14:paraId="000004C3" w14:textId="51B2B1C1" w:rsidR="00955A47" w:rsidRPr="0028346B" w:rsidRDefault="0058648A" w:rsidP="001F2A97">
      <w:pPr>
        <w:pStyle w:val="Level4"/>
        <w:spacing w:line="240" w:lineRule="auto"/>
        <w:rPr>
          <w:rFonts w:cs="Arial"/>
        </w:rPr>
      </w:pPr>
      <w:r w:rsidRPr="0028346B">
        <w:rPr>
          <w:rFonts w:cs="Arial"/>
        </w:rPr>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_Ref140670191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10.10.2.1</w:t>
      </w:r>
      <w:r w:rsidRPr="0028346B">
        <w:rPr>
          <w:rFonts w:cs="Arial"/>
        </w:rPr>
        <w:fldChar w:fldCharType="end"/>
      </w:r>
      <w:r w:rsidRPr="0028346B">
        <w:rPr>
          <w:rFonts w:cs="Arial"/>
        </w:rPr>
        <w:t>:</w:t>
      </w:r>
    </w:p>
    <w:p w14:paraId="000004C4" w14:textId="34B99616" w:rsidR="00955A47" w:rsidRPr="0028346B" w:rsidRDefault="0058648A" w:rsidP="001F2A97">
      <w:pPr>
        <w:pStyle w:val="Level5"/>
        <w:spacing w:line="240" w:lineRule="auto"/>
        <w:rPr>
          <w:rFonts w:cs="Arial"/>
        </w:rPr>
      </w:pPr>
      <w:r w:rsidRPr="0028346B">
        <w:rPr>
          <w:rFonts w:cs="Arial"/>
        </w:rPr>
        <w:t>the Supplier provides the Buyer with details of the licence terms it can obtain and the identity of those licensors;</w:t>
      </w:r>
    </w:p>
    <w:p w14:paraId="000004C5" w14:textId="65F39852" w:rsidR="00955A47" w:rsidRPr="0028346B" w:rsidRDefault="0058648A" w:rsidP="001F2A97">
      <w:pPr>
        <w:pStyle w:val="Level5"/>
        <w:spacing w:line="240" w:lineRule="auto"/>
        <w:rPr>
          <w:rFonts w:cs="Arial"/>
        </w:rPr>
      </w:pPr>
      <w:r w:rsidRPr="0028346B">
        <w:rPr>
          <w:rFonts w:cs="Arial"/>
        </w:rPr>
        <w:t>the Buyer agrees to those licence terms; and</w:t>
      </w:r>
    </w:p>
    <w:p w14:paraId="000004C6" w14:textId="1DBD7596" w:rsidR="00955A47" w:rsidRPr="0028346B" w:rsidRDefault="0058648A" w:rsidP="001F2A97">
      <w:pPr>
        <w:pStyle w:val="Level5"/>
        <w:spacing w:line="240" w:lineRule="auto"/>
        <w:rPr>
          <w:rFonts w:cs="Arial"/>
        </w:rPr>
      </w:pPr>
      <w:r w:rsidRPr="0028346B">
        <w:rPr>
          <w:rFonts w:cs="Arial"/>
        </w:rPr>
        <w:t>the owner or authorised licensor of the Third Party IPR grants a direct licence to the Buyer on those terms; or</w:t>
      </w:r>
    </w:p>
    <w:p w14:paraId="000004C9" w14:textId="40AE9DFB" w:rsidR="00955A47" w:rsidRPr="0028346B" w:rsidRDefault="0058648A" w:rsidP="001F2A97">
      <w:pPr>
        <w:pStyle w:val="Level4"/>
        <w:spacing w:line="240" w:lineRule="auto"/>
        <w:rPr>
          <w:rFonts w:cs="Arial"/>
        </w:rPr>
      </w:pPr>
      <w:r w:rsidRPr="0028346B">
        <w:rPr>
          <w:rFonts w:cs="Arial"/>
        </w:rPr>
        <w:t xml:space="preserve">the Buyer approves in writing, with reference to the acts authorised and the specific intellectual property rights involved. </w:t>
      </w:r>
    </w:p>
    <w:p w14:paraId="000004CB" w14:textId="5BA6EB6B" w:rsidR="001D56FB" w:rsidRPr="0028346B" w:rsidRDefault="0058648A" w:rsidP="001F2A97">
      <w:pPr>
        <w:pStyle w:val="Level2"/>
        <w:rPr>
          <w:rFonts w:cs="Arial"/>
        </w:rPr>
      </w:pPr>
      <w:r w:rsidRPr="0028346B">
        <w:rPr>
          <w:rFonts w:cs="Arial"/>
        </w:rPr>
        <w:t>In spite of any other provisions of the Contract and for the avoidance of doubt, award of this Contract by the Buyer and the ordering of any Deliverable under it</w:t>
      </w:r>
      <w:r w:rsidR="00C13B01" w:rsidRPr="0028346B">
        <w:rPr>
          <w:rFonts w:cs="Arial"/>
        </w:rPr>
        <w:t>,</w:t>
      </w:r>
      <w:r w:rsidRPr="0028346B">
        <w:rPr>
          <w:rFonts w:cs="Arial"/>
        </w:rPr>
        <w:t xml:space="preserve"> does not constitute an authorisation by the Crown under Sections 55 and 56 of the Patents Act 1977, Section 12 of the Registered Designs Act 1949 or Sections 240 – 243 of the Copyright, Designs and Patents Act 1988.</w:t>
      </w:r>
      <w:bookmarkEnd w:id="0"/>
    </w:p>
    <w:p w14:paraId="2DA2447C" w14:textId="77777777" w:rsidR="001D56FB" w:rsidRPr="0028346B" w:rsidRDefault="001D56FB" w:rsidP="004C74ED">
      <w:pPr>
        <w:overflowPunct/>
        <w:autoSpaceDE/>
        <w:autoSpaceDN/>
        <w:adjustRightInd/>
        <w:spacing w:before="0" w:after="240" w:line="240" w:lineRule="auto"/>
        <w:jc w:val="both"/>
        <w:textAlignment w:val="auto"/>
        <w:rPr>
          <w:rFonts w:eastAsia="Arial" w:cs="Arial"/>
        </w:rPr>
      </w:pPr>
      <w:r w:rsidRPr="0028346B">
        <w:rPr>
          <w:rFonts w:cs="Arial"/>
        </w:rPr>
        <w:br w:type="page"/>
      </w:r>
    </w:p>
    <w:p w14:paraId="6C3A3703" w14:textId="16FBE7E2" w:rsidR="001D56FB" w:rsidRPr="0028346B" w:rsidRDefault="001D56FB" w:rsidP="004C74ED">
      <w:pPr>
        <w:pStyle w:val="PartHeading"/>
        <w:spacing w:line="240" w:lineRule="auto"/>
        <w:rPr>
          <w:rFonts w:eastAsia="Arial" w:cs="Arial"/>
          <w:highlight w:val="yellow"/>
        </w:rPr>
      </w:pPr>
      <w:bookmarkStart w:id="476" w:name="_Toc188458422"/>
      <w:r w:rsidRPr="0028346B">
        <w:rPr>
          <w:rFonts w:eastAsia="Arial" w:cs="Arial"/>
          <w:highlight w:val="yellow"/>
        </w:rPr>
        <w:lastRenderedPageBreak/>
        <w:t xml:space="preserve">[Annex </w:t>
      </w:r>
      <w:r w:rsidR="003C217C" w:rsidRPr="0028346B">
        <w:rPr>
          <w:rFonts w:cs="Arial"/>
          <w:szCs w:val="36"/>
          <w:highlight w:val="yellow"/>
        </w:rPr>
        <w:fldChar w:fldCharType="begin"/>
      </w:r>
      <w:bookmarkStart w:id="477" w:name="_Ref187995889"/>
      <w:bookmarkEnd w:id="477"/>
      <w:r w:rsidR="003C217C" w:rsidRPr="0028346B">
        <w:rPr>
          <w:rFonts w:cs="Arial"/>
          <w:szCs w:val="36"/>
          <w:highlight w:val="yellow"/>
        </w:rPr>
        <w:instrText xml:space="preserve"> LISTNUM  AppendixNumTemplate </w:instrText>
      </w:r>
      <w:r w:rsidR="003C217C" w:rsidRPr="0028346B">
        <w:rPr>
          <w:rFonts w:cs="Arial"/>
          <w:szCs w:val="36"/>
          <w:highlight w:val="yellow"/>
        </w:rPr>
        <w:fldChar w:fldCharType="end"/>
      </w:r>
      <w:r w:rsidRPr="0028346B">
        <w:rPr>
          <w:rFonts w:eastAsia="Arial" w:cs="Arial"/>
          <w:highlight w:val="yellow"/>
        </w:rPr>
        <w:t xml:space="preserve"> – Security Management]</w:t>
      </w:r>
      <w:r w:rsidR="00700287" w:rsidRPr="0028346B">
        <w:rPr>
          <w:rFonts w:eastAsia="Arial" w:cs="Arial"/>
          <w:highlight w:val="yellow"/>
        </w:rPr>
        <w:t xml:space="preserve"> </w:t>
      </w:r>
      <w:r w:rsidR="00700287" w:rsidRPr="0028346B">
        <w:rPr>
          <w:rFonts w:eastAsia="Arial" w:cs="Arial"/>
          <w:i/>
          <w:highlight w:val="yellow"/>
        </w:rPr>
        <w:t>(Optional)</w:t>
      </w:r>
      <w:bookmarkEnd w:id="476"/>
    </w:p>
    <w:p w14:paraId="1A87A20C" w14:textId="7B6D9062" w:rsidR="006B157C" w:rsidRPr="0028346B" w:rsidRDefault="006B157C" w:rsidP="004C74ED">
      <w:pPr>
        <w:spacing w:line="240" w:lineRule="auto"/>
        <w:rPr>
          <w:rFonts w:cs="Arial"/>
          <w:b/>
          <w:i/>
          <w:lang w:eastAsia="en-GB"/>
        </w:rPr>
      </w:pPr>
      <w:bookmarkStart w:id="478" w:name="_Ref115262222"/>
      <w:r w:rsidRPr="0028346B">
        <w:rPr>
          <w:rFonts w:cs="Arial"/>
          <w:b/>
          <w:i/>
          <w:highlight w:val="yellow"/>
          <w:lang w:eastAsia="en-GB"/>
        </w:rPr>
        <w:t xml:space="preserve">[Guidance:  </w:t>
      </w:r>
      <w:r w:rsidR="00207276" w:rsidRPr="00207276">
        <w:rPr>
          <w:rFonts w:cs="Arial"/>
          <w:b/>
          <w:i/>
          <w:highlight w:val="yellow"/>
          <w:lang w:eastAsia="en-GB"/>
        </w:rPr>
        <w:t xml:space="preserve">See </w:t>
      </w:r>
      <w:hyperlink r:id="rId23" w:history="1">
        <w:r w:rsidR="00207276" w:rsidRPr="00207276">
          <w:rPr>
            <w:rStyle w:val="Hyperlink"/>
            <w:rFonts w:cs="Arial"/>
            <w:b/>
            <w:i/>
            <w:highlight w:val="yellow"/>
            <w:lang w:eastAsia="en-GB"/>
          </w:rPr>
          <w:t>https://www.security.gov.uk/policy-and-guidance/contracting-securely/</w:t>
        </w:r>
      </w:hyperlink>
      <w:r w:rsidR="00207276" w:rsidRPr="00207276">
        <w:rPr>
          <w:rFonts w:cs="Arial"/>
          <w:b/>
          <w:i/>
          <w:highlight w:val="yellow"/>
          <w:lang w:eastAsia="en-GB"/>
        </w:rPr>
        <w:t xml:space="preserve"> for further </w:t>
      </w:r>
      <w:r w:rsidR="00207276">
        <w:rPr>
          <w:rFonts w:cs="Arial"/>
          <w:b/>
          <w:i/>
          <w:highlight w:val="yellow"/>
          <w:lang w:eastAsia="en-GB"/>
        </w:rPr>
        <w:t>g</w:t>
      </w:r>
      <w:r w:rsidR="00207276" w:rsidRPr="00207276">
        <w:rPr>
          <w:rFonts w:cs="Arial"/>
          <w:b/>
          <w:i/>
          <w:highlight w:val="yellow"/>
          <w:lang w:eastAsia="en-GB"/>
        </w:rPr>
        <w:t xml:space="preserve">uidance. </w:t>
      </w:r>
      <w:r w:rsidRPr="0028346B">
        <w:rPr>
          <w:rFonts w:cs="Arial"/>
          <w:b/>
          <w:i/>
          <w:highlight w:val="yellow"/>
          <w:lang w:eastAsia="en-GB"/>
        </w:rPr>
        <w:t xml:space="preserve">If the Contract relates to a particularly high-risk security project, or if the Buyer is buying consultancy or development services, the Buyer may want to consider adapting one of the other Mid-Tier Contract Security Schedules </w:t>
      </w:r>
      <w:r w:rsidR="00F368B2" w:rsidRPr="0028346B">
        <w:rPr>
          <w:rFonts w:cs="Arial"/>
          <w:b/>
          <w:i/>
          <w:highlight w:val="yellow"/>
          <w:lang w:eastAsia="en-GB"/>
        </w:rPr>
        <w:t xml:space="preserve">(Schedule 16) </w:t>
      </w:r>
      <w:r w:rsidRPr="0028346B">
        <w:rPr>
          <w:rFonts w:cs="Arial"/>
          <w:b/>
          <w:i/>
          <w:highlight w:val="yellow"/>
          <w:lang w:eastAsia="en-GB"/>
        </w:rPr>
        <w:t>for inclusion in this Annex 6]</w:t>
      </w:r>
    </w:p>
    <w:p w14:paraId="0D707C07" w14:textId="15D4A9ED" w:rsidR="00491478" w:rsidRPr="0028346B" w:rsidRDefault="00491478" w:rsidP="00856347">
      <w:pPr>
        <w:pStyle w:val="Level1"/>
        <w:numPr>
          <w:ilvl w:val="0"/>
          <w:numId w:val="98"/>
        </w:numPr>
        <w:rPr>
          <w:rFonts w:ascii="Arial" w:hAnsi="Arial" w:cs="Arial"/>
          <w:lang w:eastAsia="en-GB"/>
        </w:rPr>
      </w:pPr>
      <w:bookmarkStart w:id="479" w:name="_Toc188458423"/>
      <w:r w:rsidRPr="0028346B">
        <w:rPr>
          <w:rFonts w:ascii="Arial" w:hAnsi="Arial" w:cs="Arial"/>
          <w:lang w:eastAsia="en-GB"/>
        </w:rPr>
        <w:t>SUPPLIER OBLIGATIONS</w:t>
      </w:r>
      <w:bookmarkEnd w:id="479"/>
      <w:r w:rsidRPr="0028346B">
        <w:rPr>
          <w:rFonts w:ascii="Arial" w:hAnsi="Arial" w:cs="Arial"/>
          <w:lang w:eastAsia="en-GB"/>
        </w:rPr>
        <w:t> </w:t>
      </w:r>
    </w:p>
    <w:p w14:paraId="2F52DE14" w14:textId="77777777" w:rsidR="00491478" w:rsidRPr="004069FE" w:rsidRDefault="00491478" w:rsidP="00D15D56">
      <w:pPr>
        <w:spacing w:line="240" w:lineRule="auto"/>
        <w:ind w:left="720" w:firstLine="130"/>
        <w:rPr>
          <w:rFonts w:cs="Arial"/>
          <w:b/>
          <w:bCs/>
          <w:color w:val="000000" w:themeColor="text1"/>
          <w:sz w:val="28"/>
          <w:szCs w:val="28"/>
          <w:lang w:eastAsia="en-GB"/>
        </w:rPr>
      </w:pPr>
      <w:r w:rsidRPr="004069FE">
        <w:rPr>
          <w:rFonts w:cs="Arial"/>
          <w:b/>
          <w:bCs/>
          <w:color w:val="000000" w:themeColor="text1"/>
          <w:lang w:eastAsia="en-GB"/>
        </w:rPr>
        <w:t>Core requirements </w:t>
      </w:r>
    </w:p>
    <w:p w14:paraId="191E6E53" w14:textId="4C1FE572" w:rsidR="00491478" w:rsidRPr="0028346B" w:rsidRDefault="00491478" w:rsidP="003C217C">
      <w:pPr>
        <w:pStyle w:val="Level2"/>
        <w:rPr>
          <w:rFonts w:cs="Arial"/>
          <w:lang w:eastAsia="en-GB"/>
        </w:rPr>
      </w:pPr>
      <w:r w:rsidRPr="0028346B">
        <w:rPr>
          <w:rFonts w:cs="Arial"/>
          <w:lang w:eastAsia="en-GB"/>
        </w:rPr>
        <w:t>The Supplier must comply with the core requirements set out in Paragraphs</w:t>
      </w:r>
      <w:r w:rsidR="00D15D56" w:rsidRPr="0028346B">
        <w:rPr>
          <w:rFonts w:cs="Arial"/>
          <w:lang w:eastAsia="en-GB"/>
        </w:rPr>
        <w:t xml:space="preserve"> 3</w:t>
      </w:r>
      <w:r w:rsidR="008D5349" w:rsidRPr="0028346B">
        <w:rPr>
          <w:rFonts w:cs="Arial"/>
          <w:lang w:eastAsia="en-GB"/>
        </w:rPr>
        <w:t xml:space="preserve"> </w:t>
      </w:r>
      <w:r w:rsidRPr="0028346B">
        <w:rPr>
          <w:rFonts w:cs="Arial"/>
          <w:lang w:eastAsia="en-GB"/>
        </w:rPr>
        <w:t xml:space="preserve">to </w:t>
      </w:r>
      <w:r w:rsidR="00D15D56" w:rsidRPr="0028346B">
        <w:rPr>
          <w:rFonts w:cs="Arial"/>
          <w:lang w:eastAsia="en-GB"/>
        </w:rPr>
        <w:t>9</w:t>
      </w:r>
      <w:r w:rsidRPr="0028346B">
        <w:rPr>
          <w:rFonts w:cs="Arial"/>
          <w:lang w:eastAsia="en-GB"/>
        </w:rPr>
        <w:t>.  </w:t>
      </w:r>
    </w:p>
    <w:p w14:paraId="3F7B1D73" w14:textId="6C9FC70C" w:rsidR="00491478" w:rsidRPr="0028346B" w:rsidRDefault="00491478" w:rsidP="003C217C">
      <w:pPr>
        <w:pStyle w:val="Level2"/>
        <w:rPr>
          <w:rFonts w:cs="Arial"/>
          <w:lang w:eastAsia="en-GB"/>
        </w:rPr>
      </w:pPr>
      <w:r w:rsidRPr="0028346B">
        <w:rPr>
          <w:rFonts w:cs="Arial"/>
          <w:lang w:eastAsia="en-GB"/>
        </w:rPr>
        <w:t>Where the Buyer has selected an option in the table below, the Supplier must comply with the requirements relating to that option set out in the relevant Paragraph: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200"/>
        <w:gridCol w:w="1125"/>
      </w:tblGrid>
      <w:tr w:rsidR="00491478" w:rsidRPr="004069FE" w14:paraId="13817E17" w14:textId="77777777" w:rsidTr="009E1241">
        <w:trPr>
          <w:trHeight w:val="300"/>
        </w:trPr>
        <w:tc>
          <w:tcPr>
            <w:tcW w:w="86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25A090" w14:textId="45B5F2DF"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 xml:space="preserve">Certifications </w:t>
            </w:r>
            <w:r w:rsidRPr="0028346B">
              <w:rPr>
                <w:rFonts w:cs="Arial"/>
                <w:color w:val="000000" w:themeColor="text1"/>
                <w:lang w:eastAsia="en-GB"/>
              </w:rPr>
              <w:t>(see Paragraph </w:t>
            </w:r>
            <w:r w:rsidR="00D15D56" w:rsidRPr="0028346B">
              <w:rPr>
                <w:rFonts w:cs="Arial"/>
                <w:color w:val="000000" w:themeColor="text1"/>
                <w:lang w:eastAsia="en-GB"/>
              </w:rPr>
              <w:t>4</w:t>
            </w:r>
            <w:r w:rsidRPr="0028346B">
              <w:rPr>
                <w:rFonts w:cs="Arial"/>
                <w:color w:val="000000" w:themeColor="text1"/>
                <w:lang w:eastAsia="en-GB"/>
              </w:rPr>
              <w:t>) </w:t>
            </w:r>
          </w:p>
        </w:tc>
        <w:tc>
          <w:tcPr>
            <w:tcW w:w="0" w:type="auto"/>
            <w:tcBorders>
              <w:top w:val="nil"/>
              <w:left w:val="single" w:sz="6" w:space="0" w:color="auto"/>
              <w:bottom w:val="single" w:sz="6" w:space="0" w:color="auto"/>
              <w:right w:val="nil"/>
            </w:tcBorders>
            <w:shd w:val="clear" w:color="auto" w:fill="auto"/>
            <w:hideMark/>
          </w:tcPr>
          <w:p w14:paraId="4B8DA1B5" w14:textId="1DF934FA" w:rsidR="00491478" w:rsidRPr="004069FE" w:rsidRDefault="00491478" w:rsidP="004C74ED">
            <w:pPr>
              <w:spacing w:line="240" w:lineRule="auto"/>
              <w:rPr>
                <w:rFonts w:cs="Arial"/>
                <w:color w:val="000000" w:themeColor="text1"/>
                <w:lang w:eastAsia="en-GB"/>
              </w:rPr>
            </w:pPr>
          </w:p>
        </w:tc>
      </w:tr>
      <w:tr w:rsidR="00491478" w:rsidRPr="004069FE" w14:paraId="199169B2" w14:textId="77777777" w:rsidTr="009E1241">
        <w:trPr>
          <w:trHeight w:val="300"/>
        </w:trPr>
        <w:tc>
          <w:tcPr>
            <w:tcW w:w="4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9CEE9F5"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have the following Certifications (or equivalent):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1F23F49" w14:textId="659A2F4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ISO/IEC 27001:2022 by a UKAS- recognised Certification Body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2A0D9" w14:textId="42010F9A" w:rsidR="00491478" w:rsidRPr="004069FE" w:rsidRDefault="00491478" w:rsidP="004C74ED">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15AB3DAD"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90825D"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4E62C8A" w14:textId="19CFED1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 Plus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475C42" w14:textId="36E5ED1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6037A1C"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69C653"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5EA4C00" w14:textId="22A63E1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25A6B" w14:textId="180EDBA0"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ACB494B"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7069B4"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993D697"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No certification required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C1B2D" w14:textId="1824FA25"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03830A7" w14:textId="77777777" w:rsidTr="009E1241">
        <w:trPr>
          <w:trHeight w:val="300"/>
        </w:trPr>
        <w:tc>
          <w:tcPr>
            <w:tcW w:w="4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3C781B6" w14:textId="21281136" w:rsidR="00491478" w:rsidRPr="004069FE" w:rsidRDefault="008D5349" w:rsidP="004C74ED">
            <w:pPr>
              <w:spacing w:line="240" w:lineRule="auto"/>
              <w:jc w:val="both"/>
              <w:rPr>
                <w:rFonts w:cs="Arial"/>
                <w:color w:val="000000" w:themeColor="text1"/>
                <w:lang w:eastAsia="en-GB"/>
              </w:rPr>
            </w:pPr>
            <w:r>
              <w:rPr>
                <w:rFonts w:cs="Arial"/>
                <w:color w:val="000000" w:themeColor="text1"/>
                <w:lang w:eastAsia="en-GB"/>
              </w:rPr>
              <w:t>Sub-contractor</w:t>
            </w:r>
            <w:r w:rsidR="00491478" w:rsidRPr="004069FE">
              <w:rPr>
                <w:rFonts w:cs="Arial"/>
                <w:color w:val="000000" w:themeColor="text1"/>
                <w:lang w:eastAsia="en-GB"/>
              </w:rPr>
              <w:t>s that Handle Government Data must have the following Certifications (or equivalent):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7C7F731" w14:textId="3E8863D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ISO/IEC 27001:2022 by a UKAS-</w:t>
            </w:r>
            <w:r w:rsidRPr="004069FE">
              <w:rPr>
                <w:rFonts w:cs="Arial"/>
                <w:strike/>
                <w:color w:val="000000" w:themeColor="text1"/>
                <w:lang w:eastAsia="en-GB"/>
              </w:rPr>
              <w:t xml:space="preserve"> </w:t>
            </w:r>
            <w:r w:rsidRPr="004069FE">
              <w:rPr>
                <w:rFonts w:cs="Arial"/>
                <w:color w:val="000000" w:themeColor="text1"/>
                <w:lang w:eastAsia="en-GB"/>
              </w:rPr>
              <w:t>recognised Certification Body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2BEA3" w14:textId="794C420C"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C336A2A"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AF74C6"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41F9E62" w14:textId="3CEF2CC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 Plus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BCFE5" w14:textId="150F1508"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67E19501"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7CD5A0"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5F1C4B71" w14:textId="6761298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7129A" w14:textId="1229808A"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54112B3"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1E3941"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687500D"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No certification required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16C99B" w14:textId="39504F1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62C777E7" w14:textId="77777777" w:rsidTr="009E1241">
        <w:trPr>
          <w:trHeight w:val="300"/>
        </w:trPr>
        <w:tc>
          <w:tcPr>
            <w:tcW w:w="86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776399" w14:textId="5C74D205" w:rsidR="00491478" w:rsidRPr="004069FE" w:rsidRDefault="00491478" w:rsidP="004C74ED">
            <w:pPr>
              <w:spacing w:line="240" w:lineRule="auto"/>
              <w:jc w:val="both"/>
              <w:rPr>
                <w:rFonts w:cs="Arial"/>
                <w:color w:val="000000" w:themeColor="text1"/>
                <w:lang w:eastAsia="en-GB"/>
              </w:rPr>
            </w:pPr>
            <w:r w:rsidRPr="004069FE">
              <w:rPr>
                <w:rFonts w:cs="Arial"/>
                <w:b/>
                <w:bCs/>
                <w:color w:val="000000" w:themeColor="text1"/>
                <w:lang w:eastAsia="en-GB"/>
              </w:rPr>
              <w:t>Locations</w:t>
            </w:r>
            <w:r w:rsidRPr="004069FE">
              <w:rPr>
                <w:rFonts w:cs="Arial"/>
                <w:color w:val="000000" w:themeColor="text1"/>
                <w:lang w:eastAsia="en-GB"/>
              </w:rPr>
              <w:t xml:space="preserve"> (see </w:t>
            </w:r>
            <w:r w:rsidRPr="0028346B">
              <w:rPr>
                <w:rFonts w:cs="Arial"/>
                <w:color w:val="000000" w:themeColor="text1"/>
                <w:lang w:eastAsia="en-GB"/>
              </w:rPr>
              <w:t>Paragraph </w:t>
            </w:r>
            <w:r w:rsidR="00D15D56" w:rsidRPr="0028346B">
              <w:rPr>
                <w:rFonts w:cs="Arial"/>
                <w:color w:val="000000" w:themeColor="text1"/>
                <w:lang w:eastAsia="en-GB"/>
              </w:rPr>
              <w:t>5</w:t>
            </w:r>
            <w:r w:rsidRPr="004069FE">
              <w:rPr>
                <w:rFonts w:cs="Arial"/>
                <w:color w:val="000000" w:themeColor="text1"/>
                <w:lang w:eastAsia="en-GB"/>
              </w:rPr>
              <w:t>) </w:t>
            </w:r>
          </w:p>
        </w:tc>
        <w:tc>
          <w:tcPr>
            <w:tcW w:w="0" w:type="auto"/>
            <w:tcBorders>
              <w:top w:val="single" w:sz="6" w:space="0" w:color="auto"/>
              <w:left w:val="single" w:sz="6" w:space="0" w:color="auto"/>
              <w:bottom w:val="single" w:sz="6" w:space="0" w:color="auto"/>
              <w:right w:val="nil"/>
            </w:tcBorders>
            <w:shd w:val="clear" w:color="auto" w:fill="auto"/>
            <w:hideMark/>
          </w:tcPr>
          <w:p w14:paraId="6B34C71C" w14:textId="4A6F7AFC" w:rsidR="00491478" w:rsidRPr="004069FE" w:rsidRDefault="00491478" w:rsidP="004C74ED">
            <w:pPr>
              <w:spacing w:line="240" w:lineRule="auto"/>
              <w:rPr>
                <w:rFonts w:cs="Arial"/>
                <w:color w:val="000000" w:themeColor="text1"/>
                <w:lang w:eastAsia="en-GB"/>
              </w:rPr>
            </w:pPr>
          </w:p>
        </w:tc>
      </w:tr>
      <w:tr w:rsidR="00491478" w:rsidRPr="004069FE" w14:paraId="075E808C" w14:textId="77777777" w:rsidTr="009E1241">
        <w:trPr>
          <w:trHeight w:val="300"/>
        </w:trPr>
        <w:tc>
          <w:tcPr>
            <w:tcW w:w="4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94FC724" w14:textId="220BC94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Supplier and </w:t>
            </w:r>
            <w:r w:rsidR="008D5349">
              <w:rPr>
                <w:rFonts w:cs="Arial"/>
                <w:color w:val="000000" w:themeColor="text1"/>
                <w:lang w:eastAsia="en-GB"/>
              </w:rPr>
              <w:t>Sub-contractor</w:t>
            </w:r>
            <w:r w:rsidRPr="004069FE">
              <w:rPr>
                <w:rFonts w:cs="Arial"/>
                <w:color w:val="000000" w:themeColor="text1"/>
                <w:lang w:eastAsia="en-GB"/>
              </w:rPr>
              <w:t>s may store, access or Handle Government Data in: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4976AF9"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United Kingdom only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FA374" w14:textId="225B8E5A"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394B7068"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762172"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1EE012A" w14:textId="40AA9330"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location permitted by and in accordance with any regulations for the time being in force made under 17A of the Data Protection Act 2018 (adequacy decisions by the Secretary of State)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AF4735" w14:textId="4103575C"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DEA83EF"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242072"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AFD870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anywhere in the world not prohibited by the Buyer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15083" w14:textId="27C3380E"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57CDF2D" w14:textId="77777777" w:rsidTr="009E1241">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8D45991" w14:textId="5A555074" w:rsidR="00491478" w:rsidRPr="004069FE" w:rsidRDefault="00491478" w:rsidP="00BF5BF7">
            <w:pPr>
              <w:spacing w:line="240" w:lineRule="auto"/>
              <w:rPr>
                <w:rFonts w:cs="Arial"/>
                <w:color w:val="000000" w:themeColor="text1"/>
                <w:lang w:eastAsia="en-GB"/>
              </w:rPr>
            </w:pPr>
            <w:r w:rsidRPr="0028346B">
              <w:rPr>
                <w:rFonts w:cs="Arial"/>
                <w:b/>
                <w:bCs/>
                <w:color w:val="000000" w:themeColor="text1"/>
                <w:lang w:eastAsia="en-GB"/>
              </w:rPr>
              <w:t xml:space="preserve">Staff </w:t>
            </w:r>
            <w:r w:rsidR="00514399" w:rsidRPr="0028346B">
              <w:rPr>
                <w:rFonts w:cs="Arial"/>
                <w:b/>
                <w:bCs/>
                <w:color w:val="000000" w:themeColor="text1"/>
                <w:lang w:eastAsia="en-GB"/>
              </w:rPr>
              <w:t>v</w:t>
            </w:r>
            <w:r w:rsidRPr="0028346B">
              <w:rPr>
                <w:rFonts w:cs="Arial"/>
                <w:b/>
                <w:bCs/>
                <w:color w:val="000000" w:themeColor="text1"/>
                <w:lang w:eastAsia="en-GB"/>
              </w:rPr>
              <w:t xml:space="preserve">etting </w:t>
            </w:r>
            <w:r w:rsidRPr="0028346B">
              <w:rPr>
                <w:rFonts w:cs="Arial"/>
                <w:color w:val="000000" w:themeColor="text1"/>
                <w:lang w:eastAsia="en-GB"/>
              </w:rPr>
              <w:t xml:space="preserve">(see Paragraph </w:t>
            </w:r>
            <w:r w:rsidR="00D15D56" w:rsidRPr="0028346B">
              <w:rPr>
                <w:rFonts w:cs="Arial"/>
                <w:color w:val="000000" w:themeColor="text1"/>
                <w:lang w:eastAsia="en-GB"/>
              </w:rPr>
              <w:t>6</w:t>
            </w:r>
            <w:r w:rsidRPr="0028346B">
              <w:rPr>
                <w:rFonts w:cs="Arial"/>
                <w:color w:val="000000" w:themeColor="text1"/>
                <w:lang w:eastAsia="en-GB"/>
              </w:rPr>
              <w:t>) </w:t>
            </w:r>
          </w:p>
        </w:tc>
      </w:tr>
      <w:tr w:rsidR="00491478" w:rsidRPr="004069FE" w14:paraId="28B5AF33" w14:textId="77777777" w:rsidTr="009E1241">
        <w:trPr>
          <w:trHeight w:val="300"/>
        </w:trPr>
        <w:tc>
          <w:tcPr>
            <w:tcW w:w="86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8A9078" w14:textId="48FC8D43"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Buyer requires a </w:t>
            </w:r>
            <w:r w:rsidR="00514399" w:rsidRPr="0028346B">
              <w:rPr>
                <w:rFonts w:cs="Arial"/>
                <w:color w:val="000000" w:themeColor="text1"/>
                <w:lang w:eastAsia="en-GB"/>
              </w:rPr>
              <w:t>s</w:t>
            </w:r>
            <w:r w:rsidRPr="0028346B">
              <w:rPr>
                <w:rFonts w:cs="Arial"/>
                <w:color w:val="000000" w:themeColor="text1"/>
                <w:lang w:eastAsia="en-GB"/>
              </w:rPr>
              <w:t xml:space="preserve">taff </w:t>
            </w:r>
            <w:r w:rsidR="00514399" w:rsidRPr="0028346B">
              <w:rPr>
                <w:rFonts w:cs="Arial"/>
                <w:color w:val="000000" w:themeColor="text1"/>
                <w:lang w:eastAsia="en-GB"/>
              </w:rPr>
              <w:t>v</w:t>
            </w:r>
            <w:r w:rsidRPr="0028346B">
              <w:rPr>
                <w:rFonts w:cs="Arial"/>
                <w:color w:val="000000" w:themeColor="text1"/>
                <w:lang w:eastAsia="en-GB"/>
              </w:rPr>
              <w:t xml:space="preserve">etting </w:t>
            </w:r>
            <w:r w:rsidR="00514399" w:rsidRPr="0028346B">
              <w:rPr>
                <w:rFonts w:cs="Arial"/>
                <w:color w:val="000000" w:themeColor="text1"/>
                <w:lang w:eastAsia="en-GB"/>
              </w:rPr>
              <w:t>p</w:t>
            </w:r>
            <w:r w:rsidRPr="0028346B">
              <w:rPr>
                <w:rFonts w:cs="Arial"/>
                <w:color w:val="000000" w:themeColor="text1"/>
                <w:lang w:eastAsia="en-GB"/>
              </w:rPr>
              <w:t>rocedure</w:t>
            </w:r>
            <w:r w:rsidRPr="004069FE">
              <w:rPr>
                <w:rFonts w:cs="Arial"/>
                <w:color w:val="000000" w:themeColor="text1"/>
                <w:lang w:eastAsia="en-GB"/>
              </w:rPr>
              <w:t xml:space="preserve"> other than BPSS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5449A" w14:textId="46706A8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7B25499" w14:textId="77777777" w:rsidTr="009E1241">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D0EF6B1" w14:textId="7A897D7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Where an alternative </w:t>
            </w:r>
            <w:r w:rsidR="00514399" w:rsidRPr="0028346B">
              <w:rPr>
                <w:rFonts w:cs="Arial"/>
                <w:color w:val="000000" w:themeColor="text1"/>
                <w:lang w:eastAsia="en-GB"/>
              </w:rPr>
              <w:t>s</w:t>
            </w:r>
            <w:r w:rsidRPr="0028346B">
              <w:rPr>
                <w:rFonts w:cs="Arial"/>
                <w:color w:val="000000" w:themeColor="text1"/>
                <w:lang w:eastAsia="en-GB"/>
              </w:rPr>
              <w:t xml:space="preserve">taff </w:t>
            </w:r>
            <w:r w:rsidR="00514399" w:rsidRPr="0028346B">
              <w:rPr>
                <w:rFonts w:cs="Arial"/>
                <w:color w:val="000000" w:themeColor="text1"/>
                <w:lang w:eastAsia="en-GB"/>
              </w:rPr>
              <w:t>v</w:t>
            </w:r>
            <w:r w:rsidRPr="0028346B">
              <w:rPr>
                <w:rFonts w:cs="Arial"/>
                <w:color w:val="000000" w:themeColor="text1"/>
                <w:lang w:eastAsia="en-GB"/>
              </w:rPr>
              <w:t xml:space="preserve">etting </w:t>
            </w:r>
            <w:r w:rsidR="00514399" w:rsidRPr="0028346B">
              <w:rPr>
                <w:rFonts w:cs="Arial"/>
                <w:color w:val="000000" w:themeColor="text1"/>
                <w:lang w:eastAsia="en-GB"/>
              </w:rPr>
              <w:t>p</w:t>
            </w:r>
            <w:r w:rsidRPr="0028346B">
              <w:rPr>
                <w:rFonts w:cs="Arial"/>
                <w:color w:val="000000" w:themeColor="text1"/>
                <w:lang w:eastAsia="en-GB"/>
              </w:rPr>
              <w:t>rocedure is</w:t>
            </w:r>
            <w:r w:rsidRPr="004069FE">
              <w:rPr>
                <w:rFonts w:cs="Arial"/>
                <w:color w:val="000000" w:themeColor="text1"/>
                <w:lang w:eastAsia="en-GB"/>
              </w:rPr>
              <w:t xml:space="preserve"> required, the procedure is: </w:t>
            </w:r>
          </w:p>
          <w:p w14:paraId="221AC2DD" w14:textId="4CBD6F93"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w:t>
            </w:r>
            <w:r w:rsidRPr="004069FE">
              <w:rPr>
                <w:rFonts w:cs="Arial"/>
                <w:b/>
                <w:bCs/>
                <w:color w:val="000000" w:themeColor="text1"/>
                <w:shd w:val="clear" w:color="auto" w:fill="FFFF00"/>
                <w:lang w:eastAsia="en-GB"/>
              </w:rPr>
              <w:t xml:space="preserve">Set out required </w:t>
            </w:r>
            <w:r w:rsidR="00514399" w:rsidRPr="0028346B">
              <w:rPr>
                <w:rFonts w:cs="Arial"/>
                <w:b/>
                <w:bCs/>
                <w:color w:val="000000" w:themeColor="text1"/>
                <w:shd w:val="clear" w:color="auto" w:fill="FFFF00"/>
                <w:lang w:eastAsia="en-GB"/>
              </w:rPr>
              <w:t>s</w:t>
            </w:r>
            <w:r w:rsidRPr="0028346B">
              <w:rPr>
                <w:rFonts w:cs="Arial"/>
                <w:b/>
                <w:bCs/>
                <w:color w:val="000000" w:themeColor="text1"/>
                <w:shd w:val="clear" w:color="auto" w:fill="FFFF00"/>
                <w:lang w:eastAsia="en-GB"/>
              </w:rPr>
              <w:t xml:space="preserve">taff </w:t>
            </w:r>
            <w:r w:rsidR="00514399" w:rsidRPr="0028346B">
              <w:rPr>
                <w:rFonts w:cs="Arial"/>
                <w:b/>
                <w:bCs/>
                <w:color w:val="000000" w:themeColor="text1"/>
                <w:shd w:val="clear" w:color="auto" w:fill="FFFF00"/>
                <w:lang w:eastAsia="en-GB"/>
              </w:rPr>
              <w:t>v</w:t>
            </w:r>
            <w:r w:rsidRPr="0028346B">
              <w:rPr>
                <w:rFonts w:cs="Arial"/>
                <w:b/>
                <w:bCs/>
                <w:color w:val="000000" w:themeColor="text1"/>
                <w:shd w:val="clear" w:color="auto" w:fill="FFFF00"/>
                <w:lang w:eastAsia="en-GB"/>
              </w:rPr>
              <w:t xml:space="preserve">etting </w:t>
            </w:r>
            <w:r w:rsidR="00514399" w:rsidRPr="0028346B">
              <w:rPr>
                <w:rFonts w:cs="Arial"/>
                <w:b/>
                <w:bCs/>
                <w:color w:val="000000" w:themeColor="text1"/>
                <w:shd w:val="clear" w:color="auto" w:fill="FFFF00"/>
                <w:lang w:eastAsia="en-GB"/>
              </w:rPr>
              <w:t>p</w:t>
            </w:r>
            <w:r w:rsidRPr="0028346B">
              <w:rPr>
                <w:rFonts w:cs="Arial"/>
                <w:b/>
                <w:bCs/>
                <w:color w:val="000000" w:themeColor="text1"/>
                <w:shd w:val="clear" w:color="auto" w:fill="FFFF00"/>
                <w:lang w:eastAsia="en-GB"/>
              </w:rPr>
              <w:t>rocedure</w:t>
            </w:r>
            <w:r w:rsidRPr="004069FE">
              <w:rPr>
                <w:rFonts w:cs="Arial"/>
                <w:b/>
                <w:bCs/>
                <w:color w:val="000000" w:themeColor="text1"/>
                <w:shd w:val="clear" w:color="auto" w:fill="FFFF00"/>
                <w:lang w:eastAsia="en-GB"/>
              </w:rPr>
              <w:t xml:space="preserve"> (other than BPSS)</w:t>
            </w:r>
            <w:r w:rsidRPr="004069FE">
              <w:rPr>
                <w:rFonts w:cs="Arial"/>
                <w:color w:val="000000" w:themeColor="text1"/>
                <w:lang w:eastAsia="en-GB"/>
              </w:rPr>
              <w:t>] </w:t>
            </w:r>
          </w:p>
        </w:tc>
      </w:tr>
    </w:tbl>
    <w:p w14:paraId="0F647A41" w14:textId="5212E54C" w:rsidR="00491478" w:rsidRPr="004069FE" w:rsidRDefault="00491478" w:rsidP="004C74ED">
      <w:pPr>
        <w:spacing w:line="240" w:lineRule="auto"/>
        <w:ind w:left="720"/>
        <w:rPr>
          <w:rFonts w:cs="Arial"/>
          <w:b/>
          <w:bCs/>
          <w:color w:val="000000" w:themeColor="text1"/>
          <w:sz w:val="28"/>
          <w:szCs w:val="28"/>
          <w:lang w:eastAsia="en-GB"/>
        </w:rPr>
      </w:pPr>
    </w:p>
    <w:p w14:paraId="1CB2CF14" w14:textId="77777777" w:rsidR="00491478" w:rsidRPr="004069FE" w:rsidRDefault="00491478" w:rsidP="004C74ED">
      <w:pPr>
        <w:spacing w:line="240" w:lineRule="auto"/>
        <w:ind w:left="720"/>
        <w:rPr>
          <w:rFonts w:cs="Arial"/>
          <w:b/>
          <w:bCs/>
          <w:color w:val="000000" w:themeColor="text1"/>
          <w:sz w:val="28"/>
          <w:szCs w:val="28"/>
          <w:lang w:eastAsia="en-GB"/>
        </w:rPr>
      </w:pPr>
      <w:r w:rsidRPr="004069FE">
        <w:rPr>
          <w:rFonts w:cs="Arial"/>
          <w:b/>
          <w:bCs/>
          <w:color w:val="000000" w:themeColor="text1"/>
          <w:lang w:eastAsia="en-GB"/>
        </w:rPr>
        <w:t>Optional requirements </w:t>
      </w:r>
    </w:p>
    <w:p w14:paraId="12BF0657" w14:textId="09BEFA6B" w:rsidR="00491478" w:rsidRPr="0028346B" w:rsidRDefault="00491478" w:rsidP="003C217C">
      <w:pPr>
        <w:pStyle w:val="Level2"/>
        <w:rPr>
          <w:rFonts w:cs="Arial"/>
          <w:lang w:eastAsia="en-GB"/>
        </w:rPr>
      </w:pPr>
      <w:r w:rsidRPr="0028346B">
        <w:rPr>
          <w:rFonts w:cs="Arial"/>
          <w:lang w:eastAsia="en-GB"/>
        </w:rPr>
        <w:t>Where the Buyer has selected an option in the table below, the Supplier must comply with the requirements of the corresponding Paragraph. Where the Buyer has not selected an option, the corresponding requirement does not apply.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0"/>
        <w:gridCol w:w="615"/>
      </w:tblGrid>
      <w:tr w:rsidR="00491478" w:rsidRPr="004069FE" w14:paraId="7DBC237D"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62E370" w14:textId="2DE434B2"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 xml:space="preserve">Security Management Plan </w:t>
            </w:r>
            <w:r w:rsidRPr="0028346B">
              <w:rPr>
                <w:rFonts w:cs="Arial"/>
                <w:color w:val="000000" w:themeColor="text1"/>
                <w:lang w:eastAsia="en-GB"/>
              </w:rPr>
              <w:t xml:space="preserve">(see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_Ref187997269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53B8BE13"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35AA7084"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provide the Buyer with a Security Management Plan detailing how the requirements for the options selected in this table have been met.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6AB4667" w14:textId="3CC0D3E7" w:rsidR="00491478" w:rsidRPr="004069FE" w:rsidRDefault="00491478" w:rsidP="001F2A97">
            <w:pPr>
              <w:spacing w:line="240" w:lineRule="auto"/>
              <w:jc w:val="center"/>
              <w:rPr>
                <w:rFonts w:cs="Arial"/>
                <w:color w:val="000000" w:themeColor="text1"/>
                <w:lang w:eastAsia="en-GB"/>
              </w:rPr>
            </w:pPr>
            <w:r w:rsidRPr="0028346B">
              <w:rPr>
                <w:rFonts w:ascii="Segoe UI Symbol" w:eastAsia="MS Gothic" w:hAnsi="Segoe UI Symbol" w:cs="Segoe UI Symbol" w:hint="eastAsia"/>
                <w:color w:val="000000" w:themeColor="text1"/>
                <w:lang w:eastAsia="en-GB"/>
              </w:rPr>
              <w:t>☐</w:t>
            </w:r>
          </w:p>
        </w:tc>
      </w:tr>
      <w:tr w:rsidR="00491478" w:rsidRPr="004069FE" w14:paraId="286DCDBF"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60C4E1" w14:textId="21D46C5C"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Buyer Security Policies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_Ref187997276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2</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7B6CDBBE"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77AE258"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Buyer requires the Supplier to comply with the following policies relating to security management: </w:t>
            </w:r>
          </w:p>
          <w:p w14:paraId="604A0828" w14:textId="5F413794" w:rsidR="00491478" w:rsidRPr="004069FE" w:rsidRDefault="00491478" w:rsidP="00856347">
            <w:pPr>
              <w:numPr>
                <w:ilvl w:val="0"/>
                <w:numId w:val="83"/>
              </w:numPr>
              <w:overflowPunct/>
              <w:autoSpaceDE/>
              <w:autoSpaceDN/>
              <w:adjustRightInd/>
              <w:spacing w:line="240" w:lineRule="auto"/>
              <w:ind w:firstLine="0"/>
              <w:jc w:val="both"/>
              <w:rPr>
                <w:rFonts w:cs="Arial"/>
                <w:color w:val="000000" w:themeColor="text1"/>
                <w:lang w:eastAsia="en-GB"/>
              </w:rPr>
            </w:pPr>
            <w:r w:rsidRPr="004069FE">
              <w:rPr>
                <w:rFonts w:cs="Arial"/>
                <w:color w:val="000000" w:themeColor="text1"/>
                <w:lang w:eastAsia="en-GB"/>
              </w:rPr>
              <w:t>[</w:t>
            </w:r>
            <w:r w:rsidRPr="004069FE">
              <w:rPr>
                <w:rFonts w:cs="Arial"/>
                <w:b/>
                <w:bCs/>
                <w:color w:val="000000" w:themeColor="text1"/>
                <w:shd w:val="clear" w:color="auto" w:fill="FFFF00"/>
                <w:lang w:eastAsia="en-GB"/>
              </w:rPr>
              <w:t>List Buyer security policies with which the Supplier and Subcontractors must comply</w:t>
            </w:r>
            <w:r w:rsidRPr="004069FE">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327DD98" w14:textId="719AB5FB" w:rsidR="00491478" w:rsidRPr="004069FE" w:rsidRDefault="00491478" w:rsidP="001F2A97">
            <w:pPr>
              <w:spacing w:line="240" w:lineRule="auto"/>
              <w:jc w:val="center"/>
              <w:rPr>
                <w:rFonts w:cs="Arial"/>
                <w:color w:val="000000" w:themeColor="text1"/>
                <w:lang w:eastAsia="en-GB"/>
              </w:rPr>
            </w:pPr>
            <w:r w:rsidRPr="0028346B">
              <w:rPr>
                <w:rFonts w:ascii="Segoe UI Symbol" w:eastAsia="MS Gothic" w:hAnsi="Segoe UI Symbol" w:cs="Segoe UI Symbol" w:hint="eastAsia"/>
                <w:color w:val="000000" w:themeColor="text1"/>
                <w:lang w:eastAsia="en-GB"/>
              </w:rPr>
              <w:t>☐</w:t>
            </w:r>
          </w:p>
        </w:tc>
      </w:tr>
      <w:tr w:rsidR="004069FE" w:rsidRPr="004069FE" w14:paraId="4CCD649C"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370BD3" w14:textId="5E024FF4"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Security testing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_Ref187997286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3</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01460E0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E998F08"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undertake security testing at least once every Contract Year and remediate any vulnerabilities, where it is technically feasible to do so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1285B" w14:textId="6639F4C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44F4871"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7956D72" w14:textId="474DC538"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Cloud Security Principles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_Ref187997293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4</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A94AA1F" w14:textId="13C98ACE" w:rsidR="00491478" w:rsidRPr="004069FE" w:rsidRDefault="00491478" w:rsidP="004C74ED">
            <w:pPr>
              <w:spacing w:line="240" w:lineRule="auto"/>
              <w:jc w:val="both"/>
              <w:rPr>
                <w:rFonts w:cs="Arial"/>
                <w:color w:val="000000" w:themeColor="text1"/>
                <w:lang w:eastAsia="en-GB"/>
              </w:rPr>
            </w:pPr>
          </w:p>
        </w:tc>
      </w:tr>
      <w:tr w:rsidR="00491478" w:rsidRPr="004069FE" w14:paraId="2A3A84F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209B077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assess the Supplier System against the Cloud Security Principles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796592" w14:textId="1504A6AA"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069FE" w:rsidRPr="004069FE" w14:paraId="4F61AEA6"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0C5D3D" w14:textId="77EAED7D"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Record keeping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_Ref187997302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5</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1BAC4CB4"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175E6B3" w14:textId="16D9F52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Supplier must keep records relating to </w:t>
            </w:r>
            <w:r w:rsidR="008D5349">
              <w:rPr>
                <w:rFonts w:cs="Arial"/>
                <w:color w:val="000000" w:themeColor="text1"/>
                <w:lang w:eastAsia="en-GB"/>
              </w:rPr>
              <w:t>Sub-contractor</w:t>
            </w:r>
            <w:r w:rsidRPr="004069FE">
              <w:rPr>
                <w:rFonts w:cs="Arial"/>
                <w:color w:val="000000" w:themeColor="text1"/>
                <w:lang w:eastAsia="en-GB"/>
              </w:rPr>
              <w:t>s, Sites, Third-Party Tools and third parties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05D68" w14:textId="2262CF6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1323F6A"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075AC6" w14:textId="1519F0F6"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Encryption</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_Ref187997310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6</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1B813ABF"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FB7850B"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encrypt Government Data while at rest or in transit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7F866" w14:textId="5DA2AE39"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15DCA9AC"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47B7751F" w14:textId="1EB194EE"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Protective Monitoring System</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_Ref187997315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7</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41507E4" w14:textId="5A8549D8" w:rsidR="00491478" w:rsidRPr="004069FE" w:rsidRDefault="00491478" w:rsidP="004C74ED">
            <w:pPr>
              <w:spacing w:line="240" w:lineRule="auto"/>
              <w:jc w:val="both"/>
              <w:rPr>
                <w:rFonts w:cs="Arial"/>
                <w:color w:val="000000" w:themeColor="text1"/>
                <w:lang w:eastAsia="en-GB"/>
              </w:rPr>
            </w:pPr>
          </w:p>
        </w:tc>
      </w:tr>
      <w:tr w:rsidR="00491478" w:rsidRPr="004069FE" w14:paraId="7A1B584C"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4D65D7EB"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implement an effective Protective Monitoring System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92132" w14:textId="49D3A1C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0153548"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6175359" w14:textId="490B2851"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Patching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_Ref187997373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8</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7E53AFF" w14:textId="4E87C2CF" w:rsidR="00491478" w:rsidRPr="004069FE" w:rsidRDefault="00491478" w:rsidP="004C74ED">
            <w:pPr>
              <w:spacing w:line="240" w:lineRule="auto"/>
              <w:jc w:val="both"/>
              <w:rPr>
                <w:rFonts w:cs="Arial"/>
                <w:color w:val="000000" w:themeColor="text1"/>
                <w:lang w:eastAsia="en-GB"/>
              </w:rPr>
            </w:pPr>
          </w:p>
        </w:tc>
      </w:tr>
      <w:tr w:rsidR="00491478" w:rsidRPr="004069FE" w14:paraId="77E6DAE0"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8A9F389"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patch vulnerabilities in the Supplier System promptly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08337" w14:textId="4D25D74C"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56EA36C3"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6E67B3FD" w14:textId="172E7170"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Malware protection</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_Ref187997380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9</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B70F16A" w14:textId="2C1D9482" w:rsidR="00491478" w:rsidRPr="004069FE" w:rsidRDefault="00491478" w:rsidP="004C74ED">
            <w:pPr>
              <w:spacing w:line="240" w:lineRule="auto"/>
              <w:jc w:val="both"/>
              <w:rPr>
                <w:rFonts w:cs="Arial"/>
                <w:color w:val="000000" w:themeColor="text1"/>
                <w:lang w:eastAsia="en-GB"/>
              </w:rPr>
            </w:pPr>
          </w:p>
        </w:tc>
      </w:tr>
      <w:tr w:rsidR="00491478" w:rsidRPr="004069FE" w14:paraId="007B8022"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243CD13"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use appropriate Anti-virus Software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F43DF" w14:textId="31B85A8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52BBB756"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CEF3BB8" w14:textId="233FA8F9"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End-User Devices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_Ref187997391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10</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0D2D17F" w14:textId="14300347" w:rsidR="00491478" w:rsidRPr="004069FE" w:rsidRDefault="00491478" w:rsidP="004C74ED">
            <w:pPr>
              <w:spacing w:line="240" w:lineRule="auto"/>
              <w:jc w:val="both"/>
              <w:rPr>
                <w:rFonts w:cs="Arial"/>
                <w:color w:val="000000" w:themeColor="text1"/>
                <w:lang w:eastAsia="en-GB"/>
              </w:rPr>
            </w:pPr>
          </w:p>
        </w:tc>
      </w:tr>
      <w:tr w:rsidR="00491478" w:rsidRPr="004069FE" w14:paraId="2D0E2E72"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675374C" w14:textId="7755AFBC"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manage End-User Devices appropriately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720B2" w14:textId="750C4711"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6B74F99C"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418A6D4" w14:textId="6E4C106C"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Vulnerability scanning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_Ref187997398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11</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0" w:type="auto"/>
            <w:tcBorders>
              <w:top w:val="single" w:sz="6" w:space="0" w:color="auto"/>
              <w:left w:val="single" w:sz="6" w:space="0" w:color="auto"/>
              <w:bottom w:val="single" w:sz="6" w:space="0" w:color="auto"/>
              <w:right w:val="nil"/>
            </w:tcBorders>
            <w:shd w:val="clear" w:color="auto" w:fill="auto"/>
            <w:hideMark/>
          </w:tcPr>
          <w:p w14:paraId="10C4DD93" w14:textId="3C3DD62B" w:rsidR="00491478" w:rsidRPr="004069FE" w:rsidRDefault="00491478" w:rsidP="004C74ED">
            <w:pPr>
              <w:spacing w:line="240" w:lineRule="auto"/>
              <w:rPr>
                <w:rFonts w:cs="Arial"/>
                <w:color w:val="000000" w:themeColor="text1"/>
                <w:lang w:eastAsia="en-GB"/>
              </w:rPr>
            </w:pPr>
          </w:p>
        </w:tc>
      </w:tr>
      <w:tr w:rsidR="00491478" w:rsidRPr="004069FE" w14:paraId="551D0B16"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198D22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lastRenderedPageBreak/>
              <w:t>The Supplier must scan the Supplier System monthly for unpatched vulnerabilities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C20A96" w14:textId="367371F9"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1DE784B3"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563F3431" w14:textId="7A208A1B"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Access control</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_Ref187997404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12</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1C2168A" w14:textId="554606BD" w:rsidR="00491478" w:rsidRPr="004069FE" w:rsidRDefault="00491478" w:rsidP="004C74ED">
            <w:pPr>
              <w:spacing w:line="240" w:lineRule="auto"/>
              <w:jc w:val="both"/>
              <w:rPr>
                <w:rFonts w:cs="Arial"/>
                <w:color w:val="000000" w:themeColor="text1"/>
                <w:lang w:eastAsia="en-GB"/>
              </w:rPr>
            </w:pPr>
          </w:p>
        </w:tc>
      </w:tr>
      <w:tr w:rsidR="00491478" w:rsidRPr="004069FE" w14:paraId="2C870E05"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55DA9554"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implement effective access control measures for those accessing Government Data and for Privileged Users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F8A3D" w14:textId="2AD18888"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C89671E"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3190B6" w14:textId="55BA4EC0" w:rsidR="00491478" w:rsidRPr="004069FE" w:rsidRDefault="00491478" w:rsidP="00BF5BF7">
            <w:pPr>
              <w:spacing w:line="240" w:lineRule="auto"/>
              <w:rPr>
                <w:rFonts w:cs="Arial"/>
                <w:color w:val="000000" w:themeColor="text1"/>
                <w:lang w:eastAsia="en-GB"/>
              </w:rPr>
            </w:pPr>
            <w:r w:rsidRPr="0028346B">
              <w:rPr>
                <w:rFonts w:cs="Arial"/>
                <w:b/>
                <w:bCs/>
                <w:color w:val="000000" w:themeColor="text1"/>
                <w:lang w:eastAsia="en-GB"/>
              </w:rPr>
              <w:t xml:space="preserve">Remote Working </w:t>
            </w:r>
            <w:r w:rsidRPr="0028346B">
              <w:rPr>
                <w:rFonts w:cs="Arial"/>
                <w:color w:val="000000" w:themeColor="text1"/>
                <w:lang w:eastAsia="en-GB"/>
              </w:rPr>
              <w:t xml:space="preserve">(see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_Ref187997412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13</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3215DB76"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E45AAF1"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may allow Supplier Staff to undertake Remote Working once an approved Remote Working Policy is in place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B8624" w14:textId="7F035BB4"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5533AFDC"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91032E" w14:textId="37D2A453" w:rsidR="00491478" w:rsidRPr="004069FE" w:rsidRDefault="00491478" w:rsidP="00BF5BF7">
            <w:pPr>
              <w:spacing w:line="240" w:lineRule="auto"/>
              <w:rPr>
                <w:rFonts w:cs="Arial"/>
                <w:color w:val="000000" w:themeColor="text1"/>
                <w:lang w:eastAsia="en-GB"/>
              </w:rPr>
            </w:pPr>
            <w:r w:rsidRPr="004069FE">
              <w:rPr>
                <w:rFonts w:cs="Arial"/>
                <w:b/>
                <w:bCs/>
                <w:color w:val="000000" w:themeColor="text1"/>
                <w:lang w:eastAsia="en-GB"/>
              </w:rPr>
              <w:t xml:space="preserve">Backup and recovery of Government Data </w:t>
            </w:r>
            <w:r w:rsidRPr="004069FE">
              <w:rPr>
                <w:rFonts w:cs="Arial"/>
                <w:color w:val="000000" w:themeColor="text1"/>
                <w:lang w:eastAsia="en-GB"/>
              </w:rPr>
              <w:t xml:space="preserve">(see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_Ref187997423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14</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w:t>
            </w:r>
            <w:r w:rsidRPr="004069FE">
              <w:rPr>
                <w:rFonts w:cs="Arial"/>
                <w:color w:val="000000" w:themeColor="text1"/>
                <w:lang w:eastAsia="en-GB"/>
              </w:rPr>
              <w:t> </w:t>
            </w:r>
          </w:p>
        </w:tc>
      </w:tr>
      <w:tr w:rsidR="00491478" w:rsidRPr="004069FE" w14:paraId="234BF95D"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3AEE74F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have in place systems for the backup and recovery of Government Data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94293" w14:textId="62A7602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114BE9B"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AA3735" w14:textId="666A598F" w:rsidR="00491478" w:rsidRPr="004069FE" w:rsidRDefault="00491478" w:rsidP="00BF5BF7">
            <w:pPr>
              <w:spacing w:line="240" w:lineRule="auto"/>
              <w:jc w:val="both"/>
              <w:rPr>
                <w:rFonts w:cs="Arial"/>
                <w:color w:val="000000" w:themeColor="text1"/>
                <w:lang w:eastAsia="en-GB"/>
              </w:rPr>
            </w:pPr>
            <w:r w:rsidRPr="004069FE">
              <w:rPr>
                <w:rFonts w:cs="Arial"/>
                <w:b/>
                <w:bCs/>
                <w:color w:val="000000" w:themeColor="text1"/>
                <w:lang w:eastAsia="en-GB"/>
              </w:rPr>
              <w:t>Return and deletion of Government Data</w:t>
            </w:r>
            <w:r w:rsidRPr="004069FE">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_Ref187997430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15</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w:t>
            </w:r>
            <w:r w:rsidRPr="004069FE">
              <w:rPr>
                <w:rFonts w:cs="Arial"/>
                <w:color w:val="000000" w:themeColor="text1"/>
                <w:lang w:eastAsia="en-GB"/>
              </w:rPr>
              <w:t> </w:t>
            </w:r>
          </w:p>
        </w:tc>
      </w:tr>
      <w:tr w:rsidR="00491478" w:rsidRPr="004069FE" w14:paraId="3250914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3E0E554"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return or delete Government Data when requested by the Buyer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A70A7" w14:textId="14BD584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32A5E4DD"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E2CB80" w14:textId="62189AA6"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Physical security</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_Ref187997437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16</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4B4E8830"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2149B353"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store Government Data in physically secure locations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1441B" w14:textId="077D6D6B"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0BE5DB0"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CB851D" w14:textId="266E78BA"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Security breaches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_Ref187997442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17</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7DB741F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221CEC9A"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report any Breach of Security to the Buyer promptly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D843F" w14:textId="1B7C473E"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bl>
    <w:p w14:paraId="7A6B41A7" w14:textId="4D144C9A" w:rsidR="00491478" w:rsidRPr="004069FE" w:rsidRDefault="00491478" w:rsidP="004C74ED">
      <w:pPr>
        <w:spacing w:line="240" w:lineRule="auto"/>
        <w:ind w:left="720"/>
        <w:rPr>
          <w:rFonts w:cs="Arial"/>
          <w:b/>
          <w:bCs/>
          <w:caps/>
          <w:color w:val="000000" w:themeColor="text1"/>
          <w:sz w:val="28"/>
          <w:szCs w:val="28"/>
          <w:lang w:eastAsia="en-GB"/>
        </w:rPr>
      </w:pPr>
    </w:p>
    <w:p w14:paraId="7FC28D17" w14:textId="47BCDD92" w:rsidR="00491478" w:rsidRPr="0028346B" w:rsidRDefault="00491478" w:rsidP="003C217C">
      <w:pPr>
        <w:pStyle w:val="Level1"/>
        <w:rPr>
          <w:rFonts w:ascii="Arial" w:hAnsi="Arial" w:cs="Arial"/>
          <w:lang w:eastAsia="en-GB"/>
        </w:rPr>
      </w:pPr>
      <w:bookmarkStart w:id="480" w:name="_Toc188458424"/>
      <w:r w:rsidRPr="0028346B">
        <w:rPr>
          <w:rFonts w:ascii="Arial" w:hAnsi="Arial" w:cs="Arial"/>
          <w:lang w:eastAsia="en-GB"/>
        </w:rPr>
        <w:t>DEFINITIONS</w:t>
      </w:r>
      <w:bookmarkEnd w:id="480"/>
      <w:r w:rsidRPr="0028346B">
        <w:rPr>
          <w:rFonts w:ascii="Arial" w:hAnsi="Arial" w:cs="Arial"/>
          <w:lang w:eastAsia="en-GB"/>
        </w:rPr>
        <w:t> </w:t>
      </w:r>
    </w:p>
    <w:p w14:paraId="338D048E" w14:textId="1E2B8D73" w:rsidR="00295EB4" w:rsidRPr="0028346B" w:rsidRDefault="00295EB4" w:rsidP="00295EB4">
      <w:pPr>
        <w:pStyle w:val="Level2"/>
        <w:numPr>
          <w:ilvl w:val="0"/>
          <w:numId w:val="0"/>
        </w:numPr>
        <w:ind w:left="850"/>
        <w:rPr>
          <w:rFonts w:cs="Arial"/>
          <w:lang w:eastAsia="en-GB"/>
        </w:rPr>
      </w:pPr>
      <w:r w:rsidRPr="0028346B">
        <w:rPr>
          <w:rFonts w:cs="Arial"/>
          <w:b/>
          <w:i/>
          <w:highlight w:val="yellow"/>
          <w:lang w:eastAsia="en-GB"/>
        </w:rPr>
        <w:t>[Guidance: The defined term ‘Government Data’ used within this Annex can be found within Clause 1 (Definitions used in the Contract)]</w:t>
      </w:r>
    </w:p>
    <w:tbl>
      <w:tblPr>
        <w:tblW w:w="9733"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8031"/>
      </w:tblGrid>
      <w:tr w:rsidR="004069FE" w:rsidRPr="004069FE" w14:paraId="3212719D"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D77B313" w14:textId="0F97DBDF"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Anti-virus Software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41DCAAD" w14:textId="1A6E4A6C"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software that: </w:t>
            </w:r>
          </w:p>
          <w:p w14:paraId="25F5228B" w14:textId="77777777" w:rsidR="00491478" w:rsidRPr="0028346B" w:rsidRDefault="00491478" w:rsidP="003C217C">
            <w:pPr>
              <w:pStyle w:val="GeneralL3"/>
              <w:rPr>
                <w:rFonts w:cs="Arial"/>
              </w:rPr>
            </w:pPr>
            <w:r w:rsidRPr="0028346B">
              <w:rPr>
                <w:rFonts w:cs="Arial"/>
              </w:rPr>
              <w:t>protects the Supplier System from the possible introduction of Malicious Software; </w:t>
            </w:r>
          </w:p>
          <w:p w14:paraId="483B0437" w14:textId="77777777" w:rsidR="00491478" w:rsidRPr="0028346B" w:rsidRDefault="00491478" w:rsidP="003C217C">
            <w:pPr>
              <w:pStyle w:val="GeneralL3"/>
              <w:rPr>
                <w:rFonts w:cs="Arial"/>
              </w:rPr>
            </w:pPr>
            <w:r w:rsidRPr="0028346B">
              <w:rPr>
                <w:rFonts w:cs="Arial"/>
              </w:rPr>
              <w:t>scans for and identifies possible Malicious Software in the Supplier System; </w:t>
            </w:r>
          </w:p>
          <w:p w14:paraId="1B1D8408" w14:textId="77777777" w:rsidR="00491478" w:rsidRPr="0028346B" w:rsidRDefault="00491478" w:rsidP="003C217C">
            <w:pPr>
              <w:pStyle w:val="GeneralL3"/>
              <w:rPr>
                <w:rFonts w:cs="Arial"/>
              </w:rPr>
            </w:pPr>
            <w:r w:rsidRPr="0028346B">
              <w:rPr>
                <w:rFonts w:cs="Arial"/>
              </w:rPr>
              <w:t>if Malicious Software is detected in the Supplier System, so far as possible: </w:t>
            </w:r>
          </w:p>
          <w:p w14:paraId="565ED669" w14:textId="77777777" w:rsidR="00491478" w:rsidRPr="0028346B" w:rsidRDefault="00491478" w:rsidP="003C217C">
            <w:pPr>
              <w:pStyle w:val="GeneralL4"/>
              <w:rPr>
                <w:rFonts w:cs="Arial"/>
              </w:rPr>
            </w:pPr>
            <w:r w:rsidRPr="0028346B">
              <w:rPr>
                <w:rFonts w:cs="Arial"/>
              </w:rPr>
              <w:t>prevents the harmful effects of the Malicious Software; and </w:t>
            </w:r>
          </w:p>
          <w:p w14:paraId="0F545A22" w14:textId="77777777" w:rsidR="00491478" w:rsidRPr="0028346B" w:rsidRDefault="00491478" w:rsidP="003C217C">
            <w:pPr>
              <w:pStyle w:val="GeneralL4"/>
              <w:rPr>
                <w:rFonts w:cs="Arial"/>
              </w:rPr>
            </w:pPr>
            <w:r w:rsidRPr="0028346B">
              <w:rPr>
                <w:rFonts w:cs="Arial"/>
              </w:rPr>
              <w:t>removes the Malicious Software from the Supplier System; </w:t>
            </w:r>
          </w:p>
        </w:tc>
      </w:tr>
      <w:tr w:rsidR="004069FE" w:rsidRPr="004069FE" w14:paraId="4EFC3FB0"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89D74C5" w14:textId="6A17540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BPSS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B957027" w14:textId="771A4498"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employment controls applied to any individual member of the Supplier Staff that performs any activity relating to the provision or management of the Services, as set out in </w:t>
            </w:r>
            <w:r w:rsidR="00CD1D62">
              <w:rPr>
                <w:rFonts w:cs="Arial"/>
                <w:color w:val="000000" w:themeColor="text1"/>
                <w:lang w:eastAsia="en-GB"/>
              </w:rPr>
              <w:t>"</w:t>
            </w:r>
            <w:r w:rsidRPr="004069FE">
              <w:rPr>
                <w:rFonts w:cs="Arial"/>
                <w:color w:val="000000" w:themeColor="text1"/>
                <w:lang w:eastAsia="en-GB"/>
              </w:rPr>
              <w:t>HMG Baseline Personnel Standard</w:t>
            </w:r>
            <w:r w:rsidR="00CD1D62">
              <w:rPr>
                <w:rFonts w:cs="Arial"/>
                <w:color w:val="000000" w:themeColor="text1"/>
                <w:lang w:eastAsia="en-GB"/>
              </w:rPr>
              <w:t>"</w:t>
            </w:r>
            <w:r w:rsidRPr="004069FE">
              <w:rPr>
                <w:rFonts w:cs="Arial"/>
                <w:color w:val="000000" w:themeColor="text1"/>
                <w:lang w:eastAsia="en-GB"/>
              </w:rPr>
              <w:t>, Version 7.0, June 2024 (</w:t>
            </w:r>
            <w:hyperlink r:id="rId24" w:tgtFrame="_blank" w:history="1">
              <w:r w:rsidRPr="004069FE">
                <w:rPr>
                  <w:rFonts w:cs="Arial"/>
                  <w:color w:val="000000" w:themeColor="text1"/>
                  <w:shd w:val="clear" w:color="auto" w:fill="E1E3E6"/>
                  <w:lang w:eastAsia="en-GB"/>
                </w:rPr>
                <w:t>https://www.gov.uk/government/publications/government-baseline-personnel-security-standard</w:t>
              </w:r>
            </w:hyperlink>
            <w:r w:rsidRPr="004069FE">
              <w:rPr>
                <w:rFonts w:cs="Arial"/>
                <w:color w:val="000000" w:themeColor="text1"/>
                <w:lang w:eastAsia="en-GB"/>
              </w:rPr>
              <w:t>), as that document is updated from time to time; </w:t>
            </w:r>
          </w:p>
        </w:tc>
      </w:tr>
      <w:tr w:rsidR="004069FE" w:rsidRPr="004069FE" w14:paraId="32B9DFB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3E2433A1" w14:textId="406CB1B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lastRenderedPageBreak/>
              <w:t>"</w:t>
            </w:r>
            <w:r w:rsidR="00491478" w:rsidRPr="004069FE">
              <w:rPr>
                <w:rFonts w:cs="Arial"/>
                <w:b/>
                <w:bCs/>
                <w:color w:val="000000" w:themeColor="text1"/>
                <w:lang w:eastAsia="en-GB"/>
              </w:rPr>
              <w:t>Breach of Security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0DDD8886" w14:textId="2499C731"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occurrence of: </w:t>
            </w:r>
          </w:p>
          <w:p w14:paraId="06CB38C7" w14:textId="77777777" w:rsidR="00491478" w:rsidRPr="0028346B" w:rsidRDefault="00491478" w:rsidP="00856347">
            <w:pPr>
              <w:pStyle w:val="GeneralL3"/>
              <w:numPr>
                <w:ilvl w:val="2"/>
                <w:numId w:val="86"/>
              </w:numPr>
              <w:rPr>
                <w:rFonts w:cs="Arial"/>
              </w:rPr>
            </w:pPr>
            <w:r w:rsidRPr="0028346B">
              <w:rPr>
                <w:rFonts w:cs="Arial"/>
              </w:rPr>
              <w:t>any unauthorised access to or use of the Services, the Sites, the Supplier System and/or the Government Data;  </w:t>
            </w:r>
          </w:p>
          <w:p w14:paraId="3D4DD155" w14:textId="77777777" w:rsidR="00491478" w:rsidRPr="0028346B" w:rsidRDefault="00491478" w:rsidP="00856347">
            <w:pPr>
              <w:pStyle w:val="GeneralL3"/>
              <w:numPr>
                <w:ilvl w:val="2"/>
                <w:numId w:val="86"/>
              </w:numPr>
              <w:rPr>
                <w:rFonts w:cs="Arial"/>
              </w:rPr>
            </w:pPr>
            <w:r w:rsidRPr="0028346B">
              <w:rPr>
                <w:rFonts w:cs="Arial"/>
              </w:rPr>
              <w:t>the loss (physical or otherwise), corruption and/or unauthorised disclosure of any Government Data, including copies of such Government Data; and/or </w:t>
            </w:r>
          </w:p>
          <w:p w14:paraId="6D6475B4" w14:textId="77777777" w:rsidR="00491478" w:rsidRPr="0028346B" w:rsidRDefault="00491478" w:rsidP="00856347">
            <w:pPr>
              <w:pStyle w:val="GeneralL3"/>
              <w:numPr>
                <w:ilvl w:val="2"/>
                <w:numId w:val="86"/>
              </w:numPr>
              <w:rPr>
                <w:rFonts w:cs="Arial"/>
              </w:rPr>
            </w:pPr>
            <w:r w:rsidRPr="0028346B">
              <w:rPr>
                <w:rFonts w:cs="Arial"/>
              </w:rPr>
              <w:t>any part of the Supplier System ceasing to be compliant with the required Certifications; </w:t>
            </w:r>
          </w:p>
          <w:p w14:paraId="420473B3" w14:textId="77777777" w:rsidR="00491478" w:rsidRPr="0028346B" w:rsidRDefault="00491478" w:rsidP="00856347">
            <w:pPr>
              <w:pStyle w:val="GeneralL3"/>
              <w:numPr>
                <w:ilvl w:val="2"/>
                <w:numId w:val="86"/>
              </w:numPr>
              <w:rPr>
                <w:rFonts w:cs="Arial"/>
              </w:rPr>
            </w:pPr>
            <w:r w:rsidRPr="0028346B">
              <w:rPr>
                <w:rFonts w:cs="Arial"/>
              </w:rPr>
              <w:t>the installation of Malicious Software in the Supplier System: </w:t>
            </w:r>
          </w:p>
          <w:p w14:paraId="3FD776DD" w14:textId="77777777" w:rsidR="00491478" w:rsidRPr="0028346B" w:rsidRDefault="00491478" w:rsidP="00856347">
            <w:pPr>
              <w:pStyle w:val="GeneralL3"/>
              <w:numPr>
                <w:ilvl w:val="2"/>
                <w:numId w:val="86"/>
              </w:numPr>
              <w:rPr>
                <w:rFonts w:cs="Arial"/>
              </w:rPr>
            </w:pPr>
            <w:r w:rsidRPr="0028346B">
              <w:rPr>
                <w:rFonts w:cs="Arial"/>
              </w:rPr>
              <w:t>any loss of operational efficiency or failure to operate to specification as the result of the installation or operation of Malicious Software in the Supplier System; and </w:t>
            </w:r>
          </w:p>
          <w:p w14:paraId="47F7D826" w14:textId="71704256" w:rsidR="00491478" w:rsidRPr="0028346B" w:rsidRDefault="00491478" w:rsidP="00856347">
            <w:pPr>
              <w:pStyle w:val="GeneralL3"/>
              <w:numPr>
                <w:ilvl w:val="2"/>
                <w:numId w:val="86"/>
              </w:numPr>
              <w:rPr>
                <w:rFonts w:cs="Arial"/>
              </w:rPr>
            </w:pPr>
            <w:r w:rsidRPr="0028346B">
              <w:rPr>
                <w:rFonts w:cs="Arial"/>
              </w:rPr>
              <w:t>includes any attempt to undertake the activities listed in sub-Paragraph </w:t>
            </w:r>
            <w:r w:rsidRPr="0028346B">
              <w:rPr>
                <w:rFonts w:cs="Arial"/>
                <w:shd w:val="clear" w:color="auto" w:fill="E1E3E6"/>
              </w:rPr>
              <w:t>(a)</w:t>
            </w:r>
            <w:r w:rsidRPr="0028346B">
              <w:rPr>
                <w:rFonts w:cs="Arial"/>
                <w:b/>
                <w:lang w:val="en-US"/>
              </w:rPr>
              <w:t xml:space="preserve"> </w:t>
            </w:r>
            <w:r w:rsidR="003164A6" w:rsidRPr="0028346B">
              <w:rPr>
                <w:rFonts w:cs="Arial"/>
                <w:lang w:val="en-US"/>
              </w:rPr>
              <w:t>of this definition</w:t>
            </w:r>
            <w:r w:rsidR="003164A6" w:rsidRPr="0028346B">
              <w:rPr>
                <w:rFonts w:cs="Arial"/>
                <w:b/>
                <w:lang w:val="en-US"/>
              </w:rPr>
              <w:t xml:space="preserve"> </w:t>
            </w:r>
            <w:r w:rsidRPr="0028346B">
              <w:rPr>
                <w:rFonts w:cs="Arial"/>
              </w:rPr>
              <w:t>where the Supplier has reasonable grounds to suspect that attempt: </w:t>
            </w:r>
          </w:p>
          <w:p w14:paraId="0A2BF7CF" w14:textId="77777777" w:rsidR="00491478" w:rsidRPr="0028346B" w:rsidRDefault="00491478" w:rsidP="003C217C">
            <w:pPr>
              <w:pStyle w:val="GeneralL4"/>
              <w:rPr>
                <w:rFonts w:cs="Arial"/>
              </w:rPr>
            </w:pPr>
            <w:r w:rsidRPr="0028346B">
              <w:rPr>
                <w:rFonts w:cs="Arial"/>
              </w:rPr>
              <w:t>was part of a wider effort to access information and communications technology operated by or on behalf of Central Government Bodies; or </w:t>
            </w:r>
          </w:p>
          <w:p w14:paraId="53CE770C" w14:textId="77777777" w:rsidR="00491478" w:rsidRPr="0028346B" w:rsidRDefault="00491478" w:rsidP="003C217C">
            <w:pPr>
              <w:pStyle w:val="GeneralL4"/>
              <w:rPr>
                <w:rFonts w:cs="Arial"/>
              </w:rPr>
            </w:pPr>
            <w:r w:rsidRPr="0028346B">
              <w:rPr>
                <w:rFonts w:cs="Arial"/>
              </w:rPr>
              <w:t>was undertaken, or directed by, a state other than the United Kingdom; </w:t>
            </w:r>
          </w:p>
        </w:tc>
      </w:tr>
      <w:tr w:rsidR="004069FE" w:rsidRPr="004069FE" w14:paraId="4AD1358A"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FC7B5CA" w14:textId="1C30B14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Buyer Equipment</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B95BF1A" w14:textId="3A7B6CD5"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hardware, computer or telecoms devices, and equipment that forms part of the Buyer System; </w:t>
            </w:r>
          </w:p>
        </w:tc>
      </w:tr>
      <w:tr w:rsidR="004069FE" w:rsidRPr="004069FE" w14:paraId="2CD3732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6FFDAF4" w14:textId="0F29226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Buyer Security Policies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07FAB18" w14:textId="68E74216"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 xml:space="preserve">those </w:t>
            </w:r>
            <w:r w:rsidRPr="0028346B">
              <w:rPr>
                <w:rFonts w:cs="Arial"/>
                <w:color w:val="000000" w:themeColor="text1"/>
                <w:lang w:eastAsia="en-GB"/>
              </w:rPr>
              <w:t>securit</w:t>
            </w:r>
            <w:r w:rsidR="00D15D56" w:rsidRPr="0028346B">
              <w:rPr>
                <w:rFonts w:cs="Arial"/>
                <w:color w:val="000000" w:themeColor="text1"/>
                <w:lang w:eastAsia="en-GB"/>
              </w:rPr>
              <w:t>y policies</w:t>
            </w:r>
            <w:r w:rsidRPr="004069FE">
              <w:rPr>
                <w:rFonts w:cs="Arial"/>
                <w:color w:val="000000" w:themeColor="text1"/>
                <w:lang w:eastAsia="en-GB"/>
              </w:rPr>
              <w:t xml:space="preserve"> specified by the Buyer in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_Ref187997560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1.3</w:t>
            </w:r>
            <w:r w:rsidR="00E31B43" w:rsidRPr="0028346B">
              <w:rPr>
                <w:rFonts w:cs="Arial"/>
                <w:color w:val="000000" w:themeColor="text1"/>
                <w:lang w:eastAsia="en-GB"/>
              </w:rPr>
              <w:fldChar w:fldCharType="end"/>
            </w:r>
            <w:r w:rsidRPr="004069FE">
              <w:rPr>
                <w:rFonts w:cs="Arial"/>
                <w:color w:val="000000" w:themeColor="text1"/>
                <w:lang w:eastAsia="en-GB"/>
              </w:rPr>
              <w:t>; </w:t>
            </w:r>
          </w:p>
        </w:tc>
      </w:tr>
      <w:tr w:rsidR="004069FE" w:rsidRPr="004069FE" w14:paraId="5325905F"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46F4E121" w14:textId="4963D496"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Buyer System</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B6D798B" w14:textId="3A2136B6"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Buyer</w:t>
            </w:r>
            <w:r w:rsidR="00CD1D62">
              <w:rPr>
                <w:rFonts w:cs="Arial"/>
                <w:color w:val="000000" w:themeColor="text1"/>
                <w:lang w:eastAsia="en-GB"/>
              </w:rPr>
              <w:t>'</w:t>
            </w:r>
            <w:r w:rsidRPr="004069FE">
              <w:rPr>
                <w:rFonts w:cs="Arial"/>
                <w:color w:val="000000" w:themeColor="text1"/>
                <w:lang w:eastAsia="en-GB"/>
              </w:rPr>
              <w:t>s information and communications technology system, including any software or Buyer Equipment, owned by the Buyer or leased or licenced to it by a third-party, that: </w:t>
            </w:r>
          </w:p>
          <w:p w14:paraId="71DC9911" w14:textId="2A6A6A4D" w:rsidR="00491478" w:rsidRPr="0028346B" w:rsidRDefault="00491478" w:rsidP="00856347">
            <w:pPr>
              <w:pStyle w:val="GeneralL3"/>
              <w:numPr>
                <w:ilvl w:val="2"/>
                <w:numId w:val="87"/>
              </w:numPr>
              <w:rPr>
                <w:rFonts w:cs="Arial"/>
              </w:rPr>
            </w:pPr>
            <w:r w:rsidRPr="0028346B">
              <w:rPr>
                <w:rFonts w:cs="Arial"/>
              </w:rPr>
              <w:t>is used by the Buyer or Supplier in connection with this Contract; </w:t>
            </w:r>
          </w:p>
          <w:p w14:paraId="36E91DA2" w14:textId="62729B77" w:rsidR="00491478" w:rsidRPr="0028346B" w:rsidRDefault="00491478" w:rsidP="00856347">
            <w:pPr>
              <w:pStyle w:val="GeneralL3"/>
              <w:numPr>
                <w:ilvl w:val="2"/>
                <w:numId w:val="87"/>
              </w:numPr>
              <w:rPr>
                <w:rFonts w:cs="Arial"/>
              </w:rPr>
            </w:pPr>
            <w:r w:rsidRPr="0028346B">
              <w:rPr>
                <w:rFonts w:cs="Arial"/>
              </w:rPr>
              <w:t xml:space="preserve">interfaces with the Supplier System; and/or </w:t>
            </w:r>
          </w:p>
          <w:p w14:paraId="28229E74" w14:textId="273CB005" w:rsidR="00491478" w:rsidRPr="0028346B" w:rsidRDefault="00491478" w:rsidP="00856347">
            <w:pPr>
              <w:pStyle w:val="GeneralL3"/>
              <w:numPr>
                <w:ilvl w:val="2"/>
                <w:numId w:val="87"/>
              </w:numPr>
              <w:rPr>
                <w:rFonts w:cs="Arial"/>
              </w:rPr>
            </w:pPr>
            <w:r w:rsidRPr="0028346B">
              <w:rPr>
                <w:rFonts w:cs="Arial"/>
              </w:rPr>
              <w:t>is necessary for the Buyer to receive the Services</w:t>
            </w:r>
            <w:r w:rsidR="00F368B2" w:rsidRPr="0028346B">
              <w:rPr>
                <w:rFonts w:cs="Arial"/>
              </w:rPr>
              <w:t>;</w:t>
            </w:r>
            <w:r w:rsidRPr="0028346B">
              <w:rPr>
                <w:rFonts w:cs="Arial"/>
              </w:rPr>
              <w:t> </w:t>
            </w:r>
          </w:p>
        </w:tc>
      </w:tr>
      <w:tr w:rsidR="004069FE" w:rsidRPr="004069FE" w14:paraId="7BBCCF5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3206A3F" w14:textId="7FEAFC1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Certifications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6D98D5A4" w14:textId="5E3989B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one or more of the following certifications (or equivalent): </w:t>
            </w:r>
          </w:p>
          <w:p w14:paraId="1B48DDDB" w14:textId="2F1AD9BE" w:rsidR="00491478" w:rsidRPr="0028346B" w:rsidRDefault="00491478" w:rsidP="00856347">
            <w:pPr>
              <w:pStyle w:val="GeneralL3"/>
              <w:numPr>
                <w:ilvl w:val="2"/>
                <w:numId w:val="88"/>
              </w:numPr>
              <w:rPr>
                <w:rFonts w:cs="Arial"/>
              </w:rPr>
            </w:pPr>
            <w:r w:rsidRPr="0028346B">
              <w:rPr>
                <w:rFonts w:cs="Arial"/>
              </w:rPr>
              <w:t>ISO/IEC 27001:2022 by a UKAS-recognised Certification Body in respect of the Supplier System, or in respect of a wider system of which the Supplier System forms part; and </w:t>
            </w:r>
          </w:p>
          <w:p w14:paraId="5573D5FA" w14:textId="6DAA973D" w:rsidR="00491478" w:rsidRPr="0028346B" w:rsidRDefault="00491478" w:rsidP="00856347">
            <w:pPr>
              <w:pStyle w:val="GeneralL3"/>
              <w:numPr>
                <w:ilvl w:val="2"/>
                <w:numId w:val="88"/>
              </w:numPr>
              <w:rPr>
                <w:rFonts w:cs="Arial"/>
              </w:rPr>
            </w:pPr>
            <w:r w:rsidRPr="0028346B">
              <w:rPr>
                <w:rFonts w:cs="Arial"/>
              </w:rPr>
              <w:t>Cyber Essentials Plus; and/or </w:t>
            </w:r>
          </w:p>
          <w:p w14:paraId="57E4B33B" w14:textId="73391E43" w:rsidR="00491478" w:rsidRPr="0028346B" w:rsidRDefault="00491478" w:rsidP="00856347">
            <w:pPr>
              <w:pStyle w:val="GeneralL3"/>
              <w:numPr>
                <w:ilvl w:val="2"/>
                <w:numId w:val="88"/>
              </w:numPr>
              <w:rPr>
                <w:rFonts w:cs="Arial"/>
              </w:rPr>
            </w:pPr>
            <w:r w:rsidRPr="0028346B">
              <w:rPr>
                <w:rFonts w:cs="Arial"/>
              </w:rPr>
              <w:t>Cyber Essentials; </w:t>
            </w:r>
          </w:p>
        </w:tc>
      </w:tr>
      <w:tr w:rsidR="004069FE" w:rsidRPr="004069FE" w14:paraId="525BC32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56B7F46" w14:textId="589C9D7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CHECK Scheme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57FE504F" w14:textId="6065A392"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NCSC</w:t>
            </w:r>
            <w:r w:rsidR="00CD1D62">
              <w:rPr>
                <w:rFonts w:cs="Arial"/>
                <w:color w:val="000000" w:themeColor="text1"/>
                <w:lang w:eastAsia="en-GB"/>
              </w:rPr>
              <w:t>'</w:t>
            </w:r>
            <w:r w:rsidRPr="004069FE">
              <w:rPr>
                <w:rFonts w:cs="Arial"/>
                <w:color w:val="000000" w:themeColor="text1"/>
                <w:lang w:eastAsia="en-GB"/>
              </w:rPr>
              <w:t>s scheme under which approved companies can conduct authorised penetration tests of public sector and critical national infrastructure systems and networks; </w:t>
            </w:r>
          </w:p>
        </w:tc>
      </w:tr>
      <w:tr w:rsidR="004069FE" w:rsidRPr="004069FE" w14:paraId="16C13B35"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55ADB48" w14:textId="7D87825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CHECK Service Provider</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99B1566" w14:textId="364113AC"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company which, under the CHECK Scheme: </w:t>
            </w:r>
          </w:p>
          <w:p w14:paraId="3D90C565" w14:textId="77777777" w:rsidR="00491478" w:rsidRPr="0028346B" w:rsidRDefault="00491478" w:rsidP="00856347">
            <w:pPr>
              <w:pStyle w:val="GeneralL3"/>
              <w:numPr>
                <w:ilvl w:val="2"/>
                <w:numId w:val="89"/>
              </w:numPr>
              <w:rPr>
                <w:rFonts w:cs="Arial"/>
              </w:rPr>
            </w:pPr>
            <w:r w:rsidRPr="0028346B">
              <w:rPr>
                <w:rFonts w:cs="Arial"/>
              </w:rPr>
              <w:t>has been certified by the NCSC; </w:t>
            </w:r>
          </w:p>
          <w:p w14:paraId="75F17746" w14:textId="7DEE34E1" w:rsidR="00491478" w:rsidRPr="0028346B" w:rsidRDefault="00491478" w:rsidP="00856347">
            <w:pPr>
              <w:pStyle w:val="GeneralL3"/>
              <w:numPr>
                <w:ilvl w:val="2"/>
                <w:numId w:val="89"/>
              </w:numPr>
              <w:rPr>
                <w:rFonts w:cs="Arial"/>
              </w:rPr>
            </w:pPr>
            <w:r w:rsidRPr="0028346B">
              <w:rPr>
                <w:rFonts w:cs="Arial"/>
              </w:rPr>
              <w:t xml:space="preserve">holds </w:t>
            </w:r>
            <w:r w:rsidR="00CD1D62" w:rsidRPr="0028346B">
              <w:rPr>
                <w:rFonts w:cs="Arial"/>
              </w:rPr>
              <w:t>"</w:t>
            </w:r>
            <w:r w:rsidRPr="0028346B">
              <w:rPr>
                <w:rFonts w:cs="Arial"/>
              </w:rPr>
              <w:t>Green Light</w:t>
            </w:r>
            <w:r w:rsidR="00CD1D62" w:rsidRPr="0028346B">
              <w:rPr>
                <w:rFonts w:cs="Arial"/>
              </w:rPr>
              <w:t>"</w:t>
            </w:r>
            <w:r w:rsidRPr="0028346B">
              <w:rPr>
                <w:rFonts w:cs="Arial"/>
              </w:rPr>
              <w:t xml:space="preserve"> status; and </w:t>
            </w:r>
          </w:p>
          <w:p w14:paraId="4B79B27D" w14:textId="2E089237" w:rsidR="00491478" w:rsidRPr="0028346B" w:rsidRDefault="00491478" w:rsidP="00856347">
            <w:pPr>
              <w:pStyle w:val="GeneralL3"/>
              <w:numPr>
                <w:ilvl w:val="2"/>
                <w:numId w:val="89"/>
              </w:numPr>
              <w:rPr>
                <w:rFonts w:cs="Arial"/>
              </w:rPr>
            </w:pPr>
            <w:r w:rsidRPr="0028346B">
              <w:rPr>
                <w:rFonts w:cs="Arial"/>
              </w:rPr>
              <w:lastRenderedPageBreak/>
              <w:t>is authorised to provide the IT Health Check services required by Paragraph </w:t>
            </w:r>
            <w:r w:rsidR="00E31B43" w:rsidRPr="0028346B">
              <w:rPr>
                <w:rFonts w:cs="Arial"/>
              </w:rPr>
              <w:fldChar w:fldCharType="begin"/>
            </w:r>
            <w:r w:rsidR="00E31B43" w:rsidRPr="0028346B">
              <w:rPr>
                <w:rFonts w:cs="Arial"/>
              </w:rPr>
              <w:instrText xml:space="preserve"> REF _Ref187997519 \w \h </w:instrText>
            </w:r>
            <w:r w:rsidR="0028346B">
              <w:rPr>
                <w:rFonts w:cs="Arial"/>
              </w:rPr>
              <w:instrText xml:space="preserve"> \* MERGEFORMAT </w:instrText>
            </w:r>
            <w:r w:rsidR="00E31B43" w:rsidRPr="0028346B">
              <w:rPr>
                <w:rFonts w:cs="Arial"/>
              </w:rPr>
            </w:r>
            <w:r w:rsidR="00E31B43" w:rsidRPr="0028346B">
              <w:rPr>
                <w:rFonts w:cs="Arial"/>
              </w:rPr>
              <w:fldChar w:fldCharType="separate"/>
            </w:r>
            <w:r w:rsidR="0056550A">
              <w:rPr>
                <w:rFonts w:cs="Arial"/>
              </w:rPr>
              <w:t>3.2</w:t>
            </w:r>
            <w:r w:rsidR="00E31B43" w:rsidRPr="0028346B">
              <w:rPr>
                <w:rFonts w:cs="Arial"/>
              </w:rPr>
              <w:fldChar w:fldCharType="end"/>
            </w:r>
            <w:r w:rsidRPr="0028346B">
              <w:rPr>
                <w:rFonts w:cs="Arial"/>
              </w:rPr>
              <w:t xml:space="preserve"> (</w:t>
            </w:r>
            <w:r w:rsidRPr="0028346B">
              <w:rPr>
                <w:rFonts w:cs="Arial"/>
                <w:i/>
              </w:rPr>
              <w:t>Security Testing</w:t>
            </w:r>
            <w:r w:rsidRPr="0028346B">
              <w:rPr>
                <w:rFonts w:cs="Arial"/>
              </w:rPr>
              <w:t>)</w:t>
            </w:r>
            <w:r w:rsidR="00D15D56" w:rsidRPr="0028346B">
              <w:rPr>
                <w:rFonts w:cs="Arial"/>
              </w:rPr>
              <w:t xml:space="preserve"> </w:t>
            </w:r>
            <w:r w:rsidR="00D15D56" w:rsidRPr="0028346B">
              <w:rPr>
                <w:rFonts w:cs="Arial"/>
                <w:color w:val="000000" w:themeColor="text1"/>
                <w:lang w:eastAsia="en-GB"/>
              </w:rPr>
              <w:t xml:space="preserve">of Part B </w:t>
            </w:r>
            <w:r w:rsidR="00D15D56" w:rsidRPr="0028346B">
              <w:rPr>
                <w:rFonts w:cs="Arial"/>
                <w:i/>
                <w:color w:val="000000" w:themeColor="text1"/>
                <w:lang w:eastAsia="en-GB"/>
              </w:rPr>
              <w:t>(Additional Requirements</w:t>
            </w:r>
            <w:r w:rsidRPr="0028346B">
              <w:rPr>
                <w:rFonts w:cs="Arial"/>
                <w:i/>
                <w:color w:val="000000" w:themeColor="text1"/>
                <w:lang w:eastAsia="en-GB"/>
              </w:rPr>
              <w:t>)</w:t>
            </w:r>
            <w:r w:rsidRPr="0028346B">
              <w:rPr>
                <w:rFonts w:cs="Arial"/>
              </w:rPr>
              <w:t>; </w:t>
            </w:r>
          </w:p>
        </w:tc>
      </w:tr>
      <w:tr w:rsidR="004069FE" w:rsidRPr="004069FE" w14:paraId="31048CE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E0912E9" w14:textId="159D6AF2"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lastRenderedPageBreak/>
              <w:t>"</w:t>
            </w:r>
            <w:r w:rsidR="00491478" w:rsidRPr="004069FE">
              <w:rPr>
                <w:rFonts w:cs="Arial"/>
                <w:b/>
                <w:bCs/>
                <w:color w:val="000000" w:themeColor="text1"/>
                <w:lang w:eastAsia="en-GB"/>
              </w:rPr>
              <w:t>Cloud Security Principles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0D272008" w14:textId="76DBC874"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NCSC</w:t>
            </w:r>
            <w:r w:rsidR="00CD1D62">
              <w:rPr>
                <w:rFonts w:cs="Arial"/>
                <w:color w:val="000000" w:themeColor="text1"/>
                <w:lang w:eastAsia="en-GB"/>
              </w:rPr>
              <w:t>'</w:t>
            </w:r>
            <w:r w:rsidRPr="004069FE">
              <w:rPr>
                <w:rFonts w:cs="Arial"/>
                <w:color w:val="000000" w:themeColor="text1"/>
                <w:lang w:eastAsia="en-GB"/>
              </w:rPr>
              <w:t xml:space="preserve">s document </w:t>
            </w:r>
            <w:r w:rsidR="00CD1D62">
              <w:rPr>
                <w:rFonts w:cs="Arial"/>
                <w:color w:val="000000" w:themeColor="text1"/>
                <w:lang w:eastAsia="en-GB"/>
              </w:rPr>
              <w:t>"</w:t>
            </w:r>
            <w:r w:rsidRPr="004069FE">
              <w:rPr>
                <w:rFonts w:cs="Arial"/>
                <w:color w:val="000000" w:themeColor="text1"/>
                <w:lang w:eastAsia="en-GB"/>
              </w:rPr>
              <w:t>Implementing the Cloud Security Principles</w:t>
            </w:r>
            <w:r w:rsidR="00CD1D62">
              <w:rPr>
                <w:rFonts w:cs="Arial"/>
                <w:color w:val="000000" w:themeColor="text1"/>
                <w:lang w:eastAsia="en-GB"/>
              </w:rPr>
              <w:t>"</w:t>
            </w:r>
            <w:r w:rsidRPr="004069FE">
              <w:rPr>
                <w:rFonts w:cs="Arial"/>
                <w:color w:val="000000" w:themeColor="text1"/>
                <w:lang w:eastAsia="en-GB"/>
              </w:rPr>
              <w:t xml:space="preserve"> as updated or replaced from time to time and found at </w:t>
            </w:r>
            <w:hyperlink r:id="rId25" w:tgtFrame="_blank" w:history="1">
              <w:r w:rsidRPr="004069FE">
                <w:rPr>
                  <w:rFonts w:cs="Arial"/>
                  <w:color w:val="000000" w:themeColor="text1"/>
                  <w:shd w:val="clear" w:color="auto" w:fill="E1E3E6"/>
                  <w:lang w:eastAsia="en-GB"/>
                </w:rPr>
                <w:t>https://www.ncsc.gov.uk/collection/cloud-security/</w:t>
              </w:r>
              <w:r w:rsidRPr="0028346B">
                <w:rPr>
                  <w:rFonts w:cs="Arial"/>
                  <w:color w:val="000000" w:themeColor="text1"/>
                  <w:lang w:eastAsia="en-GB"/>
                </w:rPr>
                <w:t> </w:t>
              </w:r>
              <w:r w:rsidRPr="0028346B">
                <w:rPr>
                  <w:rFonts w:cs="Arial"/>
                  <w:color w:val="000000" w:themeColor="text1"/>
                  <w:lang w:eastAsia="en-GB"/>
                </w:rPr>
                <w:br/>
              </w:r>
            </w:hyperlink>
            <w:hyperlink r:id="rId26" w:tgtFrame="_blank" w:history="1">
              <w:r w:rsidRPr="004069FE">
                <w:rPr>
                  <w:rFonts w:cs="Arial"/>
                  <w:color w:val="000000" w:themeColor="text1"/>
                  <w:lang w:eastAsia="en-GB"/>
                </w:rPr>
                <w:t>implementing-the-cloud-security-principles</w:t>
              </w:r>
            </w:hyperlink>
            <w:r w:rsidRPr="004069FE">
              <w:rPr>
                <w:rFonts w:cs="Arial"/>
                <w:color w:val="000000" w:themeColor="text1"/>
                <w:lang w:eastAsia="en-GB"/>
              </w:rPr>
              <w:t>;</w:t>
            </w:r>
          </w:p>
        </w:tc>
      </w:tr>
      <w:tr w:rsidR="004069FE" w:rsidRPr="004069FE" w14:paraId="5E869FE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A1B35C2" w14:textId="7E3B893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CREST Service Provider</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0EA1077" w14:textId="2C5F952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company with an information security accreditation of a security operations centre qualification from CREST International; </w:t>
            </w:r>
          </w:p>
        </w:tc>
      </w:tr>
      <w:tr w:rsidR="004069FE" w:rsidRPr="004069FE" w14:paraId="68C169A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DB0AEA3" w14:textId="2EF9CF7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Cyber Essentials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E28A7FD" w14:textId="45BEDA09"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Cyber Essentials certificate issued under the Cyber Essentials Scheme; </w:t>
            </w:r>
          </w:p>
        </w:tc>
      </w:tr>
      <w:tr w:rsidR="004069FE" w:rsidRPr="004069FE" w14:paraId="6875178F"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EFF1637" w14:textId="3A59CCF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Cyber Essentials Plus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B04210E" w14:textId="45BF59F2"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Cyber Essentials Plus certificate issued under the Cyber Essentials Scheme; </w:t>
            </w:r>
          </w:p>
        </w:tc>
      </w:tr>
      <w:tr w:rsidR="004069FE" w:rsidRPr="004069FE" w14:paraId="68EFCEA4"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F15C45B" w14:textId="58BCD4F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Cyber Essentials Scheme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11AB71E" w14:textId="58EA681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Cyber Essentials scheme operated by the NCSC; </w:t>
            </w:r>
          </w:p>
        </w:tc>
      </w:tr>
      <w:tr w:rsidR="004069FE" w:rsidRPr="004069FE" w14:paraId="32F63B3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5B801E9" w14:textId="4F07C505"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End-User Device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F2E0157" w14:textId="33A8FA2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any personal computers, laptops, tablets, terminals, smartphones or other portable electronic device provided by the Supplier or a </w:t>
            </w:r>
            <w:r w:rsidR="008D5349">
              <w:rPr>
                <w:rFonts w:cs="Arial"/>
                <w:color w:val="000000" w:themeColor="text1"/>
                <w:lang w:eastAsia="en-GB"/>
              </w:rPr>
              <w:t>Sub-contractor</w:t>
            </w:r>
            <w:r w:rsidRPr="004069FE">
              <w:rPr>
                <w:rFonts w:cs="Arial"/>
                <w:color w:val="000000" w:themeColor="text1"/>
                <w:lang w:eastAsia="en-GB"/>
              </w:rPr>
              <w:t xml:space="preserve"> and used in the provision of the Services; </w:t>
            </w:r>
          </w:p>
        </w:tc>
      </w:tr>
      <w:tr w:rsidR="004069FE" w:rsidRPr="004069FE" w14:paraId="466D9FA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B49F024" w14:textId="5778E09F"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Expected Behaviours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E8E5C09" w14:textId="3A1941AC"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the expected behaviours set out and updated from time to time in the Government Security Classification Policy, currently found at paragraphs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_Ref187997276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2</w:t>
            </w:r>
            <w:r w:rsidR="00E31B43" w:rsidRPr="0028346B">
              <w:rPr>
                <w:rFonts w:cs="Arial"/>
                <w:color w:val="000000" w:themeColor="text1"/>
                <w:lang w:eastAsia="en-GB"/>
              </w:rPr>
              <w:fldChar w:fldCharType="end"/>
            </w:r>
            <w:r w:rsidR="00E31B43">
              <w:rPr>
                <w:rFonts w:cs="Arial"/>
                <w:color w:val="000000" w:themeColor="text1"/>
                <w:lang w:eastAsia="en-GB"/>
              </w:rPr>
              <w:t xml:space="preserve"> </w:t>
            </w:r>
            <w:r w:rsidRPr="004069FE">
              <w:rPr>
                <w:rFonts w:cs="Arial"/>
                <w:color w:val="000000" w:themeColor="text1"/>
                <w:lang w:eastAsia="en-GB"/>
              </w:rPr>
              <w:t>to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_Ref187997310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004069FE">
              <w:rPr>
                <w:rFonts w:cs="Arial"/>
                <w:color w:val="000000" w:themeColor="text1"/>
                <w:lang w:eastAsia="en-GB"/>
              </w:rPr>
              <w:t xml:space="preserve"> and in the table below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_Ref187997310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004069FE">
              <w:rPr>
                <w:rFonts w:cs="Arial"/>
                <w:color w:val="000000" w:themeColor="text1"/>
                <w:lang w:eastAsia="en-GB"/>
              </w:rPr>
              <w:t xml:space="preserve"> of </w:t>
            </w:r>
            <w:hyperlink r:id="rId27" w:tgtFrame="_blank" w:history="1">
              <w:r w:rsidRPr="004069FE">
                <w:rPr>
                  <w:rFonts w:cs="Arial"/>
                  <w:color w:val="000000" w:themeColor="text1"/>
                  <w:shd w:val="clear" w:color="auto" w:fill="E1E3E6"/>
                  <w:lang w:eastAsia="en-GB"/>
                </w:rPr>
                <w:t>https://www.gov.uk/government/publications/government-security-classifications/guidance-11-working-at-official-html</w:t>
              </w:r>
            </w:hyperlink>
            <w:r w:rsidRPr="004069FE">
              <w:rPr>
                <w:rFonts w:cs="Arial"/>
                <w:color w:val="000000" w:themeColor="text1"/>
                <w:lang w:eastAsia="en-GB"/>
              </w:rPr>
              <w:t>; </w:t>
            </w:r>
          </w:p>
        </w:tc>
      </w:tr>
      <w:tr w:rsidR="004069FE" w:rsidRPr="004069FE" w14:paraId="0DA08CE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691E5EF" w14:textId="64438EF2"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Government Data</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562F0B18" w14:textId="2F502F05" w:rsidR="00491478" w:rsidRPr="004069FE" w:rsidRDefault="00491478" w:rsidP="004C74ED">
            <w:pPr>
              <w:spacing w:line="240" w:lineRule="auto"/>
              <w:jc w:val="both"/>
              <w:rPr>
                <w:rFonts w:cs="Arial"/>
                <w:color w:val="000000" w:themeColor="text1"/>
                <w:lang w:eastAsia="en-GB"/>
              </w:rPr>
            </w:pPr>
            <w:r w:rsidRPr="1AB16613">
              <w:rPr>
                <w:rFonts w:cs="Arial"/>
                <w:color w:val="000000" w:themeColor="text1"/>
                <w:lang w:eastAsia="en-GB"/>
              </w:rPr>
              <w:t xml:space="preserve">any: </w:t>
            </w:r>
          </w:p>
          <w:p w14:paraId="65C96890" w14:textId="77777777" w:rsidR="00491478" w:rsidRPr="0028346B" w:rsidRDefault="00491478" w:rsidP="00856347">
            <w:pPr>
              <w:pStyle w:val="GeneralL3"/>
              <w:numPr>
                <w:ilvl w:val="2"/>
                <w:numId w:val="90"/>
              </w:numPr>
              <w:rPr>
                <w:rFonts w:cs="Arial"/>
              </w:rPr>
            </w:pPr>
            <w:r w:rsidRPr="0028346B">
              <w:rPr>
                <w:rFonts w:cs="Arial"/>
              </w:rPr>
              <w:t>data, texts, drawings, diagrams, images or sounds (together with any database made up of any of these) which are embodied in any electronic, magnetic, optical or tangible media; </w:t>
            </w:r>
          </w:p>
          <w:p w14:paraId="7ABD5C23" w14:textId="77777777" w:rsidR="00491478" w:rsidRPr="0028346B" w:rsidRDefault="00491478" w:rsidP="00856347">
            <w:pPr>
              <w:pStyle w:val="GeneralL3"/>
              <w:numPr>
                <w:ilvl w:val="2"/>
                <w:numId w:val="90"/>
              </w:numPr>
              <w:rPr>
                <w:rFonts w:cs="Arial"/>
              </w:rPr>
            </w:pPr>
            <w:r w:rsidRPr="0028346B">
              <w:rPr>
                <w:rFonts w:cs="Arial"/>
              </w:rPr>
              <w:t>Personal Data for which the Buyer is a, or the, Data Controller; or </w:t>
            </w:r>
          </w:p>
          <w:p w14:paraId="4D84A645" w14:textId="4BFD19B0" w:rsidR="00491478" w:rsidRPr="0028346B" w:rsidRDefault="00491478" w:rsidP="00856347">
            <w:pPr>
              <w:pStyle w:val="GeneralL3"/>
              <w:numPr>
                <w:ilvl w:val="2"/>
                <w:numId w:val="90"/>
              </w:numPr>
              <w:rPr>
                <w:rFonts w:cs="Arial"/>
              </w:rPr>
            </w:pPr>
            <w:r w:rsidRPr="0028346B">
              <w:rPr>
                <w:rFonts w:cs="Arial"/>
              </w:rPr>
              <w:t>any meta-data relating to categories of data referred to in Paragraphs (a) or (b)</w:t>
            </w:r>
            <w:r w:rsidR="00D15D56" w:rsidRPr="0028346B">
              <w:rPr>
                <w:rFonts w:cs="Arial"/>
              </w:rPr>
              <w:t xml:space="preserve"> of this definition</w:t>
            </w:r>
            <w:r w:rsidRPr="0028346B">
              <w:rPr>
                <w:rFonts w:cs="Arial"/>
              </w:rPr>
              <w:t>; </w:t>
            </w:r>
          </w:p>
          <w:p w14:paraId="74EB932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that is: </w:t>
            </w:r>
          </w:p>
          <w:p w14:paraId="0C78790A" w14:textId="77777777" w:rsidR="00491478" w:rsidRPr="0028346B" w:rsidRDefault="00491478" w:rsidP="003C217C">
            <w:pPr>
              <w:pStyle w:val="GeneralL3"/>
              <w:rPr>
                <w:rFonts w:cs="Arial"/>
              </w:rPr>
            </w:pPr>
            <w:r w:rsidRPr="0028346B">
              <w:rPr>
                <w:rFonts w:cs="Arial"/>
              </w:rPr>
              <w:t>supplied to the Supplier by or on behalf of the Buyer; or </w:t>
            </w:r>
          </w:p>
          <w:p w14:paraId="04C82783" w14:textId="322890B5" w:rsidR="00491478" w:rsidRPr="0028346B" w:rsidRDefault="00491478" w:rsidP="003C217C">
            <w:pPr>
              <w:pStyle w:val="GeneralL3"/>
              <w:rPr>
                <w:rFonts w:cs="Arial"/>
              </w:rPr>
            </w:pPr>
            <w:r w:rsidRPr="0028346B">
              <w:rPr>
                <w:rFonts w:cs="Arial"/>
              </w:rPr>
              <w:t xml:space="preserve">that the Supplier is required to generate, </w:t>
            </w:r>
            <w:r w:rsidR="001B4AA2" w:rsidRPr="0028346B">
              <w:rPr>
                <w:rFonts w:cs="Arial"/>
              </w:rPr>
              <w:t>p</w:t>
            </w:r>
            <w:r w:rsidRPr="0028346B">
              <w:rPr>
                <w:rFonts w:cs="Arial"/>
              </w:rPr>
              <w:t>rocess, Handle, store or transmit under this Contract; </w:t>
            </w:r>
          </w:p>
        </w:tc>
      </w:tr>
      <w:tr w:rsidR="004069FE" w:rsidRPr="004069FE" w14:paraId="0C59969C"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34967BB" w14:textId="4191B89E"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Government Security Classification Policy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21D6287" w14:textId="72B5CD39"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policy, as updated from time to time, establishing an administrative system to protect information assets appropriately against prevalent threats, including classification tiers, protective security controls and baseline behaviours, the current version of which is found at </w:t>
            </w:r>
            <w:hyperlink r:id="rId28" w:tgtFrame="_blank" w:history="1">
              <w:r w:rsidRPr="004069FE">
                <w:rPr>
                  <w:rFonts w:cs="Arial"/>
                  <w:color w:val="000000" w:themeColor="text1"/>
                  <w:shd w:val="clear" w:color="auto" w:fill="E1E3E6"/>
                  <w:lang w:eastAsia="en-GB"/>
                </w:rPr>
                <w:t>https://www.gov.uk/</w:t>
              </w:r>
              <w:r w:rsidRPr="0028346B">
                <w:rPr>
                  <w:rFonts w:cs="Arial"/>
                  <w:color w:val="000000" w:themeColor="text1"/>
                  <w:lang w:eastAsia="en-GB"/>
                </w:rPr>
                <w:t> </w:t>
              </w:r>
              <w:r w:rsidRPr="0028346B">
                <w:rPr>
                  <w:rFonts w:cs="Arial"/>
                  <w:color w:val="000000" w:themeColor="text1"/>
                  <w:lang w:eastAsia="en-GB"/>
                </w:rPr>
                <w:br/>
              </w:r>
            </w:hyperlink>
            <w:hyperlink r:id="rId29" w:tgtFrame="_blank" w:history="1">
              <w:r w:rsidRPr="004069FE">
                <w:rPr>
                  <w:rFonts w:cs="Arial"/>
                  <w:color w:val="000000" w:themeColor="text1"/>
                  <w:lang w:eastAsia="en-GB"/>
                </w:rPr>
                <w:t>government/publications/government-security-classifications</w:t>
              </w:r>
            </w:hyperlink>
            <w:r w:rsidRPr="004069FE">
              <w:rPr>
                <w:rFonts w:cs="Arial"/>
                <w:color w:val="000000" w:themeColor="text1"/>
                <w:lang w:eastAsia="en-GB"/>
              </w:rPr>
              <w:t>; </w:t>
            </w:r>
          </w:p>
        </w:tc>
      </w:tr>
      <w:tr w:rsidR="004069FE" w:rsidRPr="004069FE" w14:paraId="343EB45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3F38FAC" w14:textId="5D0DE6B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Handle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1DBB1BF" w14:textId="2BFBDB90" w:rsidR="00491478" w:rsidRPr="004069FE" w:rsidRDefault="00491478" w:rsidP="004C74ED">
            <w:pPr>
              <w:spacing w:line="240" w:lineRule="auto"/>
              <w:jc w:val="both"/>
              <w:rPr>
                <w:rFonts w:cs="Arial"/>
                <w:color w:val="000000" w:themeColor="text1"/>
                <w:lang w:eastAsia="en-GB"/>
              </w:rPr>
            </w:pPr>
            <w:proofErr w:type="spellStart"/>
            <w:r w:rsidRPr="0028346B">
              <w:rPr>
                <w:rFonts w:cs="Arial"/>
                <w:color w:val="000000" w:themeColor="text1"/>
                <w:lang w:eastAsia="en-GB"/>
              </w:rPr>
              <w:t>eans</w:t>
            </w:r>
            <w:proofErr w:type="spellEnd"/>
            <w:r w:rsidRPr="004069FE">
              <w:rPr>
                <w:rFonts w:cs="Arial"/>
                <w:color w:val="000000" w:themeColor="text1"/>
                <w:lang w:eastAsia="en-GB"/>
              </w:rPr>
              <w:t xml:space="preserve"> any operation performed on data, whether or not by automated means, including collection, recording, organisation, structuring, storage, adaptation or alteration, retrieval, consultation, use, disclosure by transmission, dissemination or </w:t>
            </w:r>
            <w:r w:rsidRPr="004069FE">
              <w:rPr>
                <w:rFonts w:cs="Arial"/>
                <w:color w:val="000000" w:themeColor="text1"/>
                <w:lang w:eastAsia="en-GB"/>
              </w:rPr>
              <w:lastRenderedPageBreak/>
              <w:t>otherwise making available, alignment or combination, restriction, erasure or destruction of that data; </w:t>
            </w:r>
          </w:p>
        </w:tc>
      </w:tr>
      <w:tr w:rsidR="004069FE" w:rsidRPr="004069FE" w14:paraId="6BD38A45"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4986FA6" w14:textId="30D74177"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lastRenderedPageBreak/>
              <w:t>"</w:t>
            </w:r>
            <w:r w:rsidR="00491478" w:rsidRPr="004069FE">
              <w:rPr>
                <w:rFonts w:cs="Arial"/>
                <w:b/>
                <w:bCs/>
                <w:color w:val="000000" w:themeColor="text1"/>
                <w:lang w:eastAsia="en-GB"/>
              </w:rPr>
              <w:t>IT Health Check</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700268B" w14:textId="7822FF3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security testing of the Supplier </w:t>
            </w:r>
            <w:r w:rsidR="002F2A58" w:rsidRPr="004069FE">
              <w:rPr>
                <w:rFonts w:cs="Arial"/>
                <w:color w:val="000000" w:themeColor="text1"/>
                <w:lang w:eastAsia="en-GB"/>
              </w:rPr>
              <w:t>System</w:t>
            </w:r>
            <w:r w:rsidRPr="004069FE">
              <w:rPr>
                <w:rFonts w:cs="Arial"/>
                <w:color w:val="000000" w:themeColor="text1"/>
                <w:lang w:eastAsia="en-GB"/>
              </w:rPr>
              <w:t>; </w:t>
            </w:r>
          </w:p>
        </w:tc>
      </w:tr>
      <w:tr w:rsidR="004069FE" w:rsidRPr="004069FE" w14:paraId="12C61EFF"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D6C68DC" w14:textId="051EA845"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Malicious Software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2FF9A10" w14:textId="71A70F3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software program or code intended to destroy, interfere with, corrupt, remove, transmit or cause undesired effects on program files, data or other information, executable code, applications, macros or configurations; </w:t>
            </w:r>
          </w:p>
        </w:tc>
      </w:tr>
      <w:tr w:rsidR="004069FE" w:rsidRPr="004069FE" w14:paraId="1641A960"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59FE58A" w14:textId="2AA2821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NCSC</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235D538" w14:textId="30FFB096"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National Cyber Security Centre, or any successor body performing the functions of the National Cyber Security Centre; </w:t>
            </w:r>
          </w:p>
        </w:tc>
      </w:tr>
      <w:tr w:rsidR="004069FE" w:rsidRPr="004069FE" w14:paraId="2060152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00B8E3B" w14:textId="057CF245"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NCSC Device Guidance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065C5CC8" w14:textId="438EF320"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NCSC</w:t>
            </w:r>
            <w:r w:rsidR="00CD1D62">
              <w:rPr>
                <w:rFonts w:cs="Arial"/>
                <w:color w:val="000000" w:themeColor="text1"/>
                <w:lang w:eastAsia="en-GB"/>
              </w:rPr>
              <w:t>'</w:t>
            </w:r>
            <w:r w:rsidRPr="004069FE">
              <w:rPr>
                <w:rFonts w:cs="Arial"/>
                <w:color w:val="000000" w:themeColor="text1"/>
                <w:lang w:eastAsia="en-GB"/>
              </w:rPr>
              <w:t xml:space="preserve">s document </w:t>
            </w:r>
            <w:r w:rsidR="00CD1D62">
              <w:rPr>
                <w:rFonts w:cs="Arial"/>
                <w:color w:val="000000" w:themeColor="text1"/>
                <w:lang w:eastAsia="en-GB"/>
              </w:rPr>
              <w:t>"</w:t>
            </w:r>
            <w:r w:rsidRPr="004069FE">
              <w:rPr>
                <w:rFonts w:cs="Arial"/>
                <w:color w:val="000000" w:themeColor="text1"/>
                <w:lang w:eastAsia="en-GB"/>
              </w:rPr>
              <w:t>Device Security Guidance</w:t>
            </w:r>
            <w:r w:rsidR="00CD1D62">
              <w:rPr>
                <w:rFonts w:cs="Arial"/>
                <w:color w:val="000000" w:themeColor="text1"/>
                <w:lang w:eastAsia="en-GB"/>
              </w:rPr>
              <w:t>"</w:t>
            </w:r>
            <w:r w:rsidRPr="004069FE">
              <w:rPr>
                <w:rFonts w:cs="Arial"/>
                <w:color w:val="000000" w:themeColor="text1"/>
                <w:lang w:eastAsia="en-GB"/>
              </w:rPr>
              <w:t xml:space="preserve">, as updated or replaced from time to time and found at </w:t>
            </w:r>
            <w:hyperlink r:id="rId30" w:tgtFrame="_blank" w:history="1">
              <w:r w:rsidRPr="004069FE">
                <w:rPr>
                  <w:rFonts w:cs="Arial"/>
                  <w:color w:val="000000" w:themeColor="text1"/>
                  <w:shd w:val="clear" w:color="auto" w:fill="E1E3E6"/>
                  <w:lang w:eastAsia="en-GB"/>
                </w:rPr>
                <w:t>https://www.ncsc.gov.uk/collection/device-security-guidance</w:t>
              </w:r>
            </w:hyperlink>
            <w:r w:rsidRPr="004069FE">
              <w:rPr>
                <w:rFonts w:cs="Arial"/>
                <w:color w:val="000000" w:themeColor="text1"/>
                <w:lang w:eastAsia="en-GB"/>
              </w:rPr>
              <w:t>; </w:t>
            </w:r>
          </w:p>
        </w:tc>
      </w:tr>
      <w:tr w:rsidR="004069FE" w:rsidRPr="004069FE" w14:paraId="0301BC28"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117A733" w14:textId="4B85D74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Privileged User</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3760DF2" w14:textId="3F46EE86"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user with system administration access to the Supplier System, or substantially similar access privileges; </w:t>
            </w:r>
          </w:p>
        </w:tc>
      </w:tr>
      <w:tr w:rsidR="004069FE" w:rsidRPr="004069FE" w14:paraId="4F3D147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49C09B1" w14:textId="3DA4FFF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Prohibition Notice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12CD03A" w14:textId="713EDC2D"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the meaning given to that term by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_Ref187997693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5.4</w:t>
            </w:r>
            <w:r w:rsidR="00E31B43" w:rsidRPr="0028346B">
              <w:rPr>
                <w:rFonts w:cs="Arial"/>
                <w:color w:val="000000" w:themeColor="text1"/>
                <w:lang w:eastAsia="en-GB"/>
              </w:rPr>
              <w:fldChar w:fldCharType="end"/>
            </w:r>
            <w:r w:rsidR="00CC0CBA">
              <w:rPr>
                <w:rFonts w:cs="Arial"/>
                <w:color w:val="000000" w:themeColor="text1"/>
                <w:lang w:eastAsia="en-GB"/>
              </w:rPr>
              <w:t>;</w:t>
            </w:r>
            <w:r w:rsidRPr="004069FE">
              <w:rPr>
                <w:rFonts w:cs="Arial"/>
                <w:color w:val="000000" w:themeColor="text1"/>
                <w:lang w:eastAsia="en-GB"/>
              </w:rPr>
              <w:t> </w:t>
            </w:r>
          </w:p>
        </w:tc>
      </w:tr>
      <w:tr w:rsidR="004069FE" w:rsidRPr="004069FE" w14:paraId="1DCCD8CA"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546F96F" w14:textId="72C7CF8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Protective Monitoring System</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EDC2038" w14:textId="52D91C8B" w:rsidR="00491478" w:rsidRPr="004069FE" w:rsidRDefault="00491478" w:rsidP="00E31B43">
            <w:pPr>
              <w:spacing w:line="240" w:lineRule="auto"/>
              <w:jc w:val="both"/>
              <w:rPr>
                <w:rFonts w:cs="Arial"/>
                <w:color w:val="000000" w:themeColor="text1"/>
                <w:lang w:eastAsia="en-GB"/>
              </w:rPr>
            </w:pPr>
            <w:r w:rsidRPr="0028346B">
              <w:rPr>
                <w:rFonts w:cs="Arial"/>
                <w:color w:val="000000" w:themeColor="text1"/>
                <w:lang w:eastAsia="en-GB"/>
              </w:rPr>
              <w:t>has the meaning given to that term by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_Ref187997728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7.1</w:t>
            </w:r>
            <w:r w:rsidR="00E31B43"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069FE" w:rsidRPr="004069FE" w14:paraId="6008BBEB"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6A58C0E" w14:textId="2C94352E"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Relevant Conviction</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7FAEAA6" w14:textId="75037451"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p>
        </w:tc>
      </w:tr>
      <w:tr w:rsidR="004069FE" w:rsidRPr="004069FE" w14:paraId="4DEFDFB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4A1E0980" w14:textId="414AB3F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Remote Location</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D5F5940" w14:textId="209241A3"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w:t>
            </w:r>
            <w:r w:rsidRPr="004069FE">
              <w:rPr>
                <w:rFonts w:cs="Arial"/>
                <w:color w:val="000000" w:themeColor="text1"/>
                <w:shd w:val="clear" w:color="auto" w:fill="FFFF00"/>
                <w:lang w:eastAsia="en-GB"/>
              </w:rPr>
              <w:t>the relevant Supplier Staff</w:t>
            </w:r>
            <w:r w:rsidR="00CD1D62">
              <w:rPr>
                <w:rFonts w:cs="Arial"/>
                <w:color w:val="000000" w:themeColor="text1"/>
                <w:shd w:val="clear" w:color="auto" w:fill="FFFF00"/>
                <w:lang w:eastAsia="en-GB"/>
              </w:rPr>
              <w:t>'</w:t>
            </w:r>
            <w:r w:rsidRPr="004069FE">
              <w:rPr>
                <w:rFonts w:cs="Arial"/>
                <w:color w:val="000000" w:themeColor="text1"/>
                <w:shd w:val="clear" w:color="auto" w:fill="FFFF00"/>
                <w:lang w:eastAsia="en-GB"/>
              </w:rPr>
              <w:t>s permanent home address authorised by the Supplier or Sub-contractor (as applicable) for Remote Working OR a location other than a Supplier</w:t>
            </w:r>
            <w:r w:rsidR="00CD1D62">
              <w:rPr>
                <w:rFonts w:cs="Arial"/>
                <w:color w:val="000000" w:themeColor="text1"/>
                <w:shd w:val="clear" w:color="auto" w:fill="FFFF00"/>
                <w:lang w:eastAsia="en-GB"/>
              </w:rPr>
              <w:t>'</w:t>
            </w:r>
            <w:r w:rsidRPr="004069FE">
              <w:rPr>
                <w:rFonts w:cs="Arial"/>
                <w:color w:val="000000" w:themeColor="text1"/>
                <w:shd w:val="clear" w:color="auto" w:fill="FFFF00"/>
                <w:lang w:eastAsia="en-GB"/>
              </w:rPr>
              <w:t>s or a Sub-contractor</w:t>
            </w:r>
            <w:r w:rsidR="00CD1D62">
              <w:rPr>
                <w:rFonts w:cs="Arial"/>
                <w:color w:val="000000" w:themeColor="text1"/>
                <w:shd w:val="clear" w:color="auto" w:fill="FFFF00"/>
                <w:lang w:eastAsia="en-GB"/>
              </w:rPr>
              <w:t>'</w:t>
            </w:r>
            <w:r w:rsidRPr="004069FE">
              <w:rPr>
                <w:rFonts w:cs="Arial"/>
                <w:color w:val="000000" w:themeColor="text1"/>
                <w:shd w:val="clear" w:color="auto" w:fill="FFFF00"/>
                <w:lang w:eastAsia="en-GB"/>
              </w:rPr>
              <w:t>s Site</w:t>
            </w:r>
            <w:r w:rsidRPr="004069FE">
              <w:rPr>
                <w:rFonts w:cs="Arial"/>
                <w:color w:val="000000" w:themeColor="text1"/>
                <w:lang w:eastAsia="en-GB"/>
              </w:rPr>
              <w:t>]; </w:t>
            </w:r>
          </w:p>
        </w:tc>
      </w:tr>
      <w:tr w:rsidR="004069FE" w:rsidRPr="004069FE" w14:paraId="5DCCA14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66645E0" w14:textId="16D45B52" w:rsidR="00491478" w:rsidRPr="004069FE" w:rsidRDefault="00CD1D62" w:rsidP="004C74ED">
            <w:pPr>
              <w:spacing w:line="240" w:lineRule="auto"/>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Remote Working</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C93666A" w14:textId="25ECC795"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provision or management of the Services by Supplier Staff from a location other than a Supplier</w:t>
            </w:r>
            <w:r w:rsidR="00CD1D62">
              <w:rPr>
                <w:rFonts w:cs="Arial"/>
                <w:color w:val="000000" w:themeColor="text1"/>
                <w:lang w:eastAsia="en-GB"/>
              </w:rPr>
              <w:t>'</w:t>
            </w:r>
            <w:r w:rsidRPr="004069FE">
              <w:rPr>
                <w:rFonts w:cs="Arial"/>
                <w:color w:val="000000" w:themeColor="text1"/>
                <w:lang w:eastAsia="en-GB"/>
              </w:rPr>
              <w:t>s or a Sub-contractor</w:t>
            </w:r>
            <w:r w:rsidR="00CD1D62">
              <w:rPr>
                <w:rFonts w:cs="Arial"/>
                <w:color w:val="000000" w:themeColor="text1"/>
                <w:lang w:eastAsia="en-GB"/>
              </w:rPr>
              <w:t>'</w:t>
            </w:r>
            <w:r w:rsidRPr="004069FE">
              <w:rPr>
                <w:rFonts w:cs="Arial"/>
                <w:color w:val="000000" w:themeColor="text1"/>
                <w:lang w:eastAsia="en-GB"/>
              </w:rPr>
              <w:t>s Site; </w:t>
            </w:r>
          </w:p>
        </w:tc>
      </w:tr>
      <w:tr w:rsidR="004069FE" w:rsidRPr="004069FE" w14:paraId="0D42083A"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E5450E1" w14:textId="6FDAAA4A" w:rsidR="00491478" w:rsidRPr="004069FE" w:rsidRDefault="00CD1D62" w:rsidP="004C74ED">
            <w:pPr>
              <w:spacing w:line="240" w:lineRule="auto"/>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Remote Working Policy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53AF75AB" w14:textId="30894433"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 xml:space="preserve">the policy prepared and approved under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_Ref187997412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13</w:t>
            </w:r>
            <w:r w:rsidR="00E31B43"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00CC0CBA" w:rsidRPr="004069FE">
              <w:rPr>
                <w:rFonts w:cs="Arial"/>
                <w:color w:val="000000" w:themeColor="text1"/>
                <w:lang w:eastAsia="en-GB"/>
              </w:rPr>
              <w:t xml:space="preserve"> </w:t>
            </w:r>
            <w:r w:rsidRPr="004069FE">
              <w:rPr>
                <w:rFonts w:cs="Arial"/>
                <w:color w:val="000000" w:themeColor="text1"/>
                <w:lang w:eastAsia="en-GB"/>
              </w:rPr>
              <w:t>under which Supplier Staff are permitted to undertake Remote Working; </w:t>
            </w:r>
          </w:p>
        </w:tc>
      </w:tr>
      <w:tr w:rsidR="004069FE" w:rsidRPr="004069FE" w14:paraId="4D0CC64B"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39424A26" w14:textId="65EE05F1" w:rsidR="00491478" w:rsidRPr="004069FE" w:rsidRDefault="00CD1D62" w:rsidP="004C74ED">
            <w:pPr>
              <w:spacing w:line="240" w:lineRule="auto"/>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Security Controls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F236CAC" w14:textId="1D0A282E"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security controls set out and updated from time to time in the Government Security Classification Policy, currently found at </w:t>
            </w:r>
            <w:r w:rsidR="00D15D56" w:rsidRPr="0028346B">
              <w:rPr>
                <w:rFonts w:cs="Arial"/>
                <w:color w:val="000000" w:themeColor="text1"/>
                <w:lang w:eastAsia="en-GB"/>
              </w:rPr>
              <w:t>p</w:t>
            </w:r>
            <w:r w:rsidRPr="0028346B">
              <w:rPr>
                <w:rFonts w:cs="Arial"/>
                <w:color w:val="000000" w:themeColor="text1"/>
                <w:lang w:eastAsia="en-GB"/>
              </w:rPr>
              <w:t>aragraph 12</w:t>
            </w:r>
            <w:r w:rsidRPr="004069FE">
              <w:rPr>
                <w:rFonts w:cs="Arial"/>
                <w:color w:val="000000" w:themeColor="text1"/>
                <w:lang w:eastAsia="en-GB"/>
              </w:rPr>
              <w:t xml:space="preserve"> of </w:t>
            </w:r>
            <w:hyperlink r:id="rId31" w:tgtFrame="_blank" w:history="1">
              <w:r w:rsidRPr="004069FE">
                <w:rPr>
                  <w:rFonts w:cs="Arial"/>
                  <w:color w:val="000000" w:themeColor="text1"/>
                  <w:shd w:val="clear" w:color="auto" w:fill="E1E3E6"/>
                  <w:lang w:eastAsia="en-GB"/>
                </w:rPr>
                <w:t>https://www.gov.uk/government/publications/government-security-classifications/guidance-15-considerations-for-security-advisors-html</w:t>
              </w:r>
            </w:hyperlink>
            <w:r w:rsidRPr="004069FE">
              <w:rPr>
                <w:rFonts w:cs="Arial"/>
                <w:color w:val="000000" w:themeColor="text1"/>
                <w:lang w:eastAsia="en-GB"/>
              </w:rPr>
              <w:t>; </w:t>
            </w:r>
          </w:p>
        </w:tc>
      </w:tr>
      <w:tr w:rsidR="004069FE" w:rsidRPr="004069FE" w14:paraId="6DB01DBC"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E2013D8" w14:textId="3C2B2B28"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Sites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FA63530" w14:textId="3D1EC36A"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premises (including the Buyer</w:t>
            </w:r>
            <w:r w:rsidR="00CD1D62">
              <w:rPr>
                <w:rFonts w:cs="Arial"/>
                <w:color w:val="000000" w:themeColor="text1"/>
                <w:lang w:eastAsia="en-GB"/>
              </w:rPr>
              <w:t>'</w:t>
            </w:r>
            <w:r w:rsidRPr="004069FE">
              <w:rPr>
                <w:rFonts w:cs="Arial"/>
                <w:color w:val="000000" w:themeColor="text1"/>
                <w:lang w:eastAsia="en-GB"/>
              </w:rPr>
              <w:t>s Premises, the Supplier</w:t>
            </w:r>
            <w:r w:rsidR="00CD1D62">
              <w:rPr>
                <w:rFonts w:cs="Arial"/>
                <w:color w:val="000000" w:themeColor="text1"/>
                <w:lang w:eastAsia="en-GB"/>
              </w:rPr>
              <w:t>'</w:t>
            </w:r>
            <w:r w:rsidRPr="004069FE">
              <w:rPr>
                <w:rFonts w:cs="Arial"/>
                <w:color w:val="000000" w:themeColor="text1"/>
                <w:lang w:eastAsia="en-GB"/>
              </w:rPr>
              <w:t>s premises or third party premises):  </w:t>
            </w:r>
          </w:p>
          <w:p w14:paraId="165345B0" w14:textId="77777777" w:rsidR="00491478" w:rsidRPr="0028346B" w:rsidRDefault="00491478" w:rsidP="00856347">
            <w:pPr>
              <w:pStyle w:val="GeneralL3"/>
              <w:numPr>
                <w:ilvl w:val="2"/>
                <w:numId w:val="91"/>
              </w:numPr>
              <w:rPr>
                <w:rFonts w:cs="Arial"/>
              </w:rPr>
            </w:pPr>
            <w:r w:rsidRPr="0028346B">
              <w:rPr>
                <w:rFonts w:cs="Arial"/>
              </w:rPr>
              <w:t>from, to or at which: </w:t>
            </w:r>
          </w:p>
          <w:p w14:paraId="13A51CD9" w14:textId="77777777" w:rsidR="00491478" w:rsidRPr="0028346B" w:rsidRDefault="00491478" w:rsidP="003C217C">
            <w:pPr>
              <w:pStyle w:val="GeneralL4"/>
              <w:rPr>
                <w:rFonts w:cs="Arial"/>
              </w:rPr>
            </w:pPr>
            <w:r w:rsidRPr="0028346B">
              <w:rPr>
                <w:rFonts w:cs="Arial"/>
              </w:rPr>
              <w:t>the Services are (or are to be) provided; or  </w:t>
            </w:r>
          </w:p>
          <w:p w14:paraId="4050753E" w14:textId="77777777" w:rsidR="00491478" w:rsidRPr="0028346B" w:rsidRDefault="00491478" w:rsidP="003C217C">
            <w:pPr>
              <w:pStyle w:val="GeneralL4"/>
              <w:rPr>
                <w:rFonts w:cs="Arial"/>
              </w:rPr>
            </w:pPr>
            <w:r w:rsidRPr="0028346B">
              <w:rPr>
                <w:rFonts w:cs="Arial"/>
              </w:rPr>
              <w:lastRenderedPageBreak/>
              <w:t>the Supplier manages, organises or otherwise directs the provision or the use of the Services; or </w:t>
            </w:r>
          </w:p>
          <w:p w14:paraId="69AE9F24" w14:textId="77777777" w:rsidR="00491478" w:rsidRPr="0028346B" w:rsidRDefault="00491478" w:rsidP="003C217C">
            <w:pPr>
              <w:pStyle w:val="GeneralL3"/>
              <w:rPr>
                <w:rFonts w:cs="Arial"/>
              </w:rPr>
            </w:pPr>
            <w:r w:rsidRPr="0028346B">
              <w:rPr>
                <w:rFonts w:cs="Arial"/>
              </w:rPr>
              <w:t>where: </w:t>
            </w:r>
          </w:p>
          <w:p w14:paraId="6B1C1D30" w14:textId="77777777" w:rsidR="00491478" w:rsidRPr="0028346B" w:rsidRDefault="00491478" w:rsidP="003C217C">
            <w:pPr>
              <w:pStyle w:val="GeneralL4"/>
              <w:rPr>
                <w:rFonts w:cs="Arial"/>
              </w:rPr>
            </w:pPr>
            <w:r w:rsidRPr="0028346B">
              <w:rPr>
                <w:rFonts w:cs="Arial"/>
              </w:rPr>
              <w:t>any part of the Supplier System is situated; or  </w:t>
            </w:r>
          </w:p>
          <w:p w14:paraId="3098B6F8" w14:textId="77777777" w:rsidR="00491478" w:rsidRPr="0028346B" w:rsidRDefault="00491478" w:rsidP="003C217C">
            <w:pPr>
              <w:pStyle w:val="GeneralL4"/>
              <w:rPr>
                <w:rFonts w:cs="Arial"/>
              </w:rPr>
            </w:pPr>
            <w:r w:rsidRPr="0028346B">
              <w:rPr>
                <w:rFonts w:cs="Arial"/>
              </w:rPr>
              <w:t>any physical interface with the Buyer System takes place; </w:t>
            </w:r>
          </w:p>
        </w:tc>
      </w:tr>
      <w:tr w:rsidR="009B63DE" w:rsidRPr="004069FE" w14:paraId="4DC5FAA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1710EA3A" w14:textId="05724E4E" w:rsidR="009B63DE" w:rsidRPr="004069FE" w:rsidRDefault="00CD1D62" w:rsidP="004C74ED">
            <w:pPr>
              <w:spacing w:line="240" w:lineRule="auto"/>
              <w:jc w:val="both"/>
              <w:rPr>
                <w:rFonts w:cs="Arial"/>
                <w:b/>
                <w:bCs/>
                <w:color w:val="000000" w:themeColor="text1"/>
                <w:lang w:eastAsia="en-GB"/>
              </w:rPr>
            </w:pPr>
            <w:r>
              <w:rPr>
                <w:rFonts w:cs="Arial"/>
                <w:b/>
                <w:bCs/>
                <w:color w:val="000000" w:themeColor="text1"/>
                <w:lang w:eastAsia="en-GB"/>
              </w:rPr>
              <w:lastRenderedPageBreak/>
              <w:t>"</w:t>
            </w:r>
            <w:r w:rsidR="008D5349">
              <w:rPr>
                <w:rFonts w:cs="Arial"/>
                <w:b/>
                <w:bCs/>
                <w:color w:val="000000" w:themeColor="text1"/>
                <w:lang w:eastAsia="en-GB"/>
              </w:rPr>
              <w:t>Sub-c</w:t>
            </w:r>
            <w:r w:rsidR="009B63DE">
              <w:rPr>
                <w:rFonts w:cs="Arial"/>
                <w:b/>
                <w:bCs/>
                <w:color w:val="000000" w:themeColor="text1"/>
                <w:lang w:eastAsia="en-GB"/>
              </w:rPr>
              <w:t>ontractor</w:t>
            </w:r>
          </w:p>
        </w:tc>
        <w:tc>
          <w:tcPr>
            <w:tcW w:w="8031" w:type="dxa"/>
            <w:tcBorders>
              <w:top w:val="single" w:sz="6" w:space="0" w:color="auto"/>
              <w:left w:val="single" w:sz="6" w:space="0" w:color="auto"/>
              <w:bottom w:val="single" w:sz="6" w:space="0" w:color="auto"/>
              <w:right w:val="single" w:sz="6" w:space="0" w:color="auto"/>
            </w:tcBorders>
            <w:shd w:val="clear" w:color="auto" w:fill="auto"/>
          </w:tcPr>
          <w:p w14:paraId="4DD3B947" w14:textId="7EBF3D8B" w:rsidR="008D5349" w:rsidRPr="008D5349" w:rsidRDefault="008D5349" w:rsidP="004C74ED">
            <w:pPr>
              <w:spacing w:line="240" w:lineRule="auto"/>
              <w:jc w:val="both"/>
              <w:rPr>
                <w:rFonts w:cs="Arial"/>
                <w:color w:val="000000" w:themeColor="text1"/>
                <w:lang w:eastAsia="en-GB"/>
              </w:rPr>
            </w:pPr>
            <w:r w:rsidRPr="008D5349">
              <w:rPr>
                <w:rFonts w:cs="Arial"/>
                <w:color w:val="000000" w:themeColor="text1"/>
                <w:lang w:eastAsia="en-GB"/>
              </w:rPr>
              <w:t xml:space="preserve">for the purposes of this </w:t>
            </w:r>
            <w:r>
              <w:rPr>
                <w:rFonts w:cs="Arial"/>
                <w:color w:val="000000" w:themeColor="text1"/>
                <w:lang w:eastAsia="en-GB"/>
              </w:rPr>
              <w:t xml:space="preserve">Annex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_Ref187995889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008D5349">
              <w:rPr>
                <w:rFonts w:cs="Arial"/>
                <w:color w:val="000000" w:themeColor="text1"/>
                <w:lang w:eastAsia="en-GB"/>
              </w:rPr>
              <w:t xml:space="preserve"> </w:t>
            </w:r>
            <w:r w:rsidRPr="007F3D03">
              <w:rPr>
                <w:rFonts w:cs="Arial"/>
                <w:i/>
                <w:color w:val="000000" w:themeColor="text1"/>
                <w:lang w:eastAsia="en-GB"/>
              </w:rPr>
              <w:t>(Security</w:t>
            </w:r>
            <w:r w:rsidRPr="0028346B">
              <w:rPr>
                <w:rFonts w:cs="Arial"/>
                <w:i/>
              </w:rPr>
              <w:t xml:space="preserve"> </w:t>
            </w:r>
            <w:r w:rsidRPr="007F3D03">
              <w:rPr>
                <w:rFonts w:cs="Arial"/>
                <w:i/>
                <w:color w:val="000000" w:themeColor="text1"/>
                <w:lang w:eastAsia="en-GB"/>
              </w:rPr>
              <w:t>Management)</w:t>
            </w:r>
            <w:r w:rsidRPr="008D5349">
              <w:rPr>
                <w:rFonts w:cs="Arial"/>
                <w:color w:val="000000" w:themeColor="text1"/>
                <w:lang w:eastAsia="en-GB"/>
              </w:rPr>
              <w:t xml:space="preserve"> only, any individual or entity that:</w:t>
            </w:r>
          </w:p>
          <w:p w14:paraId="4E77A73E" w14:textId="2D5DA42F" w:rsidR="008D5349" w:rsidRPr="0028346B" w:rsidRDefault="008D5349" w:rsidP="00856347">
            <w:pPr>
              <w:pStyle w:val="GeneralL3"/>
              <w:numPr>
                <w:ilvl w:val="2"/>
                <w:numId w:val="92"/>
              </w:numPr>
              <w:rPr>
                <w:rFonts w:cs="Arial"/>
              </w:rPr>
            </w:pPr>
            <w:r w:rsidRPr="0028346B">
              <w:rPr>
                <w:rFonts w:cs="Arial"/>
              </w:rPr>
              <w:t>forms part of the supply chain of the Supplier; and</w:t>
            </w:r>
          </w:p>
          <w:p w14:paraId="5F57D62E" w14:textId="2DF57925" w:rsidR="008D5349" w:rsidRPr="0028346B" w:rsidRDefault="008D5349" w:rsidP="00856347">
            <w:pPr>
              <w:pStyle w:val="GeneralL3"/>
              <w:numPr>
                <w:ilvl w:val="2"/>
                <w:numId w:val="92"/>
              </w:numPr>
              <w:rPr>
                <w:rFonts w:cs="Arial"/>
              </w:rPr>
            </w:pPr>
            <w:r w:rsidRPr="0028346B">
              <w:rPr>
                <w:rFonts w:cs="Arial"/>
              </w:rPr>
              <w:t xml:space="preserve">has access to, hosts, or performs any operation on or in respect of the Supplier System and the Government Data, </w:t>
            </w:r>
          </w:p>
          <w:p w14:paraId="7EF66678" w14:textId="3538D542" w:rsidR="009B63DE" w:rsidRPr="004069FE" w:rsidRDefault="008D5349" w:rsidP="00E31B43">
            <w:pPr>
              <w:spacing w:line="240" w:lineRule="auto"/>
              <w:jc w:val="both"/>
              <w:rPr>
                <w:rFonts w:cs="Arial"/>
                <w:color w:val="000000" w:themeColor="text1"/>
                <w:lang w:eastAsia="en-GB"/>
              </w:rPr>
            </w:pPr>
            <w:r w:rsidRPr="1AB16613">
              <w:rPr>
                <w:rFonts w:cs="Arial"/>
                <w:color w:val="000000" w:themeColor="text1"/>
                <w:lang w:eastAsia="en-GB"/>
              </w:rPr>
              <w:t xml:space="preserve">and this definition shall apply to this Annex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_Ref187995889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1AB16613">
              <w:rPr>
                <w:rFonts w:cs="Arial"/>
                <w:color w:val="000000" w:themeColor="text1"/>
                <w:lang w:eastAsia="en-GB"/>
              </w:rPr>
              <w:t xml:space="preserve"> in place of the definition of Sub-contractor in </w:t>
            </w:r>
            <w:r w:rsidR="003F14C5">
              <w:rPr>
                <w:rFonts w:cs="Arial"/>
                <w:color w:val="000000" w:themeColor="text1"/>
                <w:lang w:eastAsia="en-GB"/>
              </w:rPr>
              <w:t>c</w:t>
            </w:r>
            <w:r w:rsidRPr="1AB16613">
              <w:rPr>
                <w:rFonts w:cs="Arial"/>
                <w:color w:val="000000" w:themeColor="text1"/>
                <w:lang w:eastAsia="en-GB"/>
              </w:rPr>
              <w:t xml:space="preserve">lause 1 of the Conditions </w:t>
            </w:r>
            <w:r w:rsidRPr="1AB16613">
              <w:rPr>
                <w:rFonts w:cs="Arial"/>
                <w:i/>
                <w:iCs/>
                <w:color w:val="000000" w:themeColor="text1"/>
                <w:lang w:eastAsia="en-GB"/>
              </w:rPr>
              <w:t>(Definitions)</w:t>
            </w:r>
            <w:r w:rsidRPr="1AB16613">
              <w:rPr>
                <w:rFonts w:cs="Arial"/>
                <w:color w:val="000000" w:themeColor="text1"/>
                <w:lang w:eastAsia="en-GB"/>
              </w:rPr>
              <w:t>;</w:t>
            </w:r>
          </w:p>
        </w:tc>
      </w:tr>
      <w:tr w:rsidR="00FA11A8" w:rsidRPr="004069FE" w14:paraId="2D36E080"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3FA5F0BF" w14:textId="454D3EDC" w:rsidR="00FA11A8" w:rsidRDefault="00CD1D62" w:rsidP="004C74ED">
            <w:pPr>
              <w:spacing w:line="240" w:lineRule="auto"/>
              <w:jc w:val="both"/>
              <w:rPr>
                <w:rFonts w:cs="Arial"/>
                <w:b/>
                <w:bCs/>
                <w:color w:val="000000" w:themeColor="text1"/>
                <w:lang w:eastAsia="en-GB"/>
              </w:rPr>
            </w:pPr>
            <w:r>
              <w:rPr>
                <w:rFonts w:cs="Arial"/>
                <w:b/>
                <w:bCs/>
                <w:color w:val="000000" w:themeColor="text1"/>
                <w:lang w:eastAsia="en-GB"/>
              </w:rPr>
              <w:t>"</w:t>
            </w:r>
            <w:r w:rsidR="00FA11A8">
              <w:rPr>
                <w:rFonts w:cs="Arial"/>
                <w:b/>
                <w:bCs/>
                <w:color w:val="000000" w:themeColor="text1"/>
                <w:lang w:eastAsia="en-GB"/>
              </w:rPr>
              <w:t>Supplier Staff</w:t>
            </w:r>
            <w:r>
              <w:rPr>
                <w:rFonts w:cs="Arial"/>
                <w:b/>
                <w:bCs/>
                <w:color w:val="000000" w:themeColor="text1"/>
                <w:lang w:eastAsia="en-GB"/>
              </w:rPr>
              <w:t>"</w:t>
            </w:r>
          </w:p>
        </w:tc>
        <w:tc>
          <w:tcPr>
            <w:tcW w:w="8031" w:type="dxa"/>
            <w:tcBorders>
              <w:top w:val="single" w:sz="6" w:space="0" w:color="auto"/>
              <w:left w:val="single" w:sz="6" w:space="0" w:color="auto"/>
              <w:bottom w:val="single" w:sz="6" w:space="0" w:color="auto"/>
              <w:right w:val="single" w:sz="6" w:space="0" w:color="auto"/>
            </w:tcBorders>
            <w:shd w:val="clear" w:color="auto" w:fill="auto"/>
          </w:tcPr>
          <w:p w14:paraId="5C11AD6C" w14:textId="3F47AD0A" w:rsidR="00FA11A8" w:rsidRPr="008D5349" w:rsidRDefault="5A155816" w:rsidP="00E31B43">
            <w:pPr>
              <w:spacing w:line="240" w:lineRule="auto"/>
              <w:jc w:val="both"/>
              <w:rPr>
                <w:rFonts w:cs="Arial"/>
                <w:color w:val="000000" w:themeColor="text1"/>
                <w:lang w:eastAsia="en-GB"/>
              </w:rPr>
            </w:pPr>
            <w:r w:rsidRPr="1AB16613">
              <w:rPr>
                <w:rFonts w:cs="Arial"/>
                <w:color w:val="000000" w:themeColor="text1"/>
                <w:lang w:eastAsia="en-GB"/>
              </w:rPr>
              <w:t xml:space="preserve">for the purposes of this Annex 6 </w:t>
            </w:r>
            <w:r w:rsidRPr="1AB16613">
              <w:rPr>
                <w:rFonts w:cs="Arial"/>
                <w:i/>
                <w:iCs/>
                <w:color w:val="000000" w:themeColor="text1"/>
                <w:lang w:eastAsia="en-GB"/>
              </w:rPr>
              <w:t>(Security</w:t>
            </w:r>
            <w:r w:rsidRPr="0028346B">
              <w:rPr>
                <w:rFonts w:cs="Arial"/>
                <w:i/>
              </w:rPr>
              <w:t xml:space="preserve"> </w:t>
            </w:r>
            <w:r w:rsidRPr="1AB16613">
              <w:rPr>
                <w:rFonts w:cs="Arial"/>
                <w:i/>
                <w:iCs/>
                <w:color w:val="000000" w:themeColor="text1"/>
                <w:lang w:eastAsia="en-GB"/>
              </w:rPr>
              <w:t>Management)</w:t>
            </w:r>
            <w:r w:rsidRPr="1AB16613">
              <w:rPr>
                <w:rFonts w:cs="Arial"/>
                <w:color w:val="000000" w:themeColor="text1"/>
                <w:lang w:eastAsia="en-GB"/>
              </w:rPr>
              <w:t xml:space="preserve"> only, any individual engaged, directly or indirectly, or employed by the Supplier or any Sub-contractor (as that term is defined for the purposes of this </w:t>
            </w:r>
            <w:r w:rsidRPr="00E31B43">
              <w:rPr>
                <w:rFonts w:cs="Arial"/>
                <w:iCs/>
                <w:color w:val="000000" w:themeColor="text1"/>
                <w:lang w:eastAsia="en-GB"/>
              </w:rPr>
              <w:t xml:space="preserve">Annex </w:t>
            </w:r>
            <w:r w:rsidR="00E31B43" w:rsidRPr="0028346B">
              <w:rPr>
                <w:rFonts w:cs="Arial"/>
                <w:iCs/>
                <w:color w:val="000000" w:themeColor="text1"/>
                <w:lang w:eastAsia="en-GB"/>
              </w:rPr>
              <w:fldChar w:fldCharType="begin"/>
            </w:r>
            <w:r w:rsidR="00E31B43" w:rsidRPr="0028346B">
              <w:rPr>
                <w:rFonts w:cs="Arial"/>
                <w:iCs/>
                <w:color w:val="000000" w:themeColor="text1"/>
                <w:lang w:eastAsia="en-GB"/>
              </w:rPr>
              <w:instrText xml:space="preserve"> REF _Ref187995889 \w \h </w:instrText>
            </w:r>
            <w:r w:rsidR="0028346B">
              <w:rPr>
                <w:rFonts w:cs="Arial"/>
                <w:iCs/>
                <w:color w:val="000000" w:themeColor="text1"/>
                <w:lang w:eastAsia="en-GB"/>
              </w:rPr>
              <w:instrText xml:space="preserve"> \* MERGEFORMAT </w:instrText>
            </w:r>
            <w:r w:rsidR="00E31B43" w:rsidRPr="0028346B">
              <w:rPr>
                <w:rFonts w:cs="Arial"/>
                <w:iCs/>
                <w:color w:val="000000" w:themeColor="text1"/>
                <w:lang w:eastAsia="en-GB"/>
              </w:rPr>
            </w:r>
            <w:r w:rsidR="00E31B43" w:rsidRPr="0028346B">
              <w:rPr>
                <w:rFonts w:cs="Arial"/>
                <w:iCs/>
                <w:color w:val="000000" w:themeColor="text1"/>
                <w:lang w:eastAsia="en-GB"/>
              </w:rPr>
              <w:fldChar w:fldCharType="separate"/>
            </w:r>
            <w:r w:rsidR="0056550A">
              <w:rPr>
                <w:rFonts w:cs="Arial"/>
                <w:iCs/>
                <w:color w:val="000000" w:themeColor="text1"/>
                <w:lang w:eastAsia="en-GB"/>
              </w:rPr>
              <w:t>6</w:t>
            </w:r>
            <w:r w:rsidR="00E31B43" w:rsidRPr="0028346B">
              <w:rPr>
                <w:rFonts w:cs="Arial"/>
                <w:iCs/>
                <w:color w:val="000000" w:themeColor="text1"/>
                <w:lang w:eastAsia="en-GB"/>
              </w:rPr>
              <w:fldChar w:fldCharType="end"/>
            </w:r>
            <w:r w:rsidRPr="1AB16613">
              <w:rPr>
                <w:rFonts w:cs="Arial"/>
                <w:i/>
                <w:iCs/>
                <w:color w:val="000000" w:themeColor="text1"/>
                <w:lang w:eastAsia="en-GB"/>
              </w:rPr>
              <w:t xml:space="preserve"> (Security</w:t>
            </w:r>
            <w:r w:rsidRPr="0028346B">
              <w:rPr>
                <w:rFonts w:cs="Arial"/>
                <w:i/>
              </w:rPr>
              <w:t xml:space="preserve"> </w:t>
            </w:r>
            <w:r w:rsidRPr="1AB16613">
              <w:rPr>
                <w:rFonts w:cs="Arial"/>
                <w:i/>
                <w:iCs/>
                <w:color w:val="000000" w:themeColor="text1"/>
                <w:lang w:eastAsia="en-GB"/>
              </w:rPr>
              <w:t>Management)</w:t>
            </w:r>
            <w:r w:rsidRPr="1AB16613">
              <w:rPr>
                <w:rFonts w:cs="Arial"/>
                <w:color w:val="000000" w:themeColor="text1"/>
                <w:lang w:eastAsia="en-GB"/>
              </w:rPr>
              <w:t xml:space="preserve"> only) in the management or performance of the Supplier</w:t>
            </w:r>
            <w:r w:rsidR="00CD1D62">
              <w:rPr>
                <w:rFonts w:cs="Arial"/>
                <w:color w:val="000000" w:themeColor="text1"/>
                <w:lang w:eastAsia="en-GB"/>
              </w:rPr>
              <w:t>'</w:t>
            </w:r>
            <w:r w:rsidRPr="1AB16613">
              <w:rPr>
                <w:rFonts w:cs="Arial"/>
                <w:color w:val="000000" w:themeColor="text1"/>
                <w:lang w:eastAsia="en-GB"/>
              </w:rPr>
              <w:t xml:space="preserve">s obligations under this Contract, and this definition shall apply to this Annex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_Ref187995889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1AB16613">
              <w:rPr>
                <w:rFonts w:cs="Arial"/>
                <w:color w:val="000000" w:themeColor="text1"/>
                <w:lang w:eastAsia="en-GB"/>
              </w:rPr>
              <w:t xml:space="preserve"> </w:t>
            </w:r>
            <w:r w:rsidRPr="1AB16613">
              <w:rPr>
                <w:rFonts w:cs="Arial"/>
                <w:i/>
                <w:iCs/>
                <w:color w:val="000000" w:themeColor="text1"/>
                <w:lang w:eastAsia="en-GB"/>
              </w:rPr>
              <w:t>(Security</w:t>
            </w:r>
            <w:r w:rsidRPr="0028346B">
              <w:rPr>
                <w:rFonts w:cs="Arial"/>
                <w:i/>
              </w:rPr>
              <w:t xml:space="preserve"> </w:t>
            </w:r>
            <w:r w:rsidRPr="1AB16613">
              <w:rPr>
                <w:rFonts w:cs="Arial"/>
                <w:i/>
                <w:iCs/>
                <w:color w:val="000000" w:themeColor="text1"/>
                <w:lang w:eastAsia="en-GB"/>
              </w:rPr>
              <w:t>Management</w:t>
            </w:r>
            <w:r w:rsidRPr="1AB16613">
              <w:rPr>
                <w:rFonts w:cs="Arial"/>
                <w:color w:val="000000" w:themeColor="text1"/>
                <w:lang w:eastAsia="en-GB"/>
              </w:rPr>
              <w:t xml:space="preserve">) in place of the definition of Supplier Staff in </w:t>
            </w:r>
            <w:r w:rsidR="00FA11A8" w:rsidRPr="1AB16613">
              <w:rPr>
                <w:rFonts w:cs="Arial"/>
                <w:color w:val="000000" w:themeColor="text1"/>
                <w:lang w:eastAsia="en-GB"/>
              </w:rPr>
              <w:t>c</w:t>
            </w:r>
            <w:r w:rsidRPr="1AB16613">
              <w:rPr>
                <w:rFonts w:cs="Arial"/>
                <w:color w:val="000000" w:themeColor="text1"/>
                <w:lang w:eastAsia="en-GB"/>
              </w:rPr>
              <w:t xml:space="preserve">lause 1 of the Conditions </w:t>
            </w:r>
            <w:r w:rsidRPr="1AB16613">
              <w:rPr>
                <w:rFonts w:cs="Arial"/>
                <w:i/>
                <w:iCs/>
                <w:color w:val="000000" w:themeColor="text1"/>
                <w:lang w:eastAsia="en-GB"/>
              </w:rPr>
              <w:t>(Definitions)</w:t>
            </w:r>
            <w:r w:rsidRPr="1AB16613">
              <w:rPr>
                <w:rFonts w:cs="Arial"/>
                <w:color w:val="000000" w:themeColor="text1"/>
                <w:lang w:eastAsia="en-GB"/>
              </w:rPr>
              <w:t>;</w:t>
            </w:r>
          </w:p>
        </w:tc>
      </w:tr>
      <w:tr w:rsidR="004069FE" w:rsidRPr="004069FE" w14:paraId="3FF7A77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184E2F1" w14:textId="7425685C"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Supplier System</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37B2EAD" w14:textId="77777777" w:rsidR="00491478" w:rsidRPr="0028346B" w:rsidRDefault="00491478" w:rsidP="00856347">
            <w:pPr>
              <w:pStyle w:val="GeneralL3"/>
              <w:numPr>
                <w:ilvl w:val="2"/>
                <w:numId w:val="93"/>
              </w:numPr>
              <w:rPr>
                <w:rFonts w:cs="Arial"/>
              </w:rPr>
            </w:pPr>
            <w:r w:rsidRPr="0028346B">
              <w:rPr>
                <w:rFonts w:cs="Arial"/>
              </w:rPr>
              <w:t>any: </w:t>
            </w:r>
          </w:p>
          <w:p w14:paraId="17BA6922" w14:textId="77777777" w:rsidR="00491478" w:rsidRPr="0028346B" w:rsidRDefault="00491478" w:rsidP="003C217C">
            <w:pPr>
              <w:pStyle w:val="GeneralL4"/>
              <w:rPr>
                <w:rFonts w:cs="Arial"/>
              </w:rPr>
            </w:pPr>
            <w:r w:rsidRPr="0028346B">
              <w:rPr>
                <w:rFonts w:cs="Arial"/>
              </w:rPr>
              <w:t>information assets, </w:t>
            </w:r>
          </w:p>
          <w:p w14:paraId="655FFF5D" w14:textId="77777777" w:rsidR="00491478" w:rsidRPr="0028346B" w:rsidRDefault="00491478" w:rsidP="003C217C">
            <w:pPr>
              <w:pStyle w:val="GeneralL4"/>
              <w:rPr>
                <w:rFonts w:cs="Arial"/>
              </w:rPr>
            </w:pPr>
            <w:r w:rsidRPr="0028346B">
              <w:rPr>
                <w:rFonts w:cs="Arial"/>
              </w:rPr>
              <w:t>IT systems, </w:t>
            </w:r>
          </w:p>
          <w:p w14:paraId="2ED46D9A" w14:textId="77777777" w:rsidR="00491478" w:rsidRPr="0028346B" w:rsidRDefault="00491478" w:rsidP="003C217C">
            <w:pPr>
              <w:pStyle w:val="GeneralL4"/>
              <w:rPr>
                <w:rFonts w:cs="Arial"/>
              </w:rPr>
            </w:pPr>
            <w:r w:rsidRPr="0028346B">
              <w:rPr>
                <w:rFonts w:cs="Arial"/>
              </w:rPr>
              <w:t>IT services; or </w:t>
            </w:r>
          </w:p>
          <w:p w14:paraId="267D661E" w14:textId="77777777" w:rsidR="00491478" w:rsidRPr="0028346B" w:rsidRDefault="00491478" w:rsidP="003C217C">
            <w:pPr>
              <w:pStyle w:val="GeneralL4"/>
              <w:rPr>
                <w:rFonts w:cs="Arial"/>
              </w:rPr>
            </w:pPr>
            <w:r w:rsidRPr="0028346B">
              <w:rPr>
                <w:rFonts w:cs="Arial"/>
              </w:rPr>
              <w:t>Sites, </w:t>
            </w:r>
          </w:p>
          <w:p w14:paraId="33C35714" w14:textId="44A5FE05" w:rsidR="00491478" w:rsidRPr="004069FE" w:rsidRDefault="00491478" w:rsidP="00273F59">
            <w:pPr>
              <w:spacing w:line="240" w:lineRule="auto"/>
              <w:ind w:left="360"/>
              <w:jc w:val="both"/>
              <w:rPr>
                <w:rFonts w:cs="Arial"/>
                <w:color w:val="000000" w:themeColor="text1"/>
                <w:lang w:eastAsia="en-GB"/>
              </w:rPr>
            </w:pPr>
            <w:r w:rsidRPr="004069FE">
              <w:rPr>
                <w:rFonts w:cs="Arial"/>
                <w:color w:val="000000" w:themeColor="text1"/>
                <w:lang w:eastAsia="en-GB"/>
              </w:rPr>
              <w:t xml:space="preserve">that the Supplier or any </w:t>
            </w:r>
            <w:r w:rsidR="008D5349">
              <w:rPr>
                <w:rFonts w:cs="Arial"/>
                <w:color w:val="000000" w:themeColor="text1"/>
                <w:lang w:eastAsia="en-GB"/>
              </w:rPr>
              <w:t>Sub-contractor</w:t>
            </w:r>
            <w:r w:rsidRPr="004069FE">
              <w:rPr>
                <w:rFonts w:cs="Arial"/>
                <w:color w:val="000000" w:themeColor="text1"/>
                <w:lang w:eastAsia="en-GB"/>
              </w:rPr>
              <w:t xml:space="preserve"> will use to Handle, or support the Handling of, Government Data and provide, or support the provision of, the Services; and </w:t>
            </w:r>
          </w:p>
          <w:p w14:paraId="67F06D5C" w14:textId="77777777" w:rsidR="00491478" w:rsidRPr="0028346B" w:rsidRDefault="00491478" w:rsidP="003C217C">
            <w:pPr>
              <w:pStyle w:val="GeneralL3"/>
              <w:rPr>
                <w:rFonts w:cs="Arial"/>
              </w:rPr>
            </w:pPr>
            <w:r w:rsidRPr="0028346B">
              <w:rPr>
                <w:rFonts w:cs="Arial"/>
              </w:rPr>
              <w:t>the associated information management system, including all relevant: </w:t>
            </w:r>
          </w:p>
          <w:p w14:paraId="0DA04D20" w14:textId="77777777" w:rsidR="00491478" w:rsidRPr="0028346B" w:rsidRDefault="00491478" w:rsidP="003C217C">
            <w:pPr>
              <w:pStyle w:val="GeneralL4"/>
              <w:rPr>
                <w:rFonts w:cs="Arial"/>
              </w:rPr>
            </w:pPr>
            <w:r w:rsidRPr="0028346B">
              <w:rPr>
                <w:rFonts w:cs="Arial"/>
              </w:rPr>
              <w:t>organisational structure diagrams; </w:t>
            </w:r>
          </w:p>
          <w:p w14:paraId="59BB6AEA" w14:textId="77777777" w:rsidR="00491478" w:rsidRPr="0028346B" w:rsidRDefault="00491478" w:rsidP="003C217C">
            <w:pPr>
              <w:pStyle w:val="GeneralL4"/>
              <w:rPr>
                <w:rFonts w:cs="Arial"/>
              </w:rPr>
            </w:pPr>
            <w:r w:rsidRPr="0028346B">
              <w:rPr>
                <w:rFonts w:cs="Arial"/>
              </w:rPr>
              <w:t>controls; </w:t>
            </w:r>
          </w:p>
          <w:p w14:paraId="060165E2" w14:textId="77777777" w:rsidR="00491478" w:rsidRPr="0028346B" w:rsidRDefault="00491478" w:rsidP="003C217C">
            <w:pPr>
              <w:pStyle w:val="GeneralL4"/>
              <w:rPr>
                <w:rFonts w:cs="Arial"/>
              </w:rPr>
            </w:pPr>
            <w:r w:rsidRPr="0028346B">
              <w:rPr>
                <w:rFonts w:cs="Arial"/>
              </w:rPr>
              <w:t>policies; </w:t>
            </w:r>
          </w:p>
          <w:p w14:paraId="7EAE3E87" w14:textId="77777777" w:rsidR="00491478" w:rsidRPr="0028346B" w:rsidRDefault="00491478" w:rsidP="003C217C">
            <w:pPr>
              <w:pStyle w:val="GeneralL4"/>
              <w:rPr>
                <w:rFonts w:cs="Arial"/>
              </w:rPr>
            </w:pPr>
            <w:r w:rsidRPr="0028346B">
              <w:rPr>
                <w:rFonts w:cs="Arial"/>
              </w:rPr>
              <w:t>practices; </w:t>
            </w:r>
          </w:p>
          <w:p w14:paraId="7DA1C06B" w14:textId="77777777" w:rsidR="00491478" w:rsidRPr="0028346B" w:rsidRDefault="00491478" w:rsidP="003C217C">
            <w:pPr>
              <w:pStyle w:val="GeneralL4"/>
              <w:rPr>
                <w:rFonts w:cs="Arial"/>
              </w:rPr>
            </w:pPr>
            <w:r w:rsidRPr="0028346B">
              <w:rPr>
                <w:rFonts w:cs="Arial"/>
              </w:rPr>
              <w:t>procedures; </w:t>
            </w:r>
          </w:p>
          <w:p w14:paraId="415FC0FB" w14:textId="77777777" w:rsidR="00491478" w:rsidRPr="0028346B" w:rsidRDefault="00491478" w:rsidP="003C217C">
            <w:pPr>
              <w:pStyle w:val="GeneralL4"/>
              <w:rPr>
                <w:rFonts w:cs="Arial"/>
              </w:rPr>
            </w:pPr>
            <w:r w:rsidRPr="0028346B">
              <w:rPr>
                <w:rFonts w:cs="Arial"/>
              </w:rPr>
              <w:t>processes; and  </w:t>
            </w:r>
          </w:p>
          <w:p w14:paraId="117B3D9F" w14:textId="77777777" w:rsidR="00491478" w:rsidRPr="0028346B" w:rsidRDefault="00491478" w:rsidP="003C217C">
            <w:pPr>
              <w:pStyle w:val="GeneralL4"/>
              <w:rPr>
                <w:rFonts w:cs="Arial"/>
              </w:rPr>
            </w:pPr>
            <w:r w:rsidRPr="0028346B">
              <w:rPr>
                <w:rFonts w:cs="Arial"/>
              </w:rPr>
              <w:t>resources; </w:t>
            </w:r>
          </w:p>
        </w:tc>
      </w:tr>
      <w:tr w:rsidR="004069FE" w:rsidRPr="004069FE" w14:paraId="3419AD1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AE094F7" w14:textId="68EB4306"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Third-party Tool</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4BF9090" w14:textId="71F97234"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software used by the Supplier by which the Government Data is accessed, analysed or modified, or some form of operation is performed on it; </w:t>
            </w:r>
            <w:r w:rsidR="00F368B2">
              <w:rPr>
                <w:rFonts w:cs="Arial"/>
                <w:color w:val="000000" w:themeColor="text1"/>
                <w:lang w:eastAsia="en-GB"/>
              </w:rPr>
              <w:t>and</w:t>
            </w:r>
          </w:p>
        </w:tc>
      </w:tr>
      <w:tr w:rsidR="004069FE" w:rsidRPr="004069FE" w14:paraId="2B440C71"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8114D53" w14:textId="639BC69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UKAS-recognised Certification Body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569FC22" w14:textId="77777777" w:rsidR="00491478" w:rsidRPr="0028346B" w:rsidRDefault="00491478" w:rsidP="00856347">
            <w:pPr>
              <w:pStyle w:val="GeneralL3"/>
              <w:numPr>
                <w:ilvl w:val="2"/>
                <w:numId w:val="94"/>
              </w:numPr>
              <w:rPr>
                <w:rFonts w:cs="Arial"/>
              </w:rPr>
            </w:pPr>
            <w:r w:rsidRPr="0028346B">
              <w:rPr>
                <w:rFonts w:cs="Arial"/>
              </w:rPr>
              <w:t>an organisation accredited by UKAS to provide certification of ISO/IEC27001:2013 and/or ISO/IEC27001:2022; or </w:t>
            </w:r>
          </w:p>
          <w:p w14:paraId="1DFA6D69" w14:textId="77777777" w:rsidR="00491478" w:rsidRPr="0028346B" w:rsidRDefault="00491478" w:rsidP="00856347">
            <w:pPr>
              <w:pStyle w:val="GeneralL3"/>
              <w:numPr>
                <w:ilvl w:val="2"/>
                <w:numId w:val="94"/>
              </w:numPr>
              <w:rPr>
                <w:rFonts w:cs="Arial"/>
              </w:rPr>
            </w:pPr>
            <w:r w:rsidRPr="0028346B">
              <w:rPr>
                <w:rFonts w:cs="Arial"/>
              </w:rPr>
              <w:t xml:space="preserve">an organisation accredited to provide certification of ISO/IEC27001:2013 and/or ISO/IEC27001:2022 by a body with the equivalent functions as UKAS in a state with which the UK has a mutual recognition agreement </w:t>
            </w:r>
            <w:r w:rsidRPr="0028346B">
              <w:rPr>
                <w:rFonts w:cs="Arial"/>
              </w:rPr>
              <w:lastRenderedPageBreak/>
              <w:t>recognising the technical equivalence of accredited conformity assessment. </w:t>
            </w:r>
          </w:p>
        </w:tc>
      </w:tr>
    </w:tbl>
    <w:p w14:paraId="6C9E26D6" w14:textId="729C3D90" w:rsidR="00491478" w:rsidRPr="0028346B" w:rsidRDefault="003C217C" w:rsidP="00856347">
      <w:pPr>
        <w:pStyle w:val="AnnexPartHeading"/>
        <w:numPr>
          <w:ilvl w:val="0"/>
          <w:numId w:val="85"/>
        </w:numPr>
        <w:rPr>
          <w:rFonts w:cs="Arial"/>
          <w:lang w:eastAsia="en-GB"/>
        </w:rPr>
      </w:pPr>
      <w:bookmarkStart w:id="481" w:name="_Toc188458425"/>
      <w:r w:rsidRPr="0028346B">
        <w:rPr>
          <w:rFonts w:cs="Arial"/>
          <w:lang w:eastAsia="en-GB"/>
        </w:rPr>
        <w:lastRenderedPageBreak/>
        <w:t>Core Requirements</w:t>
      </w:r>
      <w:bookmarkEnd w:id="481"/>
      <w:r w:rsidRPr="0028346B">
        <w:rPr>
          <w:rFonts w:cs="Arial"/>
          <w:lang w:eastAsia="en-GB"/>
        </w:rPr>
        <w:t> </w:t>
      </w:r>
    </w:p>
    <w:p w14:paraId="0A44CD24" w14:textId="77777777" w:rsidR="00491478" w:rsidRPr="0028346B" w:rsidRDefault="00491478" w:rsidP="00856347">
      <w:pPr>
        <w:pStyle w:val="Level1"/>
        <w:numPr>
          <w:ilvl w:val="0"/>
          <w:numId w:val="99"/>
        </w:numPr>
        <w:rPr>
          <w:rFonts w:ascii="Arial" w:hAnsi="Arial" w:cs="Arial"/>
          <w:lang w:eastAsia="en-GB"/>
        </w:rPr>
      </w:pPr>
      <w:bookmarkStart w:id="482" w:name="_Ref187997853"/>
      <w:bookmarkStart w:id="483" w:name="_Toc188458426"/>
      <w:r w:rsidRPr="0028346B">
        <w:rPr>
          <w:rFonts w:ascii="Arial" w:hAnsi="Arial" w:cs="Arial"/>
          <w:lang w:eastAsia="en-GB"/>
        </w:rPr>
        <w:t>HANDLING GOVERNMENT DATA</w:t>
      </w:r>
      <w:bookmarkEnd w:id="482"/>
      <w:bookmarkEnd w:id="483"/>
      <w:r w:rsidRPr="0028346B">
        <w:rPr>
          <w:rFonts w:ascii="Arial" w:hAnsi="Arial" w:cs="Arial"/>
          <w:lang w:eastAsia="en-GB"/>
        </w:rPr>
        <w:t> </w:t>
      </w:r>
    </w:p>
    <w:p w14:paraId="0C7E990D" w14:textId="4BD0AC32" w:rsidR="00491478" w:rsidRPr="0028346B" w:rsidRDefault="00491478" w:rsidP="003C217C">
      <w:pPr>
        <w:pStyle w:val="Level2"/>
        <w:rPr>
          <w:rFonts w:cs="Arial"/>
          <w:lang w:eastAsia="en-GB"/>
        </w:rPr>
      </w:pPr>
      <w:r w:rsidRPr="0028346B">
        <w:rPr>
          <w:rFonts w:cs="Arial"/>
          <w:lang w:eastAsia="en-GB"/>
        </w:rPr>
        <w:t>The Supplier acknowledges that it: </w:t>
      </w:r>
    </w:p>
    <w:p w14:paraId="6FC23953" w14:textId="77777777" w:rsidR="00491478" w:rsidRPr="0028346B" w:rsidRDefault="00491478" w:rsidP="003C217C">
      <w:pPr>
        <w:pStyle w:val="Level3"/>
        <w:rPr>
          <w:rFonts w:cs="Arial"/>
          <w:lang w:eastAsia="en-GB"/>
        </w:rPr>
      </w:pPr>
      <w:r w:rsidRPr="0028346B">
        <w:rPr>
          <w:rFonts w:cs="Arial"/>
          <w:lang w:eastAsia="en-GB"/>
        </w:rPr>
        <w:t>must only Handle Government Data that is classified as OFFICIAL; and </w:t>
      </w:r>
    </w:p>
    <w:p w14:paraId="091E0870" w14:textId="77777777" w:rsidR="00491478" w:rsidRPr="0028346B" w:rsidRDefault="00491478" w:rsidP="003C217C">
      <w:pPr>
        <w:pStyle w:val="Level3"/>
        <w:rPr>
          <w:rFonts w:cs="Arial"/>
          <w:lang w:eastAsia="en-GB"/>
        </w:rPr>
      </w:pPr>
      <w:r w:rsidRPr="0028346B">
        <w:rPr>
          <w:rFonts w:cs="Arial"/>
          <w:lang w:eastAsia="en-GB"/>
        </w:rPr>
        <w:t>must not Handle Government Data that is classified as SECRET or TOP SECRET. </w:t>
      </w:r>
    </w:p>
    <w:p w14:paraId="603657B9" w14:textId="1F6ACF36" w:rsidR="00491478" w:rsidRPr="0028346B" w:rsidRDefault="00491478" w:rsidP="003C217C">
      <w:pPr>
        <w:pStyle w:val="Level2"/>
        <w:rPr>
          <w:rFonts w:cs="Arial"/>
          <w:lang w:eastAsia="en-GB"/>
        </w:rPr>
      </w:pPr>
      <w:r w:rsidRPr="0028346B">
        <w:rPr>
          <w:rFonts w:cs="Arial"/>
          <w:lang w:eastAsia="en-GB"/>
        </w:rPr>
        <w:t>The Supplier must: </w:t>
      </w:r>
    </w:p>
    <w:p w14:paraId="1FD04666" w14:textId="77777777" w:rsidR="00491478" w:rsidRPr="0028346B" w:rsidRDefault="00491478" w:rsidP="003C217C">
      <w:pPr>
        <w:pStyle w:val="Level3"/>
        <w:rPr>
          <w:rFonts w:cs="Arial"/>
          <w:lang w:eastAsia="en-GB"/>
        </w:rPr>
      </w:pPr>
      <w:r w:rsidRPr="0028346B">
        <w:rPr>
          <w:rFonts w:cs="Arial"/>
          <w:lang w:eastAsia="en-GB"/>
        </w:rPr>
        <w:t>not alter the classification of any Government Data. </w:t>
      </w:r>
    </w:p>
    <w:p w14:paraId="14298A01" w14:textId="77777777" w:rsidR="00491478" w:rsidRPr="0028346B" w:rsidRDefault="00491478" w:rsidP="003C217C">
      <w:pPr>
        <w:pStyle w:val="Level3"/>
        <w:rPr>
          <w:rFonts w:cs="Arial"/>
          <w:lang w:eastAsia="en-GB"/>
        </w:rPr>
      </w:pPr>
      <w:r w:rsidRPr="0028346B">
        <w:rPr>
          <w:rFonts w:cs="Arial"/>
          <w:lang w:eastAsia="en-GB"/>
        </w:rPr>
        <w:t>if it becomes aware that it has Handled any Government Data classified as SECRET or TOP SECRET the Supplier must: </w:t>
      </w:r>
    </w:p>
    <w:p w14:paraId="189FFEC4" w14:textId="77777777" w:rsidR="00491478" w:rsidRPr="0028346B" w:rsidRDefault="00491478" w:rsidP="003C217C">
      <w:pPr>
        <w:pStyle w:val="Level4"/>
        <w:rPr>
          <w:rFonts w:cs="Arial"/>
          <w:lang w:eastAsia="en-GB"/>
        </w:rPr>
      </w:pPr>
      <w:r w:rsidRPr="0028346B">
        <w:rPr>
          <w:rFonts w:cs="Arial"/>
          <w:lang w:eastAsia="en-GB"/>
        </w:rPr>
        <w:t>immediately inform the Buyer; and  </w:t>
      </w:r>
    </w:p>
    <w:p w14:paraId="4CFD53BC" w14:textId="77777777" w:rsidR="00491478" w:rsidRPr="0028346B" w:rsidRDefault="00491478" w:rsidP="003C217C">
      <w:pPr>
        <w:pStyle w:val="Level4"/>
        <w:rPr>
          <w:rFonts w:cs="Arial"/>
          <w:lang w:eastAsia="en-GB"/>
        </w:rPr>
      </w:pPr>
      <w:r w:rsidRPr="0028346B">
        <w:rPr>
          <w:rFonts w:cs="Arial"/>
          <w:lang w:eastAsia="en-GB"/>
        </w:rPr>
        <w:t>follow any instructions from the Buyer concerning the Government Data. </w:t>
      </w:r>
    </w:p>
    <w:p w14:paraId="0794103C" w14:textId="77777777" w:rsidR="00D15D56" w:rsidRPr="0028346B" w:rsidRDefault="00491478" w:rsidP="006062DE">
      <w:pPr>
        <w:pStyle w:val="Level2"/>
        <w:rPr>
          <w:rFonts w:cs="Arial"/>
          <w:lang w:eastAsia="en-GB"/>
        </w:rPr>
      </w:pPr>
      <w:bookmarkStart w:id="484" w:name="_Ref187997482"/>
      <w:r w:rsidRPr="0028346B">
        <w:rPr>
          <w:rFonts w:cs="Arial"/>
          <w:lang w:eastAsia="en-GB"/>
        </w:rPr>
        <w:t>The Supplier must, and must ensure that Sub-contractors and Supplier Staff, when Handling Government Data, comply with:</w:t>
      </w:r>
      <w:bookmarkEnd w:id="484"/>
    </w:p>
    <w:p w14:paraId="74E256B4" w14:textId="263B78E5" w:rsidR="00491478" w:rsidRPr="0028346B" w:rsidRDefault="00491478" w:rsidP="003C217C">
      <w:pPr>
        <w:pStyle w:val="Level3"/>
        <w:ind w:left="1985" w:hanging="567"/>
        <w:rPr>
          <w:rFonts w:cs="Arial"/>
          <w:lang w:eastAsia="en-GB"/>
        </w:rPr>
      </w:pPr>
      <w:r w:rsidRPr="0028346B">
        <w:rPr>
          <w:rFonts w:cs="Arial"/>
          <w:lang w:eastAsia="en-GB"/>
        </w:rPr>
        <w:t> </w:t>
      </w:r>
      <w:r w:rsidRPr="004069FE">
        <w:rPr>
          <w:rFonts w:cs="Arial"/>
          <w:color w:val="000000" w:themeColor="text1"/>
          <w:lang w:eastAsia="en-GB"/>
        </w:rPr>
        <w:t>the Expected Behaviours; and </w:t>
      </w:r>
    </w:p>
    <w:p w14:paraId="2A25399E" w14:textId="50733A8E" w:rsidR="00491478" w:rsidRPr="0028346B" w:rsidRDefault="00491478" w:rsidP="003C217C">
      <w:pPr>
        <w:pStyle w:val="Level3"/>
        <w:ind w:left="1985" w:hanging="567"/>
        <w:rPr>
          <w:rFonts w:cs="Arial"/>
          <w:lang w:eastAsia="en-GB"/>
        </w:rPr>
      </w:pPr>
      <w:r w:rsidRPr="004069FE">
        <w:rPr>
          <w:rFonts w:cs="Arial"/>
          <w:color w:val="000000" w:themeColor="text1"/>
          <w:lang w:eastAsia="en-GB"/>
        </w:rPr>
        <w:t>the Security Controls. </w:t>
      </w:r>
    </w:p>
    <w:p w14:paraId="7120308C" w14:textId="77777777" w:rsidR="00491478" w:rsidRPr="0028346B" w:rsidRDefault="00491478" w:rsidP="003C217C">
      <w:pPr>
        <w:pStyle w:val="Level1"/>
        <w:rPr>
          <w:rFonts w:ascii="Arial" w:hAnsi="Arial" w:cs="Arial"/>
          <w:lang w:eastAsia="en-GB"/>
        </w:rPr>
      </w:pPr>
      <w:bookmarkStart w:id="485" w:name="_Ref187997225"/>
      <w:bookmarkStart w:id="486" w:name="_Toc188458427"/>
      <w:r w:rsidRPr="0028346B">
        <w:rPr>
          <w:rFonts w:ascii="Arial" w:hAnsi="Arial" w:cs="Arial"/>
          <w:lang w:eastAsia="en-GB"/>
        </w:rPr>
        <w:t>CERTIFICATION REQUIREMENTS</w:t>
      </w:r>
      <w:bookmarkEnd w:id="485"/>
      <w:bookmarkEnd w:id="486"/>
      <w:r w:rsidRPr="0028346B">
        <w:rPr>
          <w:rFonts w:ascii="Arial" w:hAnsi="Arial" w:cs="Arial"/>
          <w:lang w:eastAsia="en-GB"/>
        </w:rPr>
        <w:t> </w:t>
      </w:r>
    </w:p>
    <w:p w14:paraId="7AF35601" w14:textId="7F43FDBB" w:rsidR="00491478" w:rsidRPr="0028346B" w:rsidRDefault="00491478" w:rsidP="003C217C">
      <w:pPr>
        <w:pStyle w:val="Level2"/>
        <w:rPr>
          <w:rFonts w:cs="Arial"/>
          <w:lang w:eastAsia="en-GB"/>
        </w:rPr>
      </w:pPr>
      <w:r w:rsidRPr="0028346B">
        <w:rPr>
          <w:rFonts w:cs="Arial"/>
          <w:lang w:eastAsia="en-GB"/>
        </w:rPr>
        <w:t>Where the Buyer has not specified Certifications under Paragraph</w:t>
      </w:r>
      <w:r w:rsidR="00B87F8F" w:rsidRPr="0028346B">
        <w:rPr>
          <w:rFonts w:cs="Arial"/>
          <w:lang w:eastAsia="en-GB"/>
        </w:rPr>
        <w:t xml:space="preserve"> 1.2</w:t>
      </w:r>
      <w:r w:rsidRPr="0028346B">
        <w:rPr>
          <w:rFonts w:cs="Arial"/>
          <w:lang w:eastAsia="en-GB"/>
        </w:rPr>
        <w:t xml:space="preserve">, the Supplier must ensure that it and any </w:t>
      </w:r>
      <w:r w:rsidR="008D5349" w:rsidRPr="0028346B">
        <w:rPr>
          <w:rFonts w:cs="Arial"/>
          <w:lang w:eastAsia="en-GB"/>
        </w:rPr>
        <w:t>Sub-contractor</w:t>
      </w:r>
      <w:r w:rsidRPr="0028346B">
        <w:rPr>
          <w:rFonts w:cs="Arial"/>
          <w:lang w:eastAsia="en-GB"/>
        </w:rPr>
        <w:t>s that Handle Government Data are certified as compliant with Cyber Essentials (or equivalent). </w:t>
      </w:r>
    </w:p>
    <w:p w14:paraId="64375AF9" w14:textId="3BAFD449" w:rsidR="00491478" w:rsidRPr="0028346B" w:rsidRDefault="00491478" w:rsidP="003C217C">
      <w:pPr>
        <w:pStyle w:val="Level2"/>
        <w:rPr>
          <w:rFonts w:cs="Arial"/>
          <w:lang w:eastAsia="en-GB"/>
        </w:rPr>
      </w:pPr>
      <w:r w:rsidRPr="0028346B">
        <w:rPr>
          <w:rFonts w:cs="Arial"/>
          <w:lang w:eastAsia="en-GB"/>
        </w:rPr>
        <w:t>Where the Buyer has specified Certifications under Paragraph</w:t>
      </w:r>
      <w:r w:rsidR="00B87F8F" w:rsidRPr="0028346B">
        <w:rPr>
          <w:rFonts w:cs="Arial"/>
          <w:lang w:eastAsia="en-GB"/>
        </w:rPr>
        <w:t xml:space="preserve"> 1.2</w:t>
      </w:r>
      <w:r w:rsidRPr="0028346B">
        <w:rPr>
          <w:rFonts w:cs="Arial"/>
          <w:lang w:eastAsia="en-GB"/>
        </w:rPr>
        <w:t>, the Supplier must ensure that both: </w:t>
      </w:r>
    </w:p>
    <w:p w14:paraId="3AA9F0FA" w14:textId="3241F2E6" w:rsidR="00491478" w:rsidRPr="0028346B" w:rsidRDefault="00491478" w:rsidP="003C217C">
      <w:pPr>
        <w:pStyle w:val="Level3"/>
        <w:rPr>
          <w:rFonts w:cs="Arial"/>
          <w:sz w:val="28"/>
          <w:szCs w:val="28"/>
          <w:lang w:eastAsia="en-GB"/>
        </w:rPr>
      </w:pPr>
      <w:r w:rsidRPr="0028346B">
        <w:rPr>
          <w:rFonts w:cs="Arial"/>
          <w:lang w:eastAsia="en-GB"/>
        </w:rPr>
        <w:t>it; and </w:t>
      </w:r>
    </w:p>
    <w:p w14:paraId="248E7D97" w14:textId="27103BEC" w:rsidR="00491478" w:rsidRPr="0028346B" w:rsidRDefault="00491478" w:rsidP="003C217C">
      <w:pPr>
        <w:pStyle w:val="Level3"/>
        <w:rPr>
          <w:rFonts w:cs="Arial"/>
          <w:sz w:val="28"/>
          <w:szCs w:val="28"/>
          <w:lang w:eastAsia="en-GB"/>
        </w:rPr>
      </w:pPr>
      <w:r w:rsidRPr="0028346B">
        <w:rPr>
          <w:rFonts w:cs="Arial"/>
          <w:lang w:eastAsia="en-GB"/>
        </w:rPr>
        <w:t xml:space="preserve">any </w:t>
      </w:r>
      <w:r w:rsidR="008D5349" w:rsidRPr="0028346B">
        <w:rPr>
          <w:rFonts w:cs="Arial"/>
          <w:lang w:eastAsia="en-GB"/>
        </w:rPr>
        <w:t>Sub-contractor</w:t>
      </w:r>
      <w:r w:rsidRPr="0028346B">
        <w:rPr>
          <w:rFonts w:cs="Arial"/>
          <w:lang w:eastAsia="en-GB"/>
        </w:rPr>
        <w:t xml:space="preserve"> that </w:t>
      </w:r>
      <w:r w:rsidR="00DF5258" w:rsidRPr="0028346B">
        <w:rPr>
          <w:rFonts w:cs="Arial"/>
          <w:lang w:eastAsia="en-GB"/>
        </w:rPr>
        <w:t xml:space="preserve">Handles </w:t>
      </w:r>
      <w:r w:rsidRPr="0028346B">
        <w:rPr>
          <w:rFonts w:cs="Arial"/>
          <w:lang w:eastAsia="en-GB"/>
        </w:rPr>
        <w:t>Government Data, </w:t>
      </w:r>
    </w:p>
    <w:p w14:paraId="0974CA5F" w14:textId="65C51AE1" w:rsidR="00491478" w:rsidRPr="004069FE" w:rsidRDefault="00491478" w:rsidP="00615B8F">
      <w:pPr>
        <w:ind w:left="850"/>
        <w:rPr>
          <w:rFonts w:cs="Arial"/>
          <w:color w:val="000000" w:themeColor="text1"/>
          <w:sz w:val="28"/>
          <w:szCs w:val="28"/>
          <w:lang w:eastAsia="en-GB"/>
        </w:rPr>
      </w:pPr>
      <w:r w:rsidRPr="004069FE">
        <w:rPr>
          <w:rFonts w:cs="Arial"/>
          <w:color w:val="000000" w:themeColor="text1"/>
          <w:lang w:eastAsia="en-GB"/>
        </w:rPr>
        <w:t xml:space="preserve">are certified as compliant with the Certifications specified by the Buyer in </w:t>
      </w:r>
      <w:r w:rsidRPr="0028346B">
        <w:rPr>
          <w:rFonts w:cs="Arial"/>
          <w:color w:val="000000" w:themeColor="text1"/>
          <w:lang w:eastAsia="en-GB"/>
        </w:rPr>
        <w:t>Paragraph</w:t>
      </w:r>
      <w:r w:rsidR="00B87F8F" w:rsidRPr="0028346B">
        <w:rPr>
          <w:rFonts w:cs="Arial"/>
          <w:color w:val="000000" w:themeColor="text1"/>
          <w:lang w:eastAsia="en-GB"/>
        </w:rPr>
        <w:t xml:space="preserve"> 1.2</w:t>
      </w:r>
      <w:r w:rsidRPr="0028346B">
        <w:rPr>
          <w:rFonts w:cs="Arial"/>
          <w:color w:val="000000" w:themeColor="text1"/>
          <w:lang w:eastAsia="en-GB"/>
        </w:rPr>
        <w:t> </w:t>
      </w:r>
      <w:r w:rsidRPr="004069FE">
        <w:rPr>
          <w:rFonts w:cs="Arial"/>
          <w:color w:val="000000" w:themeColor="text1"/>
          <w:lang w:eastAsia="en-GB"/>
        </w:rPr>
        <w:t>(or equivalent certifications): </w:t>
      </w:r>
    </w:p>
    <w:p w14:paraId="6084610C" w14:textId="34D78275" w:rsidR="00491478" w:rsidRPr="0028346B" w:rsidRDefault="00491478" w:rsidP="003C217C">
      <w:pPr>
        <w:pStyle w:val="Level2"/>
        <w:rPr>
          <w:rFonts w:cs="Arial"/>
          <w:lang w:eastAsia="en-GB"/>
        </w:rPr>
      </w:pPr>
      <w:r w:rsidRPr="0028346B">
        <w:rPr>
          <w:rFonts w:cs="Arial"/>
          <w:lang w:eastAsia="en-GB"/>
        </w:rPr>
        <w:t xml:space="preserve">The Supplier must ensure that the specified Certifications (or their equivalent) are in place for it and any relevant </w:t>
      </w:r>
      <w:r w:rsidR="008D5349" w:rsidRPr="0028346B">
        <w:rPr>
          <w:rFonts w:cs="Arial"/>
          <w:lang w:eastAsia="en-GB"/>
        </w:rPr>
        <w:t>Sub-contractor</w:t>
      </w:r>
      <w:r w:rsidRPr="0028346B">
        <w:rPr>
          <w:rFonts w:cs="Arial"/>
          <w:lang w:eastAsia="en-GB"/>
        </w:rPr>
        <w:t>: </w:t>
      </w:r>
    </w:p>
    <w:p w14:paraId="518BEE96" w14:textId="651B13E6" w:rsidR="00491478" w:rsidRPr="0028346B" w:rsidRDefault="00491478" w:rsidP="003C217C">
      <w:pPr>
        <w:pStyle w:val="Level3"/>
        <w:rPr>
          <w:rFonts w:cs="Arial"/>
          <w:lang w:eastAsia="en-GB"/>
        </w:rPr>
      </w:pPr>
      <w:r w:rsidRPr="0028346B">
        <w:rPr>
          <w:rFonts w:cs="Arial"/>
          <w:lang w:eastAsia="en-GB"/>
        </w:rPr>
        <w:t xml:space="preserve">before the Supplier or any </w:t>
      </w:r>
      <w:r w:rsidR="008D5349" w:rsidRPr="0028346B">
        <w:rPr>
          <w:rFonts w:cs="Arial"/>
          <w:lang w:eastAsia="en-GB"/>
        </w:rPr>
        <w:t>Sub-contractor</w:t>
      </w:r>
      <w:r w:rsidRPr="0028346B">
        <w:rPr>
          <w:rFonts w:cs="Arial"/>
          <w:lang w:eastAsia="en-GB"/>
        </w:rPr>
        <w:t xml:space="preserve"> Handles Government Data; and </w:t>
      </w:r>
    </w:p>
    <w:p w14:paraId="004CD98C" w14:textId="77777777" w:rsidR="00491478" w:rsidRPr="0028346B" w:rsidRDefault="00491478" w:rsidP="003C217C">
      <w:pPr>
        <w:pStyle w:val="Level3"/>
        <w:rPr>
          <w:rFonts w:cs="Arial"/>
          <w:lang w:eastAsia="en-GB"/>
        </w:rPr>
      </w:pPr>
      <w:r w:rsidRPr="0028346B">
        <w:rPr>
          <w:rFonts w:cs="Arial"/>
          <w:lang w:eastAsia="en-GB"/>
        </w:rPr>
        <w:t>throughout the Term. </w:t>
      </w:r>
    </w:p>
    <w:p w14:paraId="1F42764D" w14:textId="77777777" w:rsidR="00491478" w:rsidRPr="0028346B" w:rsidRDefault="00491478" w:rsidP="003C217C">
      <w:pPr>
        <w:pStyle w:val="Level1"/>
        <w:rPr>
          <w:rFonts w:ascii="Arial" w:hAnsi="Arial" w:cs="Arial"/>
          <w:lang w:eastAsia="en-GB"/>
        </w:rPr>
      </w:pPr>
      <w:bookmarkStart w:id="487" w:name="_Toc188458428"/>
      <w:r w:rsidRPr="0028346B">
        <w:rPr>
          <w:rFonts w:ascii="Arial" w:hAnsi="Arial" w:cs="Arial"/>
          <w:lang w:eastAsia="en-GB"/>
        </w:rPr>
        <w:t>LOCATION</w:t>
      </w:r>
      <w:bookmarkEnd w:id="487"/>
      <w:r w:rsidRPr="0028346B">
        <w:rPr>
          <w:rFonts w:ascii="Arial" w:hAnsi="Arial" w:cs="Arial"/>
          <w:lang w:eastAsia="en-GB"/>
        </w:rPr>
        <w:t> </w:t>
      </w:r>
    </w:p>
    <w:p w14:paraId="53C1226B" w14:textId="79DB5722" w:rsidR="00491478" w:rsidRPr="0028346B" w:rsidRDefault="00491478" w:rsidP="003C217C">
      <w:pPr>
        <w:pStyle w:val="Level2"/>
        <w:rPr>
          <w:rFonts w:cs="Arial"/>
          <w:lang w:eastAsia="en-GB"/>
        </w:rPr>
      </w:pPr>
      <w:r w:rsidRPr="0028346B">
        <w:rPr>
          <w:rFonts w:cs="Arial"/>
          <w:lang w:eastAsia="en-GB"/>
        </w:rPr>
        <w:t>Where the Buyer has not specified any locations or territories in Paragraph</w:t>
      </w:r>
      <w:r w:rsidR="00D15D56" w:rsidRPr="0028346B">
        <w:rPr>
          <w:rFonts w:cs="Arial"/>
          <w:lang w:eastAsia="en-GB"/>
        </w:rPr>
        <w:t xml:space="preserve"> 1</w:t>
      </w:r>
      <w:r w:rsidR="00B87F8F" w:rsidRPr="0028346B">
        <w:rPr>
          <w:rFonts w:cs="Arial"/>
          <w:lang w:eastAsia="en-GB"/>
        </w:rPr>
        <w:t>.2</w:t>
      </w:r>
      <w:r w:rsidRPr="0028346B">
        <w:rPr>
          <w:rFonts w:cs="Arial"/>
          <w:lang w:eastAsia="en-GB"/>
        </w:rPr>
        <w:t>, the Supplier must not, and ensure that Subcontractors do not store, access or Handle Government Data outside: </w:t>
      </w:r>
    </w:p>
    <w:p w14:paraId="33523ECF" w14:textId="0D8ED172" w:rsidR="00491478" w:rsidRPr="0028346B" w:rsidRDefault="00491478" w:rsidP="003C217C">
      <w:pPr>
        <w:pStyle w:val="Level3"/>
        <w:rPr>
          <w:rFonts w:cs="Arial"/>
          <w:lang w:eastAsia="en-GB"/>
        </w:rPr>
      </w:pPr>
      <w:r w:rsidRPr="0028346B">
        <w:rPr>
          <w:rFonts w:cs="Arial"/>
          <w:lang w:eastAsia="en-GB"/>
        </w:rPr>
        <w:t>the United Kingdom; or </w:t>
      </w:r>
    </w:p>
    <w:p w14:paraId="7540602A" w14:textId="77777777" w:rsidR="00491478" w:rsidRPr="0028346B" w:rsidRDefault="00491478" w:rsidP="003C217C">
      <w:pPr>
        <w:pStyle w:val="Level3"/>
        <w:rPr>
          <w:rFonts w:cs="Arial"/>
          <w:lang w:eastAsia="en-GB"/>
        </w:rPr>
      </w:pPr>
      <w:r w:rsidRPr="0028346B">
        <w:rPr>
          <w:rFonts w:cs="Arial"/>
          <w:lang w:eastAsia="en-GB"/>
        </w:rPr>
        <w:lastRenderedPageBreak/>
        <w:t>a location permitted by and in accordance with any regulations for the time being in force made under section 17A of the Data Protection Act 2018 (adequacy decisions by the Secretary of State). </w:t>
      </w:r>
    </w:p>
    <w:p w14:paraId="41B62AB6" w14:textId="0B4C6846" w:rsidR="00491478" w:rsidRPr="0028346B" w:rsidRDefault="00491478" w:rsidP="003C217C">
      <w:pPr>
        <w:pStyle w:val="Level2"/>
        <w:rPr>
          <w:rFonts w:cs="Arial"/>
          <w:lang w:eastAsia="en-GB"/>
        </w:rPr>
      </w:pPr>
      <w:r w:rsidRPr="0028346B">
        <w:rPr>
          <w:rFonts w:cs="Arial"/>
          <w:lang w:eastAsia="en-GB"/>
        </w:rPr>
        <w:t>Where the Buyer has specified locations or territories in Paragraph</w:t>
      </w:r>
      <w:r w:rsidR="00B87F8F" w:rsidRPr="0028346B">
        <w:rPr>
          <w:rFonts w:cs="Arial"/>
          <w:lang w:eastAsia="en-GB"/>
        </w:rPr>
        <w:t xml:space="preserve"> 1.2</w:t>
      </w:r>
      <w:r w:rsidRPr="0028346B">
        <w:rPr>
          <w:rFonts w:cs="Arial"/>
          <w:lang w:eastAsia="en-GB"/>
        </w:rPr>
        <w:t xml:space="preserve">, the Supplier must, and ensure that all </w:t>
      </w:r>
      <w:r w:rsidR="008D5349" w:rsidRPr="0028346B">
        <w:rPr>
          <w:rFonts w:cs="Arial"/>
          <w:lang w:eastAsia="en-GB"/>
        </w:rPr>
        <w:t>Sub-contractor</w:t>
      </w:r>
      <w:r w:rsidRPr="0028346B">
        <w:rPr>
          <w:rFonts w:cs="Arial"/>
          <w:lang w:eastAsia="en-GB"/>
        </w:rPr>
        <w:t>s, at all times store, access or Handle Government Data only in or from the geographic areas specified by the Buyer. </w:t>
      </w:r>
    </w:p>
    <w:p w14:paraId="049160E9" w14:textId="520052BD" w:rsidR="00491478" w:rsidRPr="0028346B" w:rsidRDefault="00491478" w:rsidP="003C217C">
      <w:pPr>
        <w:pStyle w:val="Level2"/>
        <w:rPr>
          <w:rFonts w:cs="Arial"/>
          <w:lang w:eastAsia="en-GB"/>
        </w:rPr>
      </w:pPr>
      <w:r w:rsidRPr="0028346B">
        <w:rPr>
          <w:rFonts w:cs="Arial"/>
          <w:lang w:eastAsia="en-GB"/>
        </w:rPr>
        <w:t xml:space="preserve">The Supplier must, and must ensure that its </w:t>
      </w:r>
      <w:r w:rsidR="008D5349" w:rsidRPr="0028346B">
        <w:rPr>
          <w:rFonts w:cs="Arial"/>
          <w:lang w:eastAsia="en-GB"/>
        </w:rPr>
        <w:t>Sub-contractor</w:t>
      </w:r>
      <w:r w:rsidRPr="0028346B">
        <w:rPr>
          <w:rFonts w:cs="Arial"/>
          <w:lang w:eastAsia="en-GB"/>
        </w:rPr>
        <w:t>s store, access or Handle Government Data in a facility operated by an entity where: </w:t>
      </w:r>
    </w:p>
    <w:p w14:paraId="583F877C" w14:textId="7172F1DA" w:rsidR="00491478" w:rsidRPr="0028346B" w:rsidRDefault="00491478" w:rsidP="003C217C">
      <w:pPr>
        <w:pStyle w:val="Level3"/>
        <w:rPr>
          <w:rFonts w:cs="Arial"/>
          <w:sz w:val="28"/>
          <w:szCs w:val="28"/>
          <w:lang w:eastAsia="en-GB"/>
        </w:rPr>
      </w:pPr>
      <w:r w:rsidRPr="0028346B">
        <w:rPr>
          <w:rFonts w:cs="Arial"/>
          <w:lang w:eastAsia="en-GB"/>
        </w:rPr>
        <w:t xml:space="preserve">the entity has entered into a binding agreement with the Supplier or </w:t>
      </w:r>
      <w:r w:rsidR="008D5349" w:rsidRPr="0028346B">
        <w:rPr>
          <w:rFonts w:cs="Arial"/>
          <w:lang w:eastAsia="en-GB"/>
        </w:rPr>
        <w:t>Sub-contractor</w:t>
      </w:r>
      <w:r w:rsidRPr="0028346B">
        <w:rPr>
          <w:rFonts w:cs="Arial"/>
          <w:lang w:eastAsia="en-GB"/>
        </w:rPr>
        <w:t xml:space="preserve"> (as applicable); </w:t>
      </w:r>
    </w:p>
    <w:p w14:paraId="183D8CC5" w14:textId="61B52630" w:rsidR="00491478" w:rsidRPr="0028346B" w:rsidRDefault="00491478" w:rsidP="003C217C">
      <w:pPr>
        <w:pStyle w:val="Level3"/>
        <w:rPr>
          <w:rFonts w:cs="Arial"/>
          <w:sz w:val="28"/>
          <w:szCs w:val="28"/>
          <w:lang w:eastAsia="en-GB"/>
        </w:rPr>
      </w:pPr>
      <w:r w:rsidRPr="0028346B">
        <w:rPr>
          <w:rFonts w:cs="Arial"/>
          <w:lang w:eastAsia="en-GB"/>
        </w:rPr>
        <w:t xml:space="preserve">that binding agreement includes obligations on the entity in relation to security management at least an onerous as those relating to </w:t>
      </w:r>
      <w:r w:rsidR="008D5349" w:rsidRPr="0028346B">
        <w:rPr>
          <w:rFonts w:cs="Arial"/>
          <w:lang w:eastAsia="en-GB"/>
        </w:rPr>
        <w:t>Sub-contractor</w:t>
      </w:r>
      <w:r w:rsidRPr="0028346B">
        <w:rPr>
          <w:rFonts w:cs="Arial"/>
          <w:lang w:eastAsia="en-GB"/>
        </w:rPr>
        <w:t>s in this Annex; </w:t>
      </w:r>
    </w:p>
    <w:p w14:paraId="0C4E2A8D" w14:textId="7D86F226" w:rsidR="00491478" w:rsidRPr="0028346B" w:rsidRDefault="00491478" w:rsidP="003C217C">
      <w:pPr>
        <w:pStyle w:val="Level3"/>
        <w:rPr>
          <w:rFonts w:cs="Arial"/>
          <w:sz w:val="28"/>
          <w:szCs w:val="28"/>
          <w:lang w:eastAsia="en-GB"/>
        </w:rPr>
      </w:pPr>
      <w:r w:rsidRPr="0028346B">
        <w:rPr>
          <w:rFonts w:cs="Arial"/>
          <w:lang w:eastAsia="en-GB"/>
        </w:rPr>
        <w:t xml:space="preserve">the Supplier or </w:t>
      </w:r>
      <w:r w:rsidR="008D5349" w:rsidRPr="0028346B">
        <w:rPr>
          <w:rFonts w:cs="Arial"/>
          <w:lang w:eastAsia="en-GB"/>
        </w:rPr>
        <w:t>Sub-contractor</w:t>
      </w:r>
      <w:r w:rsidRPr="0028346B">
        <w:rPr>
          <w:rFonts w:cs="Arial"/>
          <w:lang w:eastAsia="en-GB"/>
        </w:rPr>
        <w:t xml:space="preserve"> has taken reasonable steps to assure itself that: </w:t>
      </w:r>
    </w:p>
    <w:p w14:paraId="2DC3138E" w14:textId="3D049F87" w:rsidR="00491478" w:rsidRPr="0028346B" w:rsidRDefault="00491478" w:rsidP="003C217C">
      <w:pPr>
        <w:pStyle w:val="Level4"/>
        <w:rPr>
          <w:rFonts w:cs="Arial"/>
          <w:sz w:val="28"/>
          <w:szCs w:val="28"/>
          <w:lang w:eastAsia="en-GB"/>
        </w:rPr>
      </w:pPr>
      <w:r w:rsidRPr="0028346B">
        <w:rPr>
          <w:rFonts w:cs="Arial"/>
          <w:lang w:eastAsia="en-GB"/>
        </w:rPr>
        <w:t>the entity complies with the binding agreement; and </w:t>
      </w:r>
    </w:p>
    <w:p w14:paraId="2FD1E822" w14:textId="7568E478" w:rsidR="00491478" w:rsidRPr="0028346B" w:rsidRDefault="00491478" w:rsidP="003C217C">
      <w:pPr>
        <w:pStyle w:val="Level4"/>
        <w:rPr>
          <w:rFonts w:cs="Arial"/>
          <w:sz w:val="28"/>
          <w:szCs w:val="28"/>
          <w:lang w:eastAsia="en-GB"/>
        </w:rPr>
      </w:pPr>
      <w:r w:rsidRPr="0028346B">
        <w:rPr>
          <w:rFonts w:cs="Arial"/>
          <w:lang w:eastAsia="en-GB"/>
        </w:rPr>
        <w:t xml:space="preserve">the </w:t>
      </w:r>
      <w:r w:rsidR="008D5349" w:rsidRPr="0028346B">
        <w:rPr>
          <w:rFonts w:cs="Arial"/>
          <w:lang w:eastAsia="en-GB"/>
        </w:rPr>
        <w:t>Sub-contractor</w:t>
      </w:r>
      <w:r w:rsidR="00CD1D62" w:rsidRPr="0028346B">
        <w:rPr>
          <w:rFonts w:cs="Arial"/>
          <w:lang w:eastAsia="en-GB"/>
        </w:rPr>
        <w:t>'</w:t>
      </w:r>
      <w:r w:rsidRPr="0028346B">
        <w:rPr>
          <w:rFonts w:cs="Arial"/>
          <w:lang w:eastAsia="en-GB"/>
        </w:rPr>
        <w:t xml:space="preserve">s system has in place appropriate technical and organisational measures to ensure that the </w:t>
      </w:r>
      <w:r w:rsidR="008D5349" w:rsidRPr="0028346B">
        <w:rPr>
          <w:rFonts w:cs="Arial"/>
          <w:lang w:eastAsia="en-GB"/>
        </w:rPr>
        <w:t>Sub-contractor</w:t>
      </w:r>
      <w:r w:rsidRPr="0028346B">
        <w:rPr>
          <w:rFonts w:cs="Arial"/>
          <w:lang w:eastAsia="en-GB"/>
        </w:rPr>
        <w:t xml:space="preserve"> will store, access, manage and/or </w:t>
      </w:r>
      <w:r w:rsidR="00DF5258" w:rsidRPr="0028346B">
        <w:rPr>
          <w:rFonts w:cs="Arial"/>
          <w:lang w:eastAsia="en-GB"/>
        </w:rPr>
        <w:t xml:space="preserve">Handle </w:t>
      </w:r>
      <w:r w:rsidRPr="0028346B">
        <w:rPr>
          <w:rFonts w:cs="Arial"/>
          <w:lang w:eastAsia="en-GB"/>
        </w:rPr>
        <w:t>the Government Data as required by this Annex; </w:t>
      </w:r>
    </w:p>
    <w:p w14:paraId="22C32703" w14:textId="6BCB2C88" w:rsidR="00491478" w:rsidRPr="0028346B" w:rsidRDefault="00491478" w:rsidP="003C217C">
      <w:pPr>
        <w:pStyle w:val="Level3"/>
        <w:rPr>
          <w:rFonts w:cs="Arial"/>
          <w:lang w:eastAsia="en-GB"/>
        </w:rPr>
      </w:pPr>
      <w:r w:rsidRPr="0028346B">
        <w:rPr>
          <w:rFonts w:cs="Arial"/>
          <w:lang w:eastAsia="en-GB"/>
        </w:rPr>
        <w:t>the Buyer has not given the Supplier a Prohibition Notice under Paragraph</w:t>
      </w:r>
      <w:r w:rsidR="00D15D56" w:rsidRPr="0028346B">
        <w:rPr>
          <w:rFonts w:cs="Arial"/>
          <w:lang w:eastAsia="en-GB"/>
        </w:rPr>
        <w:t xml:space="preserve"> 5</w:t>
      </w:r>
      <w:r w:rsidR="00CC0CBA" w:rsidRPr="0028346B">
        <w:rPr>
          <w:rFonts w:cs="Arial"/>
          <w:lang w:eastAsia="en-GB"/>
        </w:rPr>
        <w:t>.4</w:t>
      </w:r>
      <w:r w:rsidRPr="0028346B">
        <w:rPr>
          <w:rFonts w:cs="Arial"/>
          <w:lang w:eastAsia="en-GB"/>
        </w:rPr>
        <w:t>. </w:t>
      </w:r>
    </w:p>
    <w:p w14:paraId="33BC5C95" w14:textId="5411B50C" w:rsidR="00491478" w:rsidRPr="0028346B" w:rsidRDefault="00491478" w:rsidP="003C217C">
      <w:pPr>
        <w:pStyle w:val="Level2"/>
        <w:rPr>
          <w:rFonts w:cs="Arial"/>
          <w:lang w:eastAsia="en-GB"/>
        </w:rPr>
      </w:pPr>
      <w:bookmarkStart w:id="488" w:name="_Ref187997693"/>
      <w:r w:rsidRPr="0028346B">
        <w:rPr>
          <w:rFonts w:cs="Arial"/>
          <w:lang w:eastAsia="en-GB"/>
        </w:rPr>
        <w:t xml:space="preserve">The Buyer may by notice in writing at any time give notice to the Supplier that it and its </w:t>
      </w:r>
      <w:r w:rsidR="008D5349" w:rsidRPr="0028346B">
        <w:rPr>
          <w:rFonts w:cs="Arial"/>
          <w:lang w:eastAsia="en-GB"/>
        </w:rPr>
        <w:t>Sub-contractor</w:t>
      </w:r>
      <w:r w:rsidRPr="0028346B">
        <w:rPr>
          <w:rFonts w:cs="Arial"/>
          <w:lang w:eastAsia="en-GB"/>
        </w:rPr>
        <w:t xml:space="preserve">s must not undertake or permit to be undertaken the storage, accessing or </w:t>
      </w:r>
      <w:r w:rsidR="00DF5258" w:rsidRPr="0028346B">
        <w:rPr>
          <w:rFonts w:cs="Arial"/>
          <w:lang w:eastAsia="en-GB"/>
        </w:rPr>
        <w:t xml:space="preserve">Handling </w:t>
      </w:r>
      <w:r w:rsidRPr="0028346B">
        <w:rPr>
          <w:rFonts w:cs="Arial"/>
          <w:lang w:eastAsia="en-GB"/>
        </w:rPr>
        <w:t xml:space="preserve">of Government Data in one or more countries or territories (a </w:t>
      </w:r>
      <w:r w:rsidR="00CD1D62" w:rsidRPr="0028346B">
        <w:rPr>
          <w:rFonts w:cs="Arial"/>
          <w:lang w:eastAsia="en-GB"/>
        </w:rPr>
        <w:t>"</w:t>
      </w:r>
      <w:r w:rsidRPr="0028346B">
        <w:rPr>
          <w:rFonts w:cs="Arial"/>
          <w:b/>
          <w:lang w:eastAsia="en-GB"/>
        </w:rPr>
        <w:t>Prohibition Notice</w:t>
      </w:r>
      <w:r w:rsidR="00CD1D62" w:rsidRPr="0028346B">
        <w:rPr>
          <w:rFonts w:cs="Arial"/>
          <w:lang w:eastAsia="en-GB"/>
        </w:rPr>
        <w:t>"</w:t>
      </w:r>
      <w:r w:rsidRPr="0028346B">
        <w:rPr>
          <w:rFonts w:cs="Arial"/>
          <w:lang w:eastAsia="en-GB"/>
        </w:rPr>
        <w:t>).</w:t>
      </w:r>
      <w:bookmarkEnd w:id="488"/>
      <w:r w:rsidRPr="0028346B">
        <w:rPr>
          <w:rFonts w:cs="Arial"/>
          <w:lang w:eastAsia="en-GB"/>
        </w:rPr>
        <w:t> </w:t>
      </w:r>
    </w:p>
    <w:p w14:paraId="5C388656" w14:textId="465B651A" w:rsidR="00491478" w:rsidRPr="0028346B" w:rsidRDefault="00491478" w:rsidP="003C217C">
      <w:pPr>
        <w:pStyle w:val="Level2"/>
        <w:rPr>
          <w:rFonts w:cs="Arial"/>
          <w:lang w:eastAsia="en-GB"/>
        </w:rPr>
      </w:pPr>
      <w:r w:rsidRPr="0028346B">
        <w:rPr>
          <w:rFonts w:cs="Arial"/>
          <w:lang w:eastAsia="en-GB"/>
        </w:rPr>
        <w:t xml:space="preserve">Where the Supplier must and must ensure </w:t>
      </w:r>
      <w:r w:rsidR="008D5349" w:rsidRPr="0028346B">
        <w:rPr>
          <w:rFonts w:cs="Arial"/>
          <w:lang w:eastAsia="en-GB"/>
        </w:rPr>
        <w:t>Sub-contractor</w:t>
      </w:r>
      <w:r w:rsidRPr="0028346B">
        <w:rPr>
          <w:rFonts w:cs="Arial"/>
          <w:lang w:eastAsia="en-GB"/>
        </w:rPr>
        <w:t>s comply with the requirements of a Prohibition Notice within 40 Working Days of the date of the notice. </w:t>
      </w:r>
    </w:p>
    <w:p w14:paraId="7F8672A5" w14:textId="77777777" w:rsidR="00491478" w:rsidRPr="0028346B" w:rsidRDefault="00491478" w:rsidP="003C217C">
      <w:pPr>
        <w:pStyle w:val="Level1"/>
        <w:rPr>
          <w:rFonts w:ascii="Arial" w:hAnsi="Arial" w:cs="Arial"/>
          <w:lang w:eastAsia="en-GB"/>
        </w:rPr>
      </w:pPr>
      <w:bookmarkStart w:id="489" w:name="_Ref187997248"/>
      <w:bookmarkStart w:id="490" w:name="_Toc188458429"/>
      <w:r w:rsidRPr="0028346B">
        <w:rPr>
          <w:rFonts w:ascii="Arial" w:hAnsi="Arial" w:cs="Arial"/>
          <w:lang w:eastAsia="en-GB"/>
        </w:rPr>
        <w:t>STAFF VETTING</w:t>
      </w:r>
      <w:bookmarkEnd w:id="489"/>
      <w:bookmarkEnd w:id="490"/>
      <w:r w:rsidRPr="0028346B">
        <w:rPr>
          <w:rFonts w:ascii="Arial" w:hAnsi="Arial" w:cs="Arial"/>
          <w:lang w:eastAsia="en-GB"/>
        </w:rPr>
        <w:t> </w:t>
      </w:r>
    </w:p>
    <w:p w14:paraId="62E33F5C" w14:textId="0F91138C" w:rsidR="00491478" w:rsidRPr="00B94BC0" w:rsidRDefault="00491478" w:rsidP="003C217C">
      <w:pPr>
        <w:pStyle w:val="Level2"/>
        <w:rPr>
          <w:rFonts w:cs="Arial"/>
          <w:lang w:eastAsia="en-GB"/>
        </w:rPr>
      </w:pPr>
      <w:r w:rsidRPr="0028346B">
        <w:rPr>
          <w:rFonts w:cs="Arial"/>
          <w:lang w:eastAsia="en-GB"/>
        </w:rPr>
        <w:t xml:space="preserve">The Supplier must not allow, and must ensure that </w:t>
      </w:r>
      <w:r w:rsidR="008D5349" w:rsidRPr="0028346B">
        <w:rPr>
          <w:rFonts w:cs="Arial"/>
          <w:lang w:eastAsia="en-GB"/>
        </w:rPr>
        <w:t>Sub-contractor</w:t>
      </w:r>
      <w:r w:rsidRPr="0028346B">
        <w:rPr>
          <w:rFonts w:cs="Arial"/>
          <w:lang w:eastAsia="en-GB"/>
        </w:rPr>
        <w:t>s do not allow Supplier Staff, to access or Handle Government Data, if that person</w:t>
      </w:r>
      <w:r w:rsidR="00514399" w:rsidRPr="0028346B">
        <w:rPr>
          <w:rFonts w:cs="Arial"/>
          <w:lang w:eastAsia="en-GB"/>
        </w:rPr>
        <w:t xml:space="preserve"> has not undergone</w:t>
      </w:r>
      <w:r w:rsidRPr="0028346B">
        <w:rPr>
          <w:rFonts w:cs="Arial"/>
          <w:lang w:eastAsia="en-GB"/>
        </w:rPr>
        <w:t>: </w:t>
      </w:r>
    </w:p>
    <w:p w14:paraId="43029001" w14:textId="77E643FB" w:rsidR="00491478" w:rsidRPr="0028346B" w:rsidRDefault="002F2A58" w:rsidP="003C217C">
      <w:pPr>
        <w:pStyle w:val="Level3"/>
        <w:rPr>
          <w:rFonts w:cs="Arial"/>
          <w:lang w:eastAsia="en-GB"/>
        </w:rPr>
      </w:pPr>
      <w:r w:rsidRPr="0028346B">
        <w:rPr>
          <w:rFonts w:cs="Arial"/>
          <w:lang w:eastAsia="en-GB"/>
        </w:rPr>
        <w:t xml:space="preserve">the checks required for the </w:t>
      </w:r>
      <w:r w:rsidR="00491478" w:rsidRPr="0028346B">
        <w:rPr>
          <w:rFonts w:cs="Arial"/>
          <w:lang w:eastAsia="en-GB"/>
        </w:rPr>
        <w:t>BPSS to verify:  </w:t>
      </w:r>
    </w:p>
    <w:p w14:paraId="545B5034" w14:textId="29294D6C" w:rsidR="00491478" w:rsidRPr="0028346B" w:rsidRDefault="00491478" w:rsidP="003C217C">
      <w:pPr>
        <w:pStyle w:val="Level4"/>
        <w:rPr>
          <w:rFonts w:cs="Arial"/>
          <w:lang w:eastAsia="en-GB"/>
        </w:rPr>
      </w:pPr>
      <w:r w:rsidRPr="0028346B">
        <w:rPr>
          <w:rFonts w:cs="Arial"/>
          <w:lang w:eastAsia="en-GB"/>
        </w:rPr>
        <w:t>the individual</w:t>
      </w:r>
      <w:r w:rsidR="00CD1D62" w:rsidRPr="0028346B">
        <w:rPr>
          <w:rFonts w:cs="Arial"/>
          <w:lang w:eastAsia="en-GB"/>
        </w:rPr>
        <w:t>'</w:t>
      </w:r>
      <w:r w:rsidRPr="0028346B">
        <w:rPr>
          <w:rFonts w:cs="Arial"/>
          <w:lang w:eastAsia="en-GB"/>
        </w:rPr>
        <w:t>s identity; </w:t>
      </w:r>
    </w:p>
    <w:p w14:paraId="4E20AC90" w14:textId="79593C2F" w:rsidR="00491478" w:rsidRPr="0028346B" w:rsidRDefault="00491478" w:rsidP="003C217C">
      <w:pPr>
        <w:pStyle w:val="Level4"/>
        <w:rPr>
          <w:rFonts w:cs="Arial"/>
          <w:lang w:eastAsia="en-GB"/>
        </w:rPr>
      </w:pPr>
      <w:r w:rsidRPr="0028346B">
        <w:rPr>
          <w:rFonts w:cs="Arial"/>
          <w:lang w:eastAsia="en-GB"/>
        </w:rPr>
        <w:t>where that individual will work in the United Kingdom, the individual</w:t>
      </w:r>
      <w:r w:rsidR="00CD1D62" w:rsidRPr="0028346B">
        <w:rPr>
          <w:rFonts w:cs="Arial"/>
          <w:lang w:eastAsia="en-GB"/>
        </w:rPr>
        <w:t>'</w:t>
      </w:r>
      <w:r w:rsidRPr="0028346B">
        <w:rPr>
          <w:rFonts w:cs="Arial"/>
          <w:lang w:eastAsia="en-GB"/>
        </w:rPr>
        <w:t xml:space="preserve">s nationality and immigration status so as to demonstrate that they have a right to work in the United Kingdom; </w:t>
      </w:r>
    </w:p>
    <w:p w14:paraId="5688E9B3" w14:textId="49DFBFE3" w:rsidR="00491478" w:rsidRPr="0028346B" w:rsidRDefault="00491478" w:rsidP="003C217C">
      <w:pPr>
        <w:pStyle w:val="Level4"/>
        <w:rPr>
          <w:rFonts w:cs="Arial"/>
          <w:lang w:eastAsia="en-GB"/>
        </w:rPr>
      </w:pPr>
      <w:r w:rsidRPr="0028346B">
        <w:rPr>
          <w:rFonts w:cs="Arial"/>
          <w:lang w:eastAsia="en-GB"/>
        </w:rPr>
        <w:t>the individual</w:t>
      </w:r>
      <w:r w:rsidR="00CD1D62" w:rsidRPr="0028346B">
        <w:rPr>
          <w:rFonts w:cs="Arial"/>
          <w:lang w:eastAsia="en-GB"/>
        </w:rPr>
        <w:t>'</w:t>
      </w:r>
      <w:r w:rsidRPr="0028346B">
        <w:rPr>
          <w:rFonts w:cs="Arial"/>
          <w:lang w:eastAsia="en-GB"/>
        </w:rPr>
        <w:t>s previous employment history; and </w:t>
      </w:r>
    </w:p>
    <w:p w14:paraId="5D7A6C9D" w14:textId="424FA81C" w:rsidR="00491478" w:rsidRPr="0028346B" w:rsidRDefault="00491478" w:rsidP="003C217C">
      <w:pPr>
        <w:pStyle w:val="Level4"/>
        <w:rPr>
          <w:rFonts w:cs="Arial"/>
          <w:lang w:eastAsia="en-GB"/>
        </w:rPr>
      </w:pPr>
      <w:r w:rsidRPr="0028346B">
        <w:rPr>
          <w:rFonts w:cs="Arial"/>
          <w:lang w:eastAsia="en-GB"/>
        </w:rPr>
        <w:t>that the individual has no Relevant Convictions; and </w:t>
      </w:r>
    </w:p>
    <w:p w14:paraId="14AA3FF3" w14:textId="64CA48F8" w:rsidR="004B4AD8" w:rsidRPr="0028346B" w:rsidRDefault="00491478" w:rsidP="003C217C">
      <w:pPr>
        <w:pStyle w:val="Level3"/>
        <w:rPr>
          <w:rFonts w:cs="Arial"/>
          <w:lang w:eastAsia="en-GB"/>
        </w:rPr>
      </w:pPr>
      <w:r w:rsidRPr="0028346B">
        <w:rPr>
          <w:rFonts w:cs="Arial"/>
          <w:lang w:eastAsia="en-GB"/>
        </w:rPr>
        <w:t>national security vetting clearance to the level specified by the Authority for such individuals or such roles as the Authority may specify</w:t>
      </w:r>
      <w:r w:rsidR="004B4AD8" w:rsidRPr="0028346B">
        <w:rPr>
          <w:rFonts w:cs="Arial"/>
          <w:lang w:eastAsia="en-GB"/>
        </w:rPr>
        <w:t>; or</w:t>
      </w:r>
    </w:p>
    <w:p w14:paraId="3CA5B527" w14:textId="0F511772" w:rsidR="00491478" w:rsidRPr="0028346B" w:rsidRDefault="004B4AD8" w:rsidP="003C217C">
      <w:pPr>
        <w:pStyle w:val="Level3"/>
        <w:rPr>
          <w:rFonts w:cs="Arial"/>
          <w:lang w:eastAsia="en-GB"/>
        </w:rPr>
      </w:pPr>
      <w:r w:rsidRPr="0028346B">
        <w:rPr>
          <w:rFonts w:cs="Arial"/>
          <w:lang w:eastAsia="en-GB"/>
        </w:rPr>
        <w:t>such other checks for the Supplier Staff as the Buyer may specify</w:t>
      </w:r>
      <w:r w:rsidR="00491478" w:rsidRPr="0028346B">
        <w:rPr>
          <w:rFonts w:cs="Arial"/>
          <w:lang w:eastAsia="en-GB"/>
        </w:rPr>
        <w:t>. </w:t>
      </w:r>
    </w:p>
    <w:p w14:paraId="3C236525" w14:textId="65C18600" w:rsidR="00491478" w:rsidRPr="0028346B" w:rsidRDefault="00491478" w:rsidP="003C217C">
      <w:pPr>
        <w:pStyle w:val="Level2"/>
        <w:rPr>
          <w:rFonts w:cs="Arial"/>
        </w:rPr>
      </w:pPr>
      <w:r w:rsidRPr="0028346B">
        <w:rPr>
          <w:rFonts w:cs="Arial"/>
        </w:rPr>
        <w:t>Where the Supplier considers it cannot ensure that a Sub-contractor will undertake the relevant security checks on any Sub-contractor Staff, it must: </w:t>
      </w:r>
    </w:p>
    <w:p w14:paraId="34EC1D53" w14:textId="77777777" w:rsidR="00491478" w:rsidRPr="0028346B" w:rsidRDefault="00491478" w:rsidP="00615B8F">
      <w:pPr>
        <w:pStyle w:val="Level3"/>
        <w:rPr>
          <w:rFonts w:cs="Arial"/>
          <w:lang w:eastAsia="en-GB"/>
        </w:rPr>
      </w:pPr>
      <w:r w:rsidRPr="0028346B">
        <w:rPr>
          <w:rFonts w:cs="Arial"/>
          <w:lang w:eastAsia="en-GB"/>
        </w:rPr>
        <w:t>as soon as practicable, and in any event within 20 Working Days of becoming aware of the issue, notify the Buyer; </w:t>
      </w:r>
    </w:p>
    <w:p w14:paraId="612DCDAB" w14:textId="77777777" w:rsidR="00491478" w:rsidRPr="0028346B" w:rsidRDefault="00491478" w:rsidP="00615B8F">
      <w:pPr>
        <w:pStyle w:val="Level3"/>
        <w:rPr>
          <w:rFonts w:cs="Arial"/>
          <w:lang w:eastAsia="en-GB"/>
        </w:rPr>
      </w:pPr>
      <w:r w:rsidRPr="0028346B">
        <w:rPr>
          <w:rFonts w:cs="Arial"/>
          <w:lang w:eastAsia="en-GB"/>
        </w:rPr>
        <w:lastRenderedPageBreak/>
        <w:t>provide such information relating to the Sub-contractor, its vetting processes and the roles the affected Sub-contractor staff will perform as the Buyer reasonably requires; and </w:t>
      </w:r>
    </w:p>
    <w:p w14:paraId="35381521" w14:textId="24C85C39" w:rsidR="00491478" w:rsidRPr="0028346B" w:rsidRDefault="00491478" w:rsidP="00615B8F">
      <w:pPr>
        <w:pStyle w:val="Level3"/>
        <w:rPr>
          <w:rFonts w:cs="Arial"/>
          <w:lang w:eastAsia="en-GB"/>
        </w:rPr>
      </w:pPr>
      <w:r w:rsidRPr="0028346B">
        <w:rPr>
          <w:rFonts w:cs="Arial"/>
          <w:lang w:eastAsia="en-GB"/>
        </w:rPr>
        <w:t>comply, at the Supplier</w:t>
      </w:r>
      <w:r w:rsidR="00CD1D62" w:rsidRPr="0028346B">
        <w:rPr>
          <w:rFonts w:cs="Arial"/>
          <w:lang w:eastAsia="en-GB"/>
        </w:rPr>
        <w:t>'</w:t>
      </w:r>
      <w:r w:rsidRPr="0028346B">
        <w:rPr>
          <w:rFonts w:cs="Arial"/>
          <w:lang w:eastAsia="en-GB"/>
        </w:rPr>
        <w:t>s cost, with all directions the Buyer may provide concerning the vetting of the affected Sub-contractor Staff and the management of the Sub-contract. </w:t>
      </w:r>
    </w:p>
    <w:p w14:paraId="438F5E11" w14:textId="77777777" w:rsidR="00491478" w:rsidRPr="0028346B" w:rsidRDefault="00491478" w:rsidP="003C217C">
      <w:pPr>
        <w:pStyle w:val="Level1"/>
        <w:rPr>
          <w:rFonts w:ascii="Arial" w:hAnsi="Arial" w:cs="Arial"/>
          <w:lang w:eastAsia="en-GB"/>
        </w:rPr>
      </w:pPr>
      <w:bookmarkStart w:id="491" w:name="_Toc188458430"/>
      <w:r w:rsidRPr="0028346B">
        <w:rPr>
          <w:rFonts w:ascii="Arial" w:hAnsi="Arial" w:cs="Arial"/>
          <w:lang w:eastAsia="en-GB"/>
        </w:rPr>
        <w:t>SUPPLIER ASSURANCE LETTER</w:t>
      </w:r>
      <w:bookmarkEnd w:id="491"/>
      <w:r w:rsidRPr="0028346B">
        <w:rPr>
          <w:rFonts w:ascii="Arial" w:hAnsi="Arial" w:cs="Arial"/>
          <w:lang w:eastAsia="en-GB"/>
        </w:rPr>
        <w:t> </w:t>
      </w:r>
    </w:p>
    <w:p w14:paraId="6E188C2A" w14:textId="4C3EA1D7" w:rsidR="00491478" w:rsidRPr="0028346B" w:rsidRDefault="00491478" w:rsidP="003C217C">
      <w:pPr>
        <w:pStyle w:val="Level2"/>
        <w:rPr>
          <w:rFonts w:cs="Arial"/>
          <w:lang w:eastAsia="en-GB"/>
        </w:rPr>
      </w:pPr>
      <w:r w:rsidRPr="0028346B">
        <w:rPr>
          <w:rFonts w:cs="Arial"/>
          <w:lang w:eastAsia="en-GB"/>
        </w:rPr>
        <w:t>The Supplier must, no later than the last day of each Contract Year, provide to the Buyer a letter from its [</w:t>
      </w:r>
      <w:r w:rsidRPr="0028346B">
        <w:rPr>
          <w:rFonts w:cs="Arial"/>
          <w:shd w:val="clear" w:color="auto" w:fill="FFFF00"/>
          <w:lang w:eastAsia="en-GB"/>
        </w:rPr>
        <w:t>chief technology officer</w:t>
      </w:r>
      <w:r w:rsidRPr="0028346B">
        <w:rPr>
          <w:rFonts w:cs="Arial"/>
          <w:lang w:eastAsia="en-GB"/>
        </w:rPr>
        <w:t>] (or equivalent officer) confirming that, having made due and careful enquiry: </w:t>
      </w:r>
    </w:p>
    <w:p w14:paraId="3EC606DE" w14:textId="77777777" w:rsidR="00491478" w:rsidRPr="0028346B" w:rsidRDefault="00491478" w:rsidP="003C217C">
      <w:pPr>
        <w:pStyle w:val="Level3"/>
        <w:rPr>
          <w:rFonts w:cs="Arial"/>
          <w:lang w:eastAsia="en-GB"/>
        </w:rPr>
      </w:pPr>
      <w:r w:rsidRPr="0028346B">
        <w:rPr>
          <w:rFonts w:cs="Arial"/>
          <w:lang w:eastAsia="en-GB"/>
        </w:rPr>
        <w:t>the Supplier has in the previous year carried out all tests and has in place all procedures required in relation to security matters required by this Contract; </w:t>
      </w:r>
    </w:p>
    <w:p w14:paraId="4E0243CC" w14:textId="77777777" w:rsidR="00491478" w:rsidRPr="0028346B" w:rsidRDefault="00491478" w:rsidP="003C217C">
      <w:pPr>
        <w:pStyle w:val="Level3"/>
        <w:rPr>
          <w:rFonts w:cs="Arial"/>
          <w:lang w:eastAsia="en-GB"/>
        </w:rPr>
      </w:pPr>
      <w:r w:rsidRPr="0028346B">
        <w:rPr>
          <w:rFonts w:cs="Arial"/>
          <w:lang w:eastAsia="en-GB"/>
        </w:rPr>
        <w:t>it has fully complied with all requirements of this Annex; and </w:t>
      </w:r>
    </w:p>
    <w:p w14:paraId="47EFB815" w14:textId="0C872493" w:rsidR="00491478" w:rsidRPr="0028346B" w:rsidRDefault="00491478" w:rsidP="003C217C">
      <w:pPr>
        <w:pStyle w:val="Level3"/>
        <w:rPr>
          <w:rFonts w:cs="Arial"/>
          <w:lang w:eastAsia="en-GB"/>
        </w:rPr>
      </w:pPr>
      <w:r w:rsidRPr="0028346B">
        <w:rPr>
          <w:rFonts w:cs="Arial"/>
          <w:lang w:eastAsia="en-GB"/>
        </w:rPr>
        <w:t xml:space="preserve">all </w:t>
      </w:r>
      <w:r w:rsidR="008D5349" w:rsidRPr="0028346B">
        <w:rPr>
          <w:rFonts w:cs="Arial"/>
          <w:lang w:eastAsia="en-GB"/>
        </w:rPr>
        <w:t>Sub-contractor</w:t>
      </w:r>
      <w:r w:rsidRPr="0028346B">
        <w:rPr>
          <w:rFonts w:cs="Arial"/>
          <w:lang w:eastAsia="en-GB"/>
        </w:rPr>
        <w:t>s have complied with the requirements of this Annex with which the Supplier is required to ensure they comply; </w:t>
      </w:r>
    </w:p>
    <w:p w14:paraId="5275E8B3" w14:textId="77777777" w:rsidR="00491478" w:rsidRPr="0028346B" w:rsidRDefault="00491478" w:rsidP="003C217C">
      <w:pPr>
        <w:pStyle w:val="Level3"/>
        <w:rPr>
          <w:rFonts w:cs="Arial"/>
          <w:lang w:eastAsia="en-GB"/>
        </w:rPr>
      </w:pPr>
      <w:r w:rsidRPr="0028346B">
        <w:rPr>
          <w:rFonts w:cs="Arial"/>
          <w:lang w:eastAsia="en-GB"/>
        </w:rPr>
        <w:t>the Supplier considers that its security and risk mitigation procedures remain effective. </w:t>
      </w:r>
    </w:p>
    <w:p w14:paraId="106D0A86" w14:textId="77777777" w:rsidR="00491478" w:rsidRPr="0028346B" w:rsidRDefault="00491478" w:rsidP="003C217C">
      <w:pPr>
        <w:pStyle w:val="Level1"/>
        <w:rPr>
          <w:rFonts w:ascii="Arial" w:hAnsi="Arial" w:cs="Arial"/>
          <w:lang w:eastAsia="en-GB"/>
        </w:rPr>
      </w:pPr>
      <w:bookmarkStart w:id="492" w:name="_Toc188458431"/>
      <w:r w:rsidRPr="0028346B">
        <w:rPr>
          <w:rFonts w:ascii="Arial" w:hAnsi="Arial" w:cs="Arial"/>
          <w:lang w:eastAsia="en-GB"/>
        </w:rPr>
        <w:t>ASSURANCE</w:t>
      </w:r>
      <w:bookmarkEnd w:id="492"/>
      <w:r w:rsidRPr="0028346B">
        <w:rPr>
          <w:rFonts w:ascii="Arial" w:hAnsi="Arial" w:cs="Arial"/>
          <w:lang w:eastAsia="en-GB"/>
        </w:rPr>
        <w:t> </w:t>
      </w:r>
    </w:p>
    <w:p w14:paraId="423974F2" w14:textId="19D387E7" w:rsidR="00491478" w:rsidRPr="0028346B" w:rsidRDefault="00491478" w:rsidP="003C217C">
      <w:pPr>
        <w:pStyle w:val="Level2"/>
        <w:rPr>
          <w:rFonts w:cs="Arial"/>
          <w:lang w:eastAsia="en-GB"/>
        </w:rPr>
      </w:pPr>
      <w:r w:rsidRPr="0028346B">
        <w:rPr>
          <w:rFonts w:cs="Arial"/>
          <w:lang w:eastAsia="en-GB"/>
        </w:rPr>
        <w:t>The Supplier must provide such information and documents as the Buyer may request in order to demonstrate the Supplier</w:t>
      </w:r>
      <w:r w:rsidR="00CD1D62" w:rsidRPr="0028346B">
        <w:rPr>
          <w:rFonts w:cs="Arial"/>
          <w:lang w:eastAsia="en-GB"/>
        </w:rPr>
        <w:t>'</w:t>
      </w:r>
      <w:r w:rsidRPr="0028346B">
        <w:rPr>
          <w:rFonts w:cs="Arial"/>
          <w:lang w:eastAsia="en-GB"/>
        </w:rPr>
        <w:t xml:space="preserve">s and any </w:t>
      </w:r>
      <w:r w:rsidR="008D5349" w:rsidRPr="0028346B">
        <w:rPr>
          <w:rFonts w:cs="Arial"/>
          <w:lang w:eastAsia="en-GB"/>
        </w:rPr>
        <w:t>Sub-contractor</w:t>
      </w:r>
      <w:r w:rsidRPr="0028346B">
        <w:rPr>
          <w:rFonts w:cs="Arial"/>
          <w:lang w:eastAsia="en-GB"/>
        </w:rPr>
        <w:t>s</w:t>
      </w:r>
      <w:r w:rsidR="00CD1D62" w:rsidRPr="0028346B">
        <w:rPr>
          <w:rFonts w:cs="Arial"/>
          <w:lang w:eastAsia="en-GB"/>
        </w:rPr>
        <w:t>'</w:t>
      </w:r>
      <w:r w:rsidRPr="0028346B">
        <w:rPr>
          <w:rFonts w:cs="Arial"/>
          <w:lang w:eastAsia="en-GB"/>
        </w:rPr>
        <w:t xml:space="preserve"> compliance with this Annex. </w:t>
      </w:r>
    </w:p>
    <w:p w14:paraId="31483F95" w14:textId="631177BE" w:rsidR="00491478" w:rsidRPr="0028346B" w:rsidRDefault="00491478" w:rsidP="003C217C">
      <w:pPr>
        <w:pStyle w:val="Level2"/>
        <w:rPr>
          <w:rFonts w:cs="Arial"/>
          <w:lang w:eastAsia="en-GB"/>
        </w:rPr>
      </w:pPr>
      <w:r w:rsidRPr="0028346B">
        <w:rPr>
          <w:rFonts w:cs="Arial"/>
          <w:lang w:eastAsia="en-GB"/>
        </w:rPr>
        <w:t>The Supplier must provide that information and those documents: </w:t>
      </w:r>
    </w:p>
    <w:p w14:paraId="3BBBFE89" w14:textId="77777777" w:rsidR="00491478" w:rsidRPr="0028346B" w:rsidRDefault="00491478" w:rsidP="003C217C">
      <w:pPr>
        <w:pStyle w:val="Level3"/>
        <w:rPr>
          <w:rFonts w:cs="Arial"/>
          <w:lang w:eastAsia="en-GB"/>
        </w:rPr>
      </w:pPr>
      <w:r w:rsidRPr="0028346B">
        <w:rPr>
          <w:rFonts w:cs="Arial"/>
          <w:lang w:eastAsia="en-GB"/>
        </w:rPr>
        <w:t>at no cost to the Buyer; </w:t>
      </w:r>
    </w:p>
    <w:p w14:paraId="3620AB95" w14:textId="77777777" w:rsidR="00491478" w:rsidRPr="0028346B" w:rsidRDefault="00491478" w:rsidP="003C217C">
      <w:pPr>
        <w:pStyle w:val="Level3"/>
        <w:rPr>
          <w:rFonts w:cs="Arial"/>
          <w:lang w:eastAsia="en-GB"/>
        </w:rPr>
      </w:pPr>
      <w:r w:rsidRPr="0028346B">
        <w:rPr>
          <w:rFonts w:cs="Arial"/>
          <w:lang w:eastAsia="en-GB"/>
        </w:rPr>
        <w:t>within 10 Working Days of a request by the Buyer; </w:t>
      </w:r>
    </w:p>
    <w:p w14:paraId="1E63367E" w14:textId="77777777" w:rsidR="00491478" w:rsidRPr="0028346B" w:rsidRDefault="00491478" w:rsidP="003C217C">
      <w:pPr>
        <w:pStyle w:val="Level3"/>
        <w:rPr>
          <w:rFonts w:cs="Arial"/>
          <w:lang w:eastAsia="en-GB"/>
        </w:rPr>
      </w:pPr>
      <w:r w:rsidRPr="0028346B">
        <w:rPr>
          <w:rFonts w:cs="Arial"/>
          <w:lang w:eastAsia="en-GB"/>
        </w:rPr>
        <w:t>except in the case of original document, in the format and with the content and information required by the Buyer; and </w:t>
      </w:r>
    </w:p>
    <w:p w14:paraId="5F2E3E90" w14:textId="77777777" w:rsidR="00491478" w:rsidRPr="0028346B" w:rsidRDefault="00491478" w:rsidP="003C217C">
      <w:pPr>
        <w:pStyle w:val="Level3"/>
        <w:rPr>
          <w:rFonts w:cs="Arial"/>
          <w:lang w:eastAsia="en-GB"/>
        </w:rPr>
      </w:pPr>
      <w:r w:rsidRPr="0028346B">
        <w:rPr>
          <w:rFonts w:cs="Arial"/>
          <w:lang w:eastAsia="en-GB"/>
        </w:rPr>
        <w:t>in the case of original document, as a full, unedited and unredacted copy. </w:t>
      </w:r>
    </w:p>
    <w:p w14:paraId="0C22FC66" w14:textId="25BFCED6" w:rsidR="00491478" w:rsidRPr="0028346B" w:rsidRDefault="00491478" w:rsidP="003C217C">
      <w:pPr>
        <w:pStyle w:val="Level1"/>
        <w:rPr>
          <w:rFonts w:ascii="Arial" w:hAnsi="Arial" w:cs="Arial"/>
          <w:lang w:eastAsia="en-GB"/>
        </w:rPr>
      </w:pPr>
      <w:bookmarkStart w:id="493" w:name="_Toc188458432"/>
      <w:r w:rsidRPr="0028346B">
        <w:rPr>
          <w:rFonts w:ascii="Arial" w:hAnsi="Arial" w:cs="Arial"/>
          <w:lang w:eastAsia="en-GB"/>
        </w:rPr>
        <w:t xml:space="preserve">USE OF </w:t>
      </w:r>
      <w:r w:rsidR="008D5349" w:rsidRPr="0028346B">
        <w:rPr>
          <w:rFonts w:ascii="Arial" w:hAnsi="Arial" w:cs="Arial"/>
          <w:lang w:eastAsia="en-GB"/>
        </w:rPr>
        <w:t>SUB-CONTRACTOR</w:t>
      </w:r>
      <w:r w:rsidRPr="0028346B">
        <w:rPr>
          <w:rFonts w:ascii="Arial" w:hAnsi="Arial" w:cs="Arial"/>
          <w:lang w:eastAsia="en-GB"/>
        </w:rPr>
        <w:t>S AND THIRD PARTIES</w:t>
      </w:r>
      <w:bookmarkEnd w:id="493"/>
      <w:r w:rsidRPr="0028346B">
        <w:rPr>
          <w:rFonts w:ascii="Arial" w:hAnsi="Arial" w:cs="Arial"/>
          <w:lang w:eastAsia="en-GB"/>
        </w:rPr>
        <w:t> </w:t>
      </w:r>
    </w:p>
    <w:p w14:paraId="35397F9D" w14:textId="3141345A" w:rsidR="00491478" w:rsidRPr="0028346B" w:rsidRDefault="00491478" w:rsidP="003C217C">
      <w:pPr>
        <w:pStyle w:val="Level2"/>
        <w:rPr>
          <w:rFonts w:cs="Arial"/>
          <w:lang w:eastAsia="en-GB"/>
        </w:rPr>
      </w:pPr>
      <w:bookmarkStart w:id="494" w:name="_Ref187997711"/>
      <w:r w:rsidRPr="0028346B">
        <w:rPr>
          <w:rFonts w:cs="Arial"/>
          <w:lang w:eastAsia="en-GB"/>
        </w:rPr>
        <w:t xml:space="preserve">The Supplier must ensure that </w:t>
      </w:r>
      <w:r w:rsidR="008D5349" w:rsidRPr="0028346B">
        <w:rPr>
          <w:rFonts w:cs="Arial"/>
          <w:lang w:eastAsia="en-GB"/>
        </w:rPr>
        <w:t>Sub-contractor</w:t>
      </w:r>
      <w:r w:rsidRPr="0028346B">
        <w:rPr>
          <w:rFonts w:cs="Arial"/>
          <w:lang w:eastAsia="en-GB"/>
        </w:rPr>
        <w:t>s and any other third parties that store, have access to or Handle Government Data comply with the requirements of this Annex.</w:t>
      </w:r>
      <w:bookmarkEnd w:id="494"/>
      <w:r w:rsidRPr="0028346B">
        <w:rPr>
          <w:rFonts w:cs="Arial"/>
          <w:lang w:eastAsia="en-GB"/>
        </w:rPr>
        <w:t> </w:t>
      </w:r>
    </w:p>
    <w:p w14:paraId="79E18A77" w14:textId="75383573" w:rsidR="00491478" w:rsidRPr="0028346B" w:rsidRDefault="003C217C" w:rsidP="003C217C">
      <w:pPr>
        <w:pStyle w:val="AnnexPartHeading"/>
        <w:rPr>
          <w:rFonts w:cs="Arial"/>
          <w:sz w:val="28"/>
          <w:szCs w:val="28"/>
          <w:lang w:eastAsia="en-GB"/>
        </w:rPr>
      </w:pPr>
      <w:bookmarkStart w:id="495" w:name="_Toc188458433"/>
      <w:r w:rsidRPr="0028346B">
        <w:rPr>
          <w:rFonts w:cs="Arial"/>
          <w:lang w:eastAsia="en-GB"/>
        </w:rPr>
        <w:t>Additional Requirements</w:t>
      </w:r>
      <w:bookmarkEnd w:id="495"/>
      <w:r w:rsidRPr="0028346B">
        <w:rPr>
          <w:rFonts w:cs="Arial"/>
          <w:lang w:eastAsia="en-GB"/>
        </w:rPr>
        <w:t> </w:t>
      </w:r>
    </w:p>
    <w:p w14:paraId="5C89EEAA" w14:textId="77777777" w:rsidR="00491478" w:rsidRPr="0028346B" w:rsidRDefault="00491478" w:rsidP="00856347">
      <w:pPr>
        <w:pStyle w:val="Level1"/>
        <w:numPr>
          <w:ilvl w:val="0"/>
          <w:numId w:val="100"/>
        </w:numPr>
        <w:rPr>
          <w:rFonts w:ascii="Arial" w:hAnsi="Arial" w:cs="Arial"/>
          <w:lang w:eastAsia="en-GB"/>
        </w:rPr>
      </w:pPr>
      <w:bookmarkStart w:id="496" w:name="_Ref187997269"/>
      <w:bookmarkStart w:id="497" w:name="_Toc188458434"/>
      <w:r w:rsidRPr="0028346B">
        <w:rPr>
          <w:rFonts w:ascii="Arial" w:hAnsi="Arial" w:cs="Arial"/>
          <w:lang w:eastAsia="en-GB"/>
        </w:rPr>
        <w:t>SECURITY MANAGEMENT PLAN</w:t>
      </w:r>
      <w:bookmarkEnd w:id="496"/>
      <w:bookmarkEnd w:id="497"/>
      <w:r w:rsidRPr="0028346B">
        <w:rPr>
          <w:rFonts w:ascii="Arial" w:hAnsi="Arial" w:cs="Arial"/>
          <w:lang w:eastAsia="en-GB"/>
        </w:rPr>
        <w:t> </w:t>
      </w:r>
    </w:p>
    <w:p w14:paraId="3295DE47" w14:textId="3D7B72EE" w:rsidR="00491478" w:rsidRPr="0028346B" w:rsidRDefault="00491478" w:rsidP="00615B8F">
      <w:pPr>
        <w:pStyle w:val="Level2"/>
        <w:rPr>
          <w:rFonts w:cs="Arial"/>
          <w:lang w:eastAsia="en-GB"/>
        </w:rPr>
      </w:pPr>
      <w:r w:rsidRPr="0028346B">
        <w:rPr>
          <w:rFonts w:cs="Arial"/>
          <w:lang w:eastAsia="en-GB"/>
        </w:rPr>
        <w:t xml:space="preserve">This Paragraph </w:t>
      </w:r>
      <w:r w:rsidR="00E31B43" w:rsidRPr="0028346B">
        <w:rPr>
          <w:rFonts w:cs="Arial"/>
          <w:lang w:eastAsia="en-GB"/>
        </w:rPr>
        <w:fldChar w:fldCharType="begin"/>
      </w:r>
      <w:r w:rsidR="00E31B43" w:rsidRPr="0028346B">
        <w:rPr>
          <w:rFonts w:cs="Arial"/>
          <w:lang w:eastAsia="en-GB"/>
        </w:rPr>
        <w:instrText xml:space="preserve"> REF _Ref187997269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Part B </w:t>
      </w:r>
      <w:r w:rsidR="00B87F8F" w:rsidRPr="0028346B">
        <w:rPr>
          <w:rFonts w:cs="Arial"/>
          <w:i/>
          <w:color w:val="000000" w:themeColor="text1"/>
          <w:lang w:eastAsia="en-GB"/>
        </w:rPr>
        <w:t xml:space="preserve">(Additional Requirements) </w:t>
      </w:r>
      <w:r w:rsidRPr="0028346B">
        <w:rPr>
          <w:rFonts w:cs="Arial"/>
          <w:lang w:eastAsia="en-GB"/>
        </w:rPr>
        <w:t xml:space="preserve">applies only where the Buyer has selected this option in Paragraph </w:t>
      </w:r>
      <w:r w:rsidR="00E31B43" w:rsidRPr="0028346B">
        <w:rPr>
          <w:rFonts w:cs="Arial"/>
          <w:lang w:eastAsia="en-GB"/>
        </w:rPr>
        <w:fldChar w:fldCharType="begin"/>
      </w:r>
      <w:r w:rsidR="00E31B43" w:rsidRPr="0028346B">
        <w:rPr>
          <w:rFonts w:cs="Arial"/>
          <w:lang w:eastAsia="en-GB"/>
        </w:rPr>
        <w:instrText xml:space="preserve"> REF _Ref187997560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1.3</w:t>
      </w:r>
      <w:r w:rsidR="00E31B43" w:rsidRPr="0028346B">
        <w:rPr>
          <w:rFonts w:cs="Arial"/>
          <w:lang w:eastAsia="en-GB"/>
        </w:rPr>
        <w:fldChar w:fldCharType="end"/>
      </w:r>
      <w:r w:rsidRPr="0028346B">
        <w:rPr>
          <w:rFonts w:cs="Arial"/>
          <w:lang w:eastAsia="en-GB"/>
        </w:rPr>
        <w:t>. </w:t>
      </w:r>
    </w:p>
    <w:p w14:paraId="3A7D2090" w14:textId="77777777" w:rsidR="00491478" w:rsidRPr="004069FE" w:rsidRDefault="00491478" w:rsidP="00615B8F">
      <w:pPr>
        <w:rPr>
          <w:rFonts w:cs="Arial"/>
          <w:b/>
          <w:bCs/>
          <w:caps/>
          <w:color w:val="000000" w:themeColor="text1"/>
          <w:sz w:val="28"/>
          <w:szCs w:val="28"/>
          <w:lang w:eastAsia="en-GB"/>
        </w:rPr>
      </w:pPr>
      <w:r w:rsidRPr="004069FE">
        <w:rPr>
          <w:rFonts w:cs="Arial"/>
          <w:b/>
          <w:bCs/>
          <w:caps/>
          <w:color w:val="000000" w:themeColor="text1"/>
          <w:lang w:eastAsia="en-GB"/>
        </w:rPr>
        <w:t>P</w:t>
      </w:r>
      <w:r w:rsidRPr="004069FE">
        <w:rPr>
          <w:rFonts w:cs="Arial"/>
          <w:b/>
          <w:bCs/>
          <w:color w:val="000000" w:themeColor="text1"/>
          <w:lang w:eastAsia="en-GB"/>
        </w:rPr>
        <w:t>reparation of Security Management Plan</w:t>
      </w:r>
      <w:r w:rsidRPr="004069FE">
        <w:rPr>
          <w:rFonts w:cs="Arial"/>
          <w:b/>
          <w:bCs/>
          <w:caps/>
          <w:color w:val="000000" w:themeColor="text1"/>
          <w:lang w:eastAsia="en-GB"/>
        </w:rPr>
        <w:t> </w:t>
      </w:r>
    </w:p>
    <w:p w14:paraId="6D56F4D3" w14:textId="74D0726F" w:rsidR="00491478" w:rsidRPr="0028346B" w:rsidRDefault="00491478" w:rsidP="00615B8F">
      <w:pPr>
        <w:pStyle w:val="Level2"/>
        <w:rPr>
          <w:rFonts w:cs="Arial"/>
          <w:lang w:eastAsia="en-GB"/>
        </w:rPr>
      </w:pPr>
      <w:r w:rsidRPr="0028346B">
        <w:rPr>
          <w:rFonts w:cs="Arial"/>
          <w:lang w:eastAsia="en-GB"/>
        </w:rPr>
        <w:t>The Supplier shall document in the Security Management Plan how the Supplier and its Sub-contractors shall comply with the requirements set out in this Annex and the Contract in order to ensure the security of the Supplier solution and the Buyer data. </w:t>
      </w:r>
    </w:p>
    <w:p w14:paraId="3BFB2B8D" w14:textId="27EDC00F" w:rsidR="00491478" w:rsidRPr="0028346B" w:rsidRDefault="00491478" w:rsidP="00615B8F">
      <w:pPr>
        <w:pStyle w:val="Level2"/>
        <w:rPr>
          <w:rFonts w:cs="Arial"/>
          <w:lang w:eastAsia="en-GB"/>
        </w:rPr>
      </w:pPr>
      <w:bookmarkStart w:id="498" w:name="_Ref187997560"/>
      <w:r w:rsidRPr="0028346B">
        <w:rPr>
          <w:rFonts w:cs="Arial"/>
          <w:lang w:eastAsia="en-GB"/>
        </w:rPr>
        <w:t xml:space="preserve">The Supplier shall prepare and submit to the Buyer within 20 Working Days of the date of this Contract, the Security Management Plan, which must include a description of how all the options selected in this Annex are being met along with evidence of the required certifications for the Supplier and any </w:t>
      </w:r>
      <w:r w:rsidR="008D5349" w:rsidRPr="0028346B">
        <w:rPr>
          <w:rFonts w:cs="Arial"/>
          <w:lang w:eastAsia="en-GB"/>
        </w:rPr>
        <w:t>Sub-contractor</w:t>
      </w:r>
      <w:r w:rsidRPr="0028346B">
        <w:rPr>
          <w:rFonts w:cs="Arial"/>
          <w:lang w:eastAsia="en-GB"/>
        </w:rPr>
        <w:t xml:space="preserve">s specified in Paragraph </w:t>
      </w:r>
      <w:bookmarkEnd w:id="498"/>
      <w:r w:rsidR="00E31B43" w:rsidRPr="0028346B">
        <w:rPr>
          <w:rFonts w:cs="Arial"/>
          <w:lang w:eastAsia="en-GB"/>
        </w:rPr>
        <w:fldChar w:fldCharType="begin"/>
      </w:r>
      <w:r w:rsidR="00E31B43" w:rsidRPr="0028346B">
        <w:rPr>
          <w:rFonts w:cs="Arial"/>
          <w:lang w:eastAsia="en-GB"/>
        </w:rPr>
        <w:instrText xml:space="preserve"> REF _Ref187997225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4</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Part B </w:t>
      </w:r>
      <w:r w:rsidR="00B87F8F" w:rsidRPr="0028346B">
        <w:rPr>
          <w:rFonts w:cs="Arial"/>
          <w:i/>
          <w:color w:val="000000" w:themeColor="text1"/>
          <w:lang w:eastAsia="en-GB"/>
        </w:rPr>
        <w:t>(Additional Requirements)</w:t>
      </w:r>
      <w:r w:rsidRPr="0028346B">
        <w:rPr>
          <w:rFonts w:cs="Arial"/>
          <w:lang w:eastAsia="en-GB"/>
        </w:rPr>
        <w:t>. </w:t>
      </w:r>
    </w:p>
    <w:p w14:paraId="2DC2A574" w14:textId="77777777" w:rsidR="00491478" w:rsidRPr="004069FE" w:rsidRDefault="00491478" w:rsidP="00615B8F">
      <w:pPr>
        <w:rPr>
          <w:rFonts w:cs="Arial"/>
          <w:b/>
          <w:bCs/>
          <w:caps/>
          <w:color w:val="000000" w:themeColor="text1"/>
          <w:sz w:val="28"/>
          <w:szCs w:val="28"/>
          <w:lang w:eastAsia="en-GB"/>
        </w:rPr>
      </w:pPr>
      <w:r w:rsidRPr="004069FE">
        <w:rPr>
          <w:rFonts w:cs="Arial"/>
          <w:b/>
          <w:bCs/>
          <w:color w:val="000000" w:themeColor="text1"/>
          <w:lang w:eastAsia="en-GB"/>
        </w:rPr>
        <w:lastRenderedPageBreak/>
        <w:t>Approval of Security Management Plan</w:t>
      </w:r>
      <w:r w:rsidRPr="004069FE">
        <w:rPr>
          <w:rFonts w:cs="Arial"/>
          <w:b/>
          <w:bCs/>
          <w:caps/>
          <w:color w:val="000000" w:themeColor="text1"/>
          <w:lang w:eastAsia="en-GB"/>
        </w:rPr>
        <w:t> </w:t>
      </w:r>
    </w:p>
    <w:p w14:paraId="1F5215D4" w14:textId="036E581C" w:rsidR="00491478" w:rsidRPr="0028346B" w:rsidRDefault="00491478" w:rsidP="00615B8F">
      <w:pPr>
        <w:pStyle w:val="Level2"/>
        <w:rPr>
          <w:rFonts w:cs="Arial"/>
          <w:lang w:eastAsia="en-GB"/>
        </w:rPr>
      </w:pPr>
      <w:r w:rsidRPr="0028346B">
        <w:rPr>
          <w:rFonts w:cs="Arial"/>
          <w:lang w:eastAsia="en-GB"/>
        </w:rPr>
        <w:t>The Buyer shall review the Supplier</w:t>
      </w:r>
      <w:r w:rsidR="00CD1D62" w:rsidRPr="0028346B">
        <w:rPr>
          <w:rFonts w:cs="Arial"/>
          <w:lang w:eastAsia="en-GB"/>
        </w:rPr>
        <w:t>'</w:t>
      </w:r>
      <w:r w:rsidRPr="0028346B">
        <w:rPr>
          <w:rFonts w:cs="Arial"/>
          <w:lang w:eastAsia="en-GB"/>
        </w:rPr>
        <w:t>s proposed Security Management Plan as soon as possible and must issue the Supplier with either: </w:t>
      </w:r>
    </w:p>
    <w:p w14:paraId="2B1C32D2" w14:textId="77777777" w:rsidR="00491478" w:rsidRPr="0028346B" w:rsidRDefault="00491478" w:rsidP="003C217C">
      <w:pPr>
        <w:pStyle w:val="Level3"/>
        <w:rPr>
          <w:rFonts w:cs="Arial"/>
          <w:lang w:eastAsia="en-GB"/>
        </w:rPr>
      </w:pPr>
      <w:r w:rsidRPr="0028346B">
        <w:rPr>
          <w:rFonts w:cs="Arial"/>
          <w:lang w:eastAsia="en-GB"/>
        </w:rPr>
        <w:t>an information security approval statement, which shall confirm that the Supplier may operate the service and process Buyer data; or </w:t>
      </w:r>
    </w:p>
    <w:p w14:paraId="73D65CBB" w14:textId="36337398" w:rsidR="00491478" w:rsidRPr="0028346B" w:rsidRDefault="00491478" w:rsidP="003C217C">
      <w:pPr>
        <w:pStyle w:val="Level3"/>
        <w:rPr>
          <w:rFonts w:cs="Arial"/>
          <w:lang w:eastAsia="en-GB"/>
        </w:rPr>
      </w:pPr>
      <w:r w:rsidRPr="0028346B">
        <w:rPr>
          <w:rFonts w:cs="Arial"/>
          <w:lang w:eastAsia="en-GB"/>
        </w:rPr>
        <w:t>a rejection notice, which shall set out the Buyer</w:t>
      </w:r>
      <w:r w:rsidR="00CD1D62" w:rsidRPr="0028346B">
        <w:rPr>
          <w:rFonts w:cs="Arial"/>
          <w:lang w:eastAsia="en-GB"/>
        </w:rPr>
        <w:t>'</w:t>
      </w:r>
      <w:r w:rsidRPr="0028346B">
        <w:rPr>
          <w:rFonts w:cs="Arial"/>
          <w:lang w:eastAsia="en-GB"/>
        </w:rPr>
        <w:t>s reasons for rejection the Security Management Plan. </w:t>
      </w:r>
    </w:p>
    <w:p w14:paraId="01B065DA" w14:textId="3B36D4F5" w:rsidR="00491478" w:rsidRPr="0028346B" w:rsidRDefault="00491478" w:rsidP="00615B8F">
      <w:pPr>
        <w:pStyle w:val="Level2"/>
        <w:rPr>
          <w:rFonts w:cs="Arial"/>
          <w:lang w:eastAsia="en-GB"/>
        </w:rPr>
      </w:pPr>
      <w:bookmarkStart w:id="499" w:name="_Ref187998127"/>
      <w:r w:rsidRPr="0028346B">
        <w:rPr>
          <w:rFonts w:cs="Arial"/>
          <w:lang w:eastAsia="en-GB"/>
        </w:rPr>
        <w:t>If the Buyer rejects the Supplier</w:t>
      </w:r>
      <w:r w:rsidR="00CD1D62" w:rsidRPr="0028346B">
        <w:rPr>
          <w:rFonts w:cs="Arial"/>
          <w:lang w:eastAsia="en-GB"/>
        </w:rPr>
        <w:t>'</w:t>
      </w:r>
      <w:r w:rsidRPr="0028346B">
        <w:rPr>
          <w:rFonts w:cs="Arial"/>
          <w:lang w:eastAsia="en-GB"/>
        </w:rPr>
        <w:t>s proposed Security Management Plan, the Supplier must prepare a revised Security Management Plan taking the Buyer</w:t>
      </w:r>
      <w:r w:rsidR="00CD1D62" w:rsidRPr="0028346B">
        <w:rPr>
          <w:rFonts w:cs="Arial"/>
          <w:lang w:eastAsia="en-GB"/>
        </w:rPr>
        <w:t>'</w:t>
      </w:r>
      <w:r w:rsidRPr="0028346B">
        <w:rPr>
          <w:rFonts w:cs="Arial"/>
          <w:lang w:eastAsia="en-GB"/>
        </w:rPr>
        <w:t>s reasons into account, which the Supplier must submit to the Buyer for review within 10 Working Days of the date of the rejection, or such other period agreed with the Buyer.</w:t>
      </w:r>
      <w:bookmarkEnd w:id="499"/>
      <w:r w:rsidRPr="0028346B">
        <w:rPr>
          <w:rFonts w:cs="Arial"/>
          <w:lang w:eastAsia="en-GB"/>
        </w:rPr>
        <w:t> </w:t>
      </w:r>
    </w:p>
    <w:p w14:paraId="67400FAB" w14:textId="4A23A6AE" w:rsidR="00491478" w:rsidRPr="0028346B" w:rsidRDefault="00491478" w:rsidP="00615B8F">
      <w:pPr>
        <w:pStyle w:val="Level2"/>
        <w:rPr>
          <w:rFonts w:cs="Arial"/>
          <w:lang w:eastAsia="en-GB"/>
        </w:rPr>
      </w:pPr>
      <w:r w:rsidRPr="0028346B">
        <w:rPr>
          <w:rFonts w:cs="Arial"/>
          <w:lang w:eastAsia="en-GB"/>
        </w:rPr>
        <w:t xml:space="preserve">The process set out in Paragraph </w:t>
      </w:r>
      <w:r w:rsidR="00E31B43" w:rsidRPr="0028346B">
        <w:rPr>
          <w:rFonts w:cs="Arial"/>
          <w:lang w:eastAsia="en-GB"/>
        </w:rPr>
        <w:fldChar w:fldCharType="begin"/>
      </w:r>
      <w:r w:rsidR="00E31B43" w:rsidRPr="0028346B">
        <w:rPr>
          <w:rFonts w:cs="Arial"/>
          <w:lang w:eastAsia="en-GB"/>
        </w:rPr>
        <w:instrText xml:space="preserve"> REF _Ref187998127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1.5</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Part B </w:t>
      </w:r>
      <w:r w:rsidR="00B87F8F" w:rsidRPr="0028346B">
        <w:rPr>
          <w:rFonts w:cs="Arial"/>
          <w:i/>
          <w:color w:val="000000" w:themeColor="text1"/>
          <w:lang w:eastAsia="en-GB"/>
        </w:rPr>
        <w:t>(Additional Requirements)</w:t>
      </w:r>
      <w:r w:rsidRPr="0028346B">
        <w:rPr>
          <w:rFonts w:cs="Arial"/>
          <w:i/>
          <w:color w:val="000000" w:themeColor="text1"/>
          <w:lang w:eastAsia="en-GB"/>
        </w:rPr>
        <w:t xml:space="preserve"> </w:t>
      </w:r>
      <w:r w:rsidRPr="0028346B">
        <w:rPr>
          <w:rFonts w:cs="Arial"/>
          <w:lang w:eastAsia="en-GB"/>
        </w:rPr>
        <w:t>shall be repeated until such time as the Authority issues a Risk Management Approval Statement to the Supplier or terminates this Contract. </w:t>
      </w:r>
    </w:p>
    <w:p w14:paraId="1FA60B29" w14:textId="7A7E26E4" w:rsidR="00491478" w:rsidRPr="0028346B" w:rsidRDefault="00491478" w:rsidP="00615B8F">
      <w:pPr>
        <w:pStyle w:val="Level2"/>
        <w:rPr>
          <w:rFonts w:cs="Arial"/>
          <w:lang w:eastAsia="en-GB"/>
        </w:rPr>
      </w:pPr>
      <w:r w:rsidRPr="0028346B">
        <w:rPr>
          <w:rFonts w:cs="Arial"/>
          <w:lang w:eastAsia="en-GB"/>
        </w:rPr>
        <w:t>The rejection by the Buyer of a second revised Security Management Plan is a material Default of this Contract. </w:t>
      </w:r>
    </w:p>
    <w:p w14:paraId="4006EDED" w14:textId="77777777" w:rsidR="00491478" w:rsidRPr="004069FE" w:rsidRDefault="00491478" w:rsidP="00615B8F">
      <w:pPr>
        <w:rPr>
          <w:rFonts w:cs="Arial"/>
          <w:b/>
          <w:bCs/>
          <w:caps/>
          <w:color w:val="000000" w:themeColor="text1"/>
          <w:sz w:val="28"/>
          <w:szCs w:val="28"/>
          <w:lang w:eastAsia="en-GB"/>
        </w:rPr>
      </w:pPr>
      <w:r w:rsidRPr="004069FE">
        <w:rPr>
          <w:rFonts w:cs="Arial"/>
          <w:b/>
          <w:bCs/>
          <w:color w:val="000000" w:themeColor="text1"/>
          <w:lang w:eastAsia="en-GB"/>
        </w:rPr>
        <w:t>Updating Security Management Plan</w:t>
      </w:r>
      <w:r w:rsidRPr="004069FE">
        <w:rPr>
          <w:rFonts w:cs="Arial"/>
          <w:b/>
          <w:bCs/>
          <w:caps/>
          <w:color w:val="000000" w:themeColor="text1"/>
          <w:lang w:eastAsia="en-GB"/>
        </w:rPr>
        <w:t> </w:t>
      </w:r>
    </w:p>
    <w:p w14:paraId="64E26241" w14:textId="54A6E852" w:rsidR="00491478" w:rsidRPr="0028346B" w:rsidRDefault="00491478" w:rsidP="00615B8F">
      <w:pPr>
        <w:pStyle w:val="Level2"/>
        <w:rPr>
          <w:rFonts w:cs="Arial"/>
          <w:lang w:eastAsia="en-GB"/>
        </w:rPr>
      </w:pPr>
      <w:r w:rsidRPr="0028346B">
        <w:rPr>
          <w:rFonts w:cs="Arial"/>
          <w:lang w:eastAsia="en-GB"/>
        </w:rPr>
        <w:t>The Supplier shall regularly review and update the Security Management Plan, and provide such to the Buyer, at least once each year and as required by this Paragraph. </w:t>
      </w:r>
    </w:p>
    <w:p w14:paraId="5BE04A8D" w14:textId="77777777" w:rsidR="00491478" w:rsidRPr="004069FE" w:rsidRDefault="00491478" w:rsidP="00615B8F">
      <w:pPr>
        <w:rPr>
          <w:rFonts w:cs="Arial"/>
          <w:b/>
          <w:bCs/>
          <w:caps/>
          <w:color w:val="000000" w:themeColor="text1"/>
          <w:sz w:val="28"/>
          <w:szCs w:val="28"/>
          <w:lang w:eastAsia="en-GB"/>
        </w:rPr>
      </w:pPr>
      <w:r w:rsidRPr="004069FE">
        <w:rPr>
          <w:rFonts w:cs="Arial"/>
          <w:b/>
          <w:bCs/>
          <w:color w:val="000000" w:themeColor="text1"/>
          <w:lang w:eastAsia="en-GB"/>
        </w:rPr>
        <w:t>Monitoring</w:t>
      </w:r>
      <w:r w:rsidRPr="004069FE">
        <w:rPr>
          <w:rFonts w:cs="Arial"/>
          <w:b/>
          <w:bCs/>
          <w:caps/>
          <w:color w:val="000000" w:themeColor="text1"/>
          <w:lang w:eastAsia="en-GB"/>
        </w:rPr>
        <w:t> </w:t>
      </w:r>
    </w:p>
    <w:p w14:paraId="4698F57D" w14:textId="222B766B" w:rsidR="00491478" w:rsidRPr="0028346B" w:rsidRDefault="00491478" w:rsidP="00615B8F">
      <w:pPr>
        <w:pStyle w:val="Level2"/>
        <w:rPr>
          <w:rFonts w:cs="Arial"/>
          <w:lang w:eastAsia="en-GB"/>
        </w:rPr>
      </w:pPr>
      <w:r w:rsidRPr="0028346B">
        <w:rPr>
          <w:rFonts w:cs="Arial"/>
          <w:lang w:eastAsia="en-GB"/>
        </w:rPr>
        <w:t>The Supplier shall notify the Buyer within 2 Working Days after becoming aware of: </w:t>
      </w:r>
    </w:p>
    <w:p w14:paraId="750E9652" w14:textId="77777777" w:rsidR="00491478" w:rsidRPr="0028346B" w:rsidRDefault="00491478" w:rsidP="003C217C">
      <w:pPr>
        <w:pStyle w:val="Level3"/>
        <w:rPr>
          <w:rFonts w:cs="Arial"/>
          <w:lang w:eastAsia="en-GB"/>
        </w:rPr>
      </w:pPr>
      <w:r w:rsidRPr="0028346B">
        <w:rPr>
          <w:rFonts w:cs="Arial"/>
          <w:lang w:eastAsia="en-GB"/>
        </w:rPr>
        <w:t>a significant change to the components or architecture of the Supplier System; </w:t>
      </w:r>
    </w:p>
    <w:p w14:paraId="4BA9C6CB" w14:textId="77777777" w:rsidR="00491478" w:rsidRPr="0028346B" w:rsidRDefault="00491478" w:rsidP="003C217C">
      <w:pPr>
        <w:pStyle w:val="Level3"/>
        <w:rPr>
          <w:rFonts w:cs="Arial"/>
          <w:lang w:eastAsia="en-GB"/>
        </w:rPr>
      </w:pPr>
      <w:r w:rsidRPr="0028346B">
        <w:rPr>
          <w:rFonts w:cs="Arial"/>
          <w:lang w:eastAsia="en-GB"/>
        </w:rPr>
        <w:t>a new risk to the components or architecture of the Supplier System; </w:t>
      </w:r>
    </w:p>
    <w:p w14:paraId="4B3C2F17" w14:textId="77777777" w:rsidR="00491478" w:rsidRPr="0028346B" w:rsidRDefault="00491478" w:rsidP="003C217C">
      <w:pPr>
        <w:pStyle w:val="Level3"/>
        <w:rPr>
          <w:rFonts w:cs="Arial"/>
          <w:lang w:eastAsia="en-GB"/>
        </w:rPr>
      </w:pPr>
      <w:r w:rsidRPr="0028346B">
        <w:rPr>
          <w:rFonts w:cs="Arial"/>
          <w:lang w:eastAsia="en-GB"/>
        </w:rPr>
        <w:t>a vulnerability to the components or architecture of the Supplier System using an industry standard vulnerability scoring mechanism; </w:t>
      </w:r>
    </w:p>
    <w:p w14:paraId="5EE75AEC" w14:textId="77777777" w:rsidR="00491478" w:rsidRPr="0028346B" w:rsidRDefault="00491478" w:rsidP="003C217C">
      <w:pPr>
        <w:pStyle w:val="Level3"/>
        <w:rPr>
          <w:rFonts w:cs="Arial"/>
          <w:lang w:eastAsia="en-GB"/>
        </w:rPr>
      </w:pPr>
      <w:r w:rsidRPr="0028346B">
        <w:rPr>
          <w:rFonts w:cs="Arial"/>
          <w:lang w:eastAsia="en-GB"/>
        </w:rPr>
        <w:t>a change in the threat profile; </w:t>
      </w:r>
    </w:p>
    <w:p w14:paraId="6C97FA35" w14:textId="77777777" w:rsidR="00491478" w:rsidRPr="0028346B" w:rsidRDefault="00491478" w:rsidP="003C217C">
      <w:pPr>
        <w:pStyle w:val="Level3"/>
        <w:rPr>
          <w:rFonts w:cs="Arial"/>
          <w:lang w:eastAsia="en-GB"/>
        </w:rPr>
      </w:pPr>
      <w:r w:rsidRPr="0028346B">
        <w:rPr>
          <w:rFonts w:cs="Arial"/>
          <w:lang w:eastAsia="en-GB"/>
        </w:rPr>
        <w:t>a significant change to any risk component; </w:t>
      </w:r>
    </w:p>
    <w:p w14:paraId="1D66A15E" w14:textId="77777777" w:rsidR="00491478" w:rsidRPr="0028346B" w:rsidRDefault="00491478" w:rsidP="003C217C">
      <w:pPr>
        <w:pStyle w:val="Level3"/>
        <w:rPr>
          <w:rFonts w:cs="Arial"/>
          <w:lang w:eastAsia="en-GB"/>
        </w:rPr>
      </w:pPr>
      <w:r w:rsidRPr="0028346B">
        <w:rPr>
          <w:rFonts w:cs="Arial"/>
          <w:lang w:eastAsia="en-GB"/>
        </w:rPr>
        <w:t>a significant change in the quantity of Personal Data held within the Service; </w:t>
      </w:r>
    </w:p>
    <w:p w14:paraId="05494C06" w14:textId="77777777" w:rsidR="00491478" w:rsidRPr="0028346B" w:rsidRDefault="00491478" w:rsidP="003C217C">
      <w:pPr>
        <w:pStyle w:val="Level3"/>
        <w:rPr>
          <w:rFonts w:cs="Arial"/>
          <w:lang w:eastAsia="en-GB"/>
        </w:rPr>
      </w:pPr>
      <w:r w:rsidRPr="0028346B">
        <w:rPr>
          <w:rFonts w:cs="Arial"/>
          <w:lang w:eastAsia="en-GB"/>
        </w:rPr>
        <w:t>a proposal to change any of the Sites from which any part of the Services are provided; and/or </w:t>
      </w:r>
    </w:p>
    <w:p w14:paraId="67F6307C" w14:textId="77777777" w:rsidR="00491478" w:rsidRPr="0028346B" w:rsidRDefault="00491478" w:rsidP="003C217C">
      <w:pPr>
        <w:pStyle w:val="Level3"/>
        <w:rPr>
          <w:rFonts w:cs="Arial"/>
          <w:lang w:eastAsia="en-GB"/>
        </w:rPr>
      </w:pPr>
      <w:r w:rsidRPr="0028346B">
        <w:rPr>
          <w:rFonts w:cs="Arial"/>
          <w:lang w:eastAsia="en-GB"/>
        </w:rPr>
        <w:t>an ISO27001 audit report produced in connection with the Certification indicates significant concerns. </w:t>
      </w:r>
    </w:p>
    <w:p w14:paraId="6AAEE8A0" w14:textId="786ABE89" w:rsidR="00491478" w:rsidRPr="0028346B" w:rsidRDefault="00491478" w:rsidP="00615B8F">
      <w:pPr>
        <w:pStyle w:val="Level2"/>
        <w:rPr>
          <w:rFonts w:cs="Arial"/>
          <w:lang w:eastAsia="en-GB"/>
        </w:rPr>
      </w:pPr>
      <w:r w:rsidRPr="0028346B">
        <w:rPr>
          <w:rFonts w:cs="Arial"/>
          <w:lang w:eastAsia="en-GB"/>
        </w:rPr>
        <w:t>Within 10 Working Days of such notifying the Buyer or such other timescale as may be agreed with the Buyer, the Supplier shall make the necessary changes to the Security Management Plan and submit the updated Security Management Plan to the Buyer for review and approval. </w:t>
      </w:r>
    </w:p>
    <w:p w14:paraId="531F2B53" w14:textId="77777777" w:rsidR="00491478" w:rsidRPr="0028346B" w:rsidRDefault="00491478" w:rsidP="003C217C">
      <w:pPr>
        <w:pStyle w:val="Level1"/>
        <w:rPr>
          <w:rFonts w:ascii="Arial" w:hAnsi="Arial" w:cs="Arial"/>
          <w:lang w:eastAsia="en-GB"/>
        </w:rPr>
      </w:pPr>
      <w:bookmarkStart w:id="500" w:name="_Ref187997276"/>
      <w:bookmarkStart w:id="501" w:name="_Toc188458435"/>
      <w:r w:rsidRPr="0028346B">
        <w:rPr>
          <w:rFonts w:ascii="Arial" w:hAnsi="Arial" w:cs="Arial"/>
          <w:lang w:eastAsia="en-GB"/>
        </w:rPr>
        <w:t>BUYER SECURITY POLICIES</w:t>
      </w:r>
      <w:bookmarkEnd w:id="500"/>
      <w:bookmarkEnd w:id="501"/>
      <w:r w:rsidRPr="0028346B">
        <w:rPr>
          <w:rFonts w:ascii="Arial" w:hAnsi="Arial" w:cs="Arial"/>
          <w:lang w:eastAsia="en-GB"/>
        </w:rPr>
        <w:t> </w:t>
      </w:r>
    </w:p>
    <w:p w14:paraId="6DCDE9E3" w14:textId="21C6A991" w:rsidR="00491478" w:rsidRPr="0028346B" w:rsidRDefault="00491478" w:rsidP="00615B8F">
      <w:pPr>
        <w:pStyle w:val="Level2"/>
        <w:rPr>
          <w:rFonts w:cs="Arial"/>
          <w:lang w:eastAsia="en-GB"/>
        </w:rPr>
      </w:pPr>
      <w:r w:rsidRPr="0028346B">
        <w:rPr>
          <w:rFonts w:cs="Arial"/>
          <w:lang w:eastAsia="en-GB"/>
        </w:rPr>
        <w:t xml:space="preserve">The Supplier must comply, when it provides the Services and operates and manages the Supplier System, with all Buyer Security Policies identified in the relevant option in Paragraph </w:t>
      </w:r>
      <w:r w:rsidR="00E31B43" w:rsidRPr="0028346B">
        <w:rPr>
          <w:rFonts w:cs="Arial"/>
          <w:lang w:eastAsia="en-GB"/>
        </w:rPr>
        <w:fldChar w:fldCharType="begin"/>
      </w:r>
      <w:r w:rsidR="00E31B43" w:rsidRPr="0028346B">
        <w:rPr>
          <w:rFonts w:cs="Arial"/>
          <w:lang w:eastAsia="en-GB"/>
        </w:rPr>
        <w:instrText xml:space="preserve"> REF _Ref187997560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1.3</w:t>
      </w:r>
      <w:r w:rsidR="00E31B43" w:rsidRPr="0028346B">
        <w:rPr>
          <w:rFonts w:cs="Arial"/>
          <w:lang w:eastAsia="en-GB"/>
        </w:rPr>
        <w:fldChar w:fldCharType="end"/>
      </w:r>
      <w:r w:rsidRPr="0028346B">
        <w:rPr>
          <w:rFonts w:cs="Arial"/>
          <w:lang w:eastAsia="en-GB"/>
        </w:rPr>
        <w:t>. </w:t>
      </w:r>
    </w:p>
    <w:p w14:paraId="0F92A866" w14:textId="09BC3B06" w:rsidR="00491478" w:rsidRPr="0028346B" w:rsidRDefault="00491478" w:rsidP="00615B8F">
      <w:pPr>
        <w:pStyle w:val="Level2"/>
        <w:rPr>
          <w:rFonts w:cs="Arial"/>
          <w:lang w:eastAsia="en-GB"/>
        </w:rPr>
      </w:pPr>
      <w:r w:rsidRPr="0028346B">
        <w:rPr>
          <w:rFonts w:cs="Arial"/>
          <w:lang w:eastAsia="en-GB"/>
        </w:rPr>
        <w:t>If there is an inconsistency between the Buyer Security Policies and the requirement of this Annex, then the requirements of this Annex will prevail to the extent of that inconsistency. </w:t>
      </w:r>
    </w:p>
    <w:p w14:paraId="0852F925" w14:textId="77777777" w:rsidR="00491478" w:rsidRPr="0028346B" w:rsidRDefault="00491478" w:rsidP="003C217C">
      <w:pPr>
        <w:pStyle w:val="Level1"/>
        <w:rPr>
          <w:rFonts w:ascii="Arial" w:hAnsi="Arial" w:cs="Arial"/>
          <w:lang w:eastAsia="en-GB"/>
        </w:rPr>
      </w:pPr>
      <w:bookmarkStart w:id="502" w:name="_Ref187997286"/>
      <w:bookmarkStart w:id="503" w:name="_Toc188458436"/>
      <w:r w:rsidRPr="0028346B">
        <w:rPr>
          <w:rFonts w:ascii="Arial" w:hAnsi="Arial" w:cs="Arial"/>
          <w:lang w:eastAsia="en-GB"/>
        </w:rPr>
        <w:t>SECURITY TESTING</w:t>
      </w:r>
      <w:bookmarkEnd w:id="502"/>
      <w:bookmarkEnd w:id="503"/>
      <w:r w:rsidRPr="0028346B">
        <w:rPr>
          <w:rFonts w:ascii="Arial" w:hAnsi="Arial" w:cs="Arial"/>
          <w:lang w:eastAsia="en-GB"/>
        </w:rPr>
        <w:t> </w:t>
      </w:r>
    </w:p>
    <w:p w14:paraId="722CBABC" w14:textId="1530F926" w:rsidR="00491478" w:rsidRPr="0028346B" w:rsidRDefault="00491478" w:rsidP="00615B8F">
      <w:pPr>
        <w:pStyle w:val="Level2"/>
        <w:rPr>
          <w:rFonts w:cs="Arial"/>
          <w:lang w:eastAsia="en-GB"/>
        </w:rPr>
      </w:pPr>
      <w:r w:rsidRPr="0028346B">
        <w:rPr>
          <w:rFonts w:cs="Arial"/>
          <w:lang w:eastAsia="en-GB"/>
        </w:rPr>
        <w:t>The Supplier must: </w:t>
      </w:r>
    </w:p>
    <w:p w14:paraId="3904A446" w14:textId="1C8A9445" w:rsidR="00491478" w:rsidRPr="0028346B" w:rsidRDefault="00491478" w:rsidP="003C217C">
      <w:pPr>
        <w:pStyle w:val="Level3"/>
        <w:rPr>
          <w:rFonts w:cs="Arial"/>
          <w:lang w:eastAsia="en-GB"/>
        </w:rPr>
      </w:pPr>
      <w:r w:rsidRPr="0028346B">
        <w:rPr>
          <w:rFonts w:cs="Arial"/>
          <w:lang w:eastAsia="en-GB"/>
        </w:rPr>
        <w:lastRenderedPageBreak/>
        <w:t xml:space="preserve">before Handling Government Data; </w:t>
      </w:r>
    </w:p>
    <w:p w14:paraId="021EF384" w14:textId="77777777" w:rsidR="00491478" w:rsidRPr="0028346B" w:rsidRDefault="00491478" w:rsidP="003C217C">
      <w:pPr>
        <w:pStyle w:val="Level3"/>
        <w:rPr>
          <w:rFonts w:cs="Arial"/>
          <w:lang w:eastAsia="en-GB"/>
        </w:rPr>
      </w:pPr>
      <w:r w:rsidRPr="0028346B">
        <w:rPr>
          <w:rFonts w:cs="Arial"/>
          <w:lang w:eastAsia="en-GB"/>
        </w:rPr>
        <w:t>at least once during each Contract Year; and </w:t>
      </w:r>
    </w:p>
    <w:p w14:paraId="7870B982" w14:textId="77777777" w:rsidR="00491478" w:rsidRPr="0028346B" w:rsidRDefault="00491478" w:rsidP="003C217C">
      <w:pPr>
        <w:pStyle w:val="Level3"/>
        <w:rPr>
          <w:rFonts w:cs="Arial"/>
          <w:sz w:val="28"/>
          <w:szCs w:val="28"/>
          <w:lang w:eastAsia="en-GB"/>
        </w:rPr>
      </w:pPr>
      <w:r w:rsidRPr="0028346B">
        <w:rPr>
          <w:rFonts w:cs="Arial"/>
          <w:lang w:eastAsia="en-GB"/>
        </w:rPr>
        <w:t>undertake the following activities: </w:t>
      </w:r>
    </w:p>
    <w:p w14:paraId="1789B707" w14:textId="5E655A43" w:rsidR="00491478" w:rsidRPr="0028346B" w:rsidRDefault="00491478" w:rsidP="003C217C">
      <w:pPr>
        <w:pStyle w:val="Level4"/>
        <w:rPr>
          <w:rFonts w:cs="Arial"/>
          <w:lang w:eastAsia="en-GB"/>
        </w:rPr>
      </w:pPr>
      <w:r w:rsidRPr="0028346B">
        <w:rPr>
          <w:rFonts w:cs="Arial"/>
          <w:lang w:eastAsia="en-GB"/>
        </w:rPr>
        <w:t xml:space="preserve">conduct security testing of the Supplier System (an </w:t>
      </w:r>
      <w:r w:rsidR="00CD1D62" w:rsidRPr="0028346B">
        <w:rPr>
          <w:rFonts w:cs="Arial"/>
          <w:lang w:eastAsia="en-GB"/>
        </w:rPr>
        <w:t>"</w:t>
      </w:r>
      <w:r w:rsidRPr="0028346B">
        <w:rPr>
          <w:rFonts w:cs="Arial"/>
          <w:b/>
          <w:lang w:eastAsia="en-GB"/>
        </w:rPr>
        <w:t>IT Health Check</w:t>
      </w:r>
      <w:r w:rsidR="00CD1D62" w:rsidRPr="0028346B">
        <w:rPr>
          <w:rFonts w:cs="Arial"/>
          <w:lang w:eastAsia="en-GB"/>
        </w:rPr>
        <w:t>"</w:t>
      </w:r>
      <w:r w:rsidRPr="0028346B">
        <w:rPr>
          <w:rFonts w:cs="Arial"/>
          <w:lang w:eastAsia="en-GB"/>
        </w:rPr>
        <w:t>) in accordance with Paragraph </w:t>
      </w:r>
      <w:r w:rsidR="00E31B43" w:rsidRPr="0028346B">
        <w:rPr>
          <w:rFonts w:cs="Arial"/>
          <w:lang w:eastAsia="en-GB"/>
        </w:rPr>
        <w:fldChar w:fldCharType="begin"/>
      </w:r>
      <w:r w:rsidR="00E31B43" w:rsidRPr="0028346B">
        <w:rPr>
          <w:rFonts w:cs="Arial"/>
          <w:lang w:eastAsia="en-GB"/>
        </w:rPr>
        <w:instrText xml:space="preserve"> REF _Ref187997519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3.2</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and </w:t>
      </w:r>
    </w:p>
    <w:p w14:paraId="193F4942" w14:textId="730808ED" w:rsidR="00491478" w:rsidRPr="0028346B" w:rsidRDefault="00491478" w:rsidP="003C217C">
      <w:pPr>
        <w:pStyle w:val="Level4"/>
        <w:rPr>
          <w:rFonts w:cs="Arial"/>
          <w:lang w:eastAsia="en-GB"/>
        </w:rPr>
      </w:pPr>
      <w:proofErr w:type="gramStart"/>
      <w:r w:rsidRPr="0028346B">
        <w:rPr>
          <w:rFonts w:cs="Arial"/>
          <w:lang w:eastAsia="en-GB"/>
        </w:rPr>
        <w:t>implement</w:t>
      </w:r>
      <w:proofErr w:type="gramEnd"/>
      <w:r w:rsidRPr="0028346B">
        <w:rPr>
          <w:rFonts w:cs="Arial"/>
          <w:lang w:eastAsia="en-GB"/>
        </w:rPr>
        <w:t xml:space="preserve"> any findings, and remedy any vulnerabilities identified by the IT Health Check in accordance with Paragraph </w:t>
      </w:r>
      <w:r w:rsidR="00E31B43" w:rsidRPr="0028346B">
        <w:rPr>
          <w:rFonts w:cs="Arial"/>
          <w:lang w:eastAsia="en-GB"/>
        </w:rPr>
        <w:fldChar w:fldCharType="begin"/>
      </w:r>
      <w:r w:rsidR="00E31B43" w:rsidRPr="0028346B">
        <w:rPr>
          <w:rFonts w:cs="Arial"/>
          <w:lang w:eastAsia="en-GB"/>
        </w:rPr>
        <w:instrText xml:space="preserve"> REF _Ref187998160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2BEA27EB" w14:textId="12D2E17A" w:rsidR="00491478" w:rsidRPr="0028346B" w:rsidRDefault="00491478" w:rsidP="00615B8F">
      <w:pPr>
        <w:pStyle w:val="Level2"/>
        <w:rPr>
          <w:rFonts w:cs="Arial"/>
          <w:lang w:eastAsia="en-GB"/>
        </w:rPr>
      </w:pPr>
      <w:bookmarkStart w:id="504" w:name="_Ref187997519"/>
      <w:r w:rsidRPr="0028346B">
        <w:rPr>
          <w:rFonts w:cs="Arial"/>
          <w:lang w:eastAsia="en-GB"/>
        </w:rPr>
        <w:t>In arranging an IT Health Check, the Supplier must:</w:t>
      </w:r>
      <w:bookmarkEnd w:id="504"/>
      <w:r w:rsidRPr="0028346B">
        <w:rPr>
          <w:rFonts w:cs="Arial"/>
          <w:lang w:eastAsia="en-GB"/>
        </w:rPr>
        <w:t> </w:t>
      </w:r>
    </w:p>
    <w:p w14:paraId="510A2C06" w14:textId="77777777" w:rsidR="00491478" w:rsidRPr="0028346B" w:rsidRDefault="00491478" w:rsidP="003C217C">
      <w:pPr>
        <w:pStyle w:val="Level3"/>
        <w:rPr>
          <w:rFonts w:cs="Arial"/>
          <w:lang w:eastAsia="en-GB"/>
        </w:rPr>
      </w:pPr>
      <w:r w:rsidRPr="0028346B">
        <w:rPr>
          <w:rFonts w:cs="Arial"/>
          <w:lang w:eastAsia="en-GB"/>
        </w:rPr>
        <w:t>use only a CHECK Service Provider or CREST Service Provider to perform the IT Health Check;  </w:t>
      </w:r>
    </w:p>
    <w:p w14:paraId="0E47D13A" w14:textId="77777777" w:rsidR="00491478" w:rsidRPr="0028346B" w:rsidRDefault="00491478" w:rsidP="003C217C">
      <w:pPr>
        <w:pStyle w:val="Level3"/>
        <w:rPr>
          <w:rFonts w:cs="Arial"/>
          <w:lang w:eastAsia="en-GB"/>
        </w:rPr>
      </w:pPr>
      <w:r w:rsidRPr="0028346B">
        <w:rPr>
          <w:rFonts w:cs="Arial"/>
          <w:lang w:eastAsia="en-GB"/>
        </w:rPr>
        <w:t>design and plan for the IT Health Check so as to minimise the impact of the IT Health Check on the Supplier System and the delivery of the Services; </w:t>
      </w:r>
    </w:p>
    <w:p w14:paraId="743258E3" w14:textId="44619925" w:rsidR="00491478" w:rsidRPr="0028346B" w:rsidRDefault="00491478" w:rsidP="003C217C">
      <w:pPr>
        <w:pStyle w:val="Level3"/>
        <w:rPr>
          <w:rFonts w:cs="Arial"/>
          <w:lang w:eastAsia="en-GB"/>
        </w:rPr>
      </w:pPr>
      <w:r w:rsidRPr="0028346B">
        <w:rPr>
          <w:rFonts w:cs="Arial"/>
          <w:lang w:eastAsia="en-GB"/>
        </w:rPr>
        <w:t xml:space="preserve">ensure that the scope of the IT Health Check encompasses the components of the Supplier System used to access, store, </w:t>
      </w:r>
      <w:r w:rsidR="00DF5258" w:rsidRPr="0028346B">
        <w:rPr>
          <w:rFonts w:cs="Arial"/>
          <w:lang w:eastAsia="en-GB"/>
        </w:rPr>
        <w:t xml:space="preserve">Handle </w:t>
      </w:r>
      <w:r w:rsidRPr="0028346B">
        <w:rPr>
          <w:rFonts w:cs="Arial"/>
          <w:lang w:eastAsia="en-GB"/>
        </w:rPr>
        <w:t>or manage Government Data; and </w:t>
      </w:r>
    </w:p>
    <w:p w14:paraId="4A88ECDB" w14:textId="77777777" w:rsidR="00491478" w:rsidRPr="0028346B" w:rsidRDefault="00491478" w:rsidP="003C217C">
      <w:pPr>
        <w:pStyle w:val="Level3"/>
        <w:rPr>
          <w:rFonts w:cs="Arial"/>
          <w:lang w:eastAsia="en-GB"/>
        </w:rPr>
      </w:pPr>
      <w:r w:rsidRPr="0028346B">
        <w:rPr>
          <w:rFonts w:cs="Arial"/>
          <w:lang w:eastAsia="en-GB"/>
        </w:rPr>
        <w:t>ensure that the IT Health Check provides for effective penetration testing of the Supplier System. </w:t>
      </w:r>
    </w:p>
    <w:p w14:paraId="01F37916" w14:textId="3F20C16A" w:rsidR="00491478" w:rsidRPr="0028346B" w:rsidRDefault="00491478" w:rsidP="00615B8F">
      <w:pPr>
        <w:pStyle w:val="Level2"/>
        <w:rPr>
          <w:rFonts w:cs="Arial"/>
          <w:lang w:eastAsia="en-GB"/>
        </w:rPr>
      </w:pPr>
      <w:bookmarkStart w:id="505" w:name="_Ref187998160"/>
      <w:r w:rsidRPr="0028346B">
        <w:rPr>
          <w:rFonts w:cs="Arial"/>
          <w:lang w:eastAsia="en-GB"/>
        </w:rPr>
        <w:t>The Supplier treat any vulnerabilities as follows:</w:t>
      </w:r>
      <w:bookmarkEnd w:id="505"/>
      <w:r w:rsidRPr="0028346B">
        <w:rPr>
          <w:rFonts w:cs="Arial"/>
          <w:lang w:eastAsia="en-GB"/>
        </w:rPr>
        <w:t> </w:t>
      </w:r>
    </w:p>
    <w:p w14:paraId="7478E734" w14:textId="6416859F" w:rsidR="00491478" w:rsidRPr="0028346B" w:rsidRDefault="00491478" w:rsidP="003C217C">
      <w:pPr>
        <w:pStyle w:val="Level3"/>
        <w:rPr>
          <w:rFonts w:cs="Arial"/>
          <w:lang w:eastAsia="en-GB"/>
        </w:rPr>
      </w:pPr>
      <w:r w:rsidRPr="0028346B">
        <w:rPr>
          <w:rFonts w:cs="Arial"/>
          <w:lang w:eastAsia="en-GB"/>
        </w:rPr>
        <w:t>the Supplier must remedy any vulnerabilities classified as high in the IT Health Check report: </w:t>
      </w:r>
    </w:p>
    <w:p w14:paraId="5D4AA828" w14:textId="77777777" w:rsidR="00491478" w:rsidRPr="0028346B" w:rsidRDefault="00491478" w:rsidP="003C217C">
      <w:pPr>
        <w:pStyle w:val="Level4"/>
        <w:rPr>
          <w:rFonts w:cs="Arial"/>
          <w:lang w:eastAsia="en-GB"/>
        </w:rPr>
      </w:pPr>
      <w:bookmarkStart w:id="506" w:name="_Ref187998172"/>
      <w:r w:rsidRPr="0028346B">
        <w:rPr>
          <w:rFonts w:cs="Arial"/>
          <w:lang w:eastAsia="en-GB"/>
        </w:rPr>
        <w:t>if it is technically feasible to do so, within 5 Working Days of becoming aware of the vulnerability and its classification; or</w:t>
      </w:r>
      <w:bookmarkEnd w:id="506"/>
      <w:r w:rsidRPr="0028346B">
        <w:rPr>
          <w:rFonts w:cs="Arial"/>
          <w:lang w:eastAsia="en-GB"/>
        </w:rPr>
        <w:t> </w:t>
      </w:r>
    </w:p>
    <w:p w14:paraId="1421F774" w14:textId="65F11E71" w:rsidR="00491478" w:rsidRPr="0028346B" w:rsidRDefault="00491478" w:rsidP="003C217C">
      <w:pPr>
        <w:pStyle w:val="Level4"/>
        <w:rPr>
          <w:rFonts w:cs="Arial"/>
          <w:lang w:eastAsia="en-GB"/>
        </w:rPr>
      </w:pPr>
      <w:r w:rsidRPr="0028346B">
        <w:rPr>
          <w:rFonts w:cs="Arial"/>
          <w:lang w:eastAsia="en-GB"/>
        </w:rPr>
        <w:t>if it is technical</w:t>
      </w:r>
      <w:r w:rsidR="00224521">
        <w:rPr>
          <w:rFonts w:cs="Arial"/>
          <w:lang w:eastAsia="en-GB"/>
        </w:rPr>
        <w:t>ly</w:t>
      </w:r>
      <w:r w:rsidRPr="0028346B">
        <w:rPr>
          <w:rFonts w:cs="Arial"/>
          <w:lang w:eastAsia="en-GB"/>
        </w:rPr>
        <w:t xml:space="preserve">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_Ref187998172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3.3.1.1</w:t>
      </w:r>
      <w:r w:rsidR="00E31B43" w:rsidRPr="0028346B">
        <w:rPr>
          <w:rFonts w:cs="Arial"/>
          <w:lang w:eastAsia="en-GB"/>
        </w:rPr>
        <w:fldChar w:fldCharType="end"/>
      </w:r>
      <w:r w:rsidRPr="0028346B">
        <w:rPr>
          <w:rFonts w:cs="Arial"/>
          <w:lang w:eastAsia="en-GB"/>
        </w:rPr>
        <w:t>, then as soon as reasonably practicable after becoming aware of the vulnerability and its classification; </w:t>
      </w:r>
    </w:p>
    <w:p w14:paraId="761EC659" w14:textId="77777777" w:rsidR="00491478" w:rsidRPr="0028346B" w:rsidRDefault="00491478" w:rsidP="003C217C">
      <w:pPr>
        <w:pStyle w:val="Level3"/>
        <w:rPr>
          <w:rFonts w:cs="Arial"/>
          <w:lang w:eastAsia="en-GB"/>
        </w:rPr>
      </w:pPr>
      <w:r w:rsidRPr="0028346B">
        <w:rPr>
          <w:rFonts w:cs="Arial"/>
          <w:lang w:eastAsia="en-GB"/>
        </w:rPr>
        <w:t>the Supplier must remedy any vulnerabilities classified as high in the IT Health Check report: </w:t>
      </w:r>
    </w:p>
    <w:p w14:paraId="15AC40CA" w14:textId="77777777" w:rsidR="00491478" w:rsidRPr="0028346B" w:rsidRDefault="00491478" w:rsidP="003C217C">
      <w:pPr>
        <w:pStyle w:val="Level4"/>
        <w:rPr>
          <w:rFonts w:cs="Arial"/>
          <w:lang w:eastAsia="en-GB"/>
        </w:rPr>
      </w:pPr>
      <w:bookmarkStart w:id="507" w:name="_Ref187998184"/>
      <w:r w:rsidRPr="0028346B">
        <w:rPr>
          <w:rFonts w:cs="Arial"/>
          <w:lang w:eastAsia="en-GB"/>
        </w:rPr>
        <w:t>if it is technically feasible to do so, within 1 month of becoming aware of the vulnerability and its classification; or</w:t>
      </w:r>
      <w:bookmarkEnd w:id="507"/>
      <w:r w:rsidRPr="0028346B">
        <w:rPr>
          <w:rFonts w:cs="Arial"/>
          <w:lang w:eastAsia="en-GB"/>
        </w:rPr>
        <w:t> </w:t>
      </w:r>
    </w:p>
    <w:p w14:paraId="0C3E53FC" w14:textId="547FA073" w:rsidR="00491478" w:rsidRPr="0028346B" w:rsidRDefault="00491478" w:rsidP="003C217C">
      <w:pPr>
        <w:pStyle w:val="Level4"/>
        <w:rPr>
          <w:rFonts w:cs="Arial"/>
          <w:lang w:eastAsia="en-GB"/>
        </w:rPr>
      </w:pPr>
      <w:r w:rsidRPr="0028346B">
        <w:rPr>
          <w:rFonts w:cs="Arial"/>
          <w:lang w:eastAsia="en-GB"/>
        </w:rPr>
        <w:t>if it is technical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_Ref187998184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3.3.2.1</w:t>
      </w:r>
      <w:r w:rsidR="00E31B43" w:rsidRPr="0028346B">
        <w:rPr>
          <w:rFonts w:cs="Arial"/>
          <w:lang w:eastAsia="en-GB"/>
        </w:rPr>
        <w:fldChar w:fldCharType="end"/>
      </w:r>
      <w:r w:rsidRPr="0028346B">
        <w:rPr>
          <w:rFonts w:cs="Arial"/>
          <w:lang w:eastAsia="en-GB"/>
        </w:rPr>
        <w:t>, then as soon as reasonably practicable after becoming aware of the vulnerability and its classification; </w:t>
      </w:r>
    </w:p>
    <w:p w14:paraId="4E28B2C7" w14:textId="77777777" w:rsidR="00491478" w:rsidRPr="0028346B" w:rsidRDefault="00491478" w:rsidP="003C217C">
      <w:pPr>
        <w:pStyle w:val="Level3"/>
        <w:rPr>
          <w:rFonts w:cs="Arial"/>
          <w:lang w:eastAsia="en-GB"/>
        </w:rPr>
      </w:pPr>
      <w:r w:rsidRPr="0028346B">
        <w:rPr>
          <w:rFonts w:cs="Arial"/>
          <w:lang w:eastAsia="en-GB"/>
        </w:rPr>
        <w:t>the Supplier must remedy any vulnerabilities classified as medium in the IT Heath Check report: </w:t>
      </w:r>
    </w:p>
    <w:p w14:paraId="0A5F5A08" w14:textId="77777777" w:rsidR="00491478" w:rsidRPr="0028346B" w:rsidRDefault="00491478" w:rsidP="003C217C">
      <w:pPr>
        <w:pStyle w:val="Level4"/>
        <w:rPr>
          <w:rFonts w:cs="Arial"/>
          <w:lang w:eastAsia="en-GB"/>
        </w:rPr>
      </w:pPr>
      <w:bookmarkStart w:id="508" w:name="_Ref187998193"/>
      <w:r w:rsidRPr="0028346B">
        <w:rPr>
          <w:rFonts w:cs="Arial"/>
          <w:lang w:eastAsia="en-GB"/>
        </w:rPr>
        <w:t>if it is technically feasible to do so, within 3 months of becoming aware of the vulnerability and its classification; or</w:t>
      </w:r>
      <w:bookmarkEnd w:id="508"/>
      <w:r w:rsidRPr="0028346B">
        <w:rPr>
          <w:rFonts w:cs="Arial"/>
          <w:lang w:eastAsia="en-GB"/>
        </w:rPr>
        <w:t> </w:t>
      </w:r>
    </w:p>
    <w:p w14:paraId="070DA14D" w14:textId="5FEBE465" w:rsidR="00491478" w:rsidRPr="0028346B" w:rsidRDefault="00491478" w:rsidP="003C217C">
      <w:pPr>
        <w:pStyle w:val="Level4"/>
        <w:rPr>
          <w:rFonts w:cs="Arial"/>
          <w:lang w:eastAsia="en-GB"/>
        </w:rPr>
      </w:pPr>
      <w:r w:rsidRPr="0028346B">
        <w:rPr>
          <w:rFonts w:cs="Arial"/>
          <w:lang w:eastAsia="en-GB"/>
        </w:rPr>
        <w:t>if it is technical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_Ref187998193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3.3.3.1</w:t>
      </w:r>
      <w:r w:rsidR="00E31B43" w:rsidRPr="0028346B">
        <w:rPr>
          <w:rFonts w:cs="Arial"/>
          <w:lang w:eastAsia="en-GB"/>
        </w:rPr>
        <w:fldChar w:fldCharType="end"/>
      </w:r>
      <w:r w:rsidRPr="0028346B">
        <w:rPr>
          <w:rFonts w:cs="Arial"/>
          <w:lang w:eastAsia="en-GB"/>
        </w:rPr>
        <w:t xml:space="preserve">, then as soon as </w:t>
      </w:r>
      <w:r w:rsidRPr="0028346B">
        <w:rPr>
          <w:rFonts w:cs="Arial"/>
          <w:lang w:eastAsia="en-GB"/>
        </w:rPr>
        <w:lastRenderedPageBreak/>
        <w:t>reasonably practicable after becoming aware of the vulnerability and its classification; </w:t>
      </w:r>
      <w:r w:rsidR="004069FE" w:rsidRPr="0028346B">
        <w:rPr>
          <w:rFonts w:cs="Arial"/>
          <w:lang w:eastAsia="en-GB"/>
        </w:rPr>
        <w:t>and</w:t>
      </w:r>
    </w:p>
    <w:p w14:paraId="30F1C9E3" w14:textId="66A8CCE8" w:rsidR="00491478" w:rsidRPr="0028346B" w:rsidRDefault="00491478" w:rsidP="00615B8F">
      <w:pPr>
        <w:pStyle w:val="Level3"/>
        <w:rPr>
          <w:rFonts w:cs="Arial"/>
          <w:lang w:eastAsia="en-GB"/>
        </w:rPr>
      </w:pPr>
      <w:r w:rsidRPr="0028346B">
        <w:rPr>
          <w:rFonts w:cs="Arial"/>
          <w:lang w:eastAsia="en-GB"/>
        </w:rPr>
        <w:t>where it is not technically feasible to remedy the vulnerability, the Supplier must implement appropriate technical and organisational measures to mitigate the risk posed by the vulnerability. </w:t>
      </w:r>
    </w:p>
    <w:p w14:paraId="46DAC4CF" w14:textId="77777777" w:rsidR="00491478" w:rsidRPr="0028346B" w:rsidRDefault="00491478" w:rsidP="003C217C">
      <w:pPr>
        <w:pStyle w:val="Level1"/>
        <w:rPr>
          <w:rFonts w:ascii="Arial" w:hAnsi="Arial" w:cs="Arial"/>
          <w:lang w:eastAsia="en-GB"/>
        </w:rPr>
      </w:pPr>
      <w:bookmarkStart w:id="509" w:name="_Ref187997293"/>
      <w:bookmarkStart w:id="510" w:name="_Toc188458437"/>
      <w:r w:rsidRPr="0028346B">
        <w:rPr>
          <w:rFonts w:ascii="Arial" w:hAnsi="Arial" w:cs="Arial"/>
          <w:lang w:eastAsia="en-GB"/>
        </w:rPr>
        <w:t>CLOUD SECURITY PRINCIPLES</w:t>
      </w:r>
      <w:bookmarkEnd w:id="509"/>
      <w:bookmarkEnd w:id="510"/>
      <w:r w:rsidRPr="0028346B">
        <w:rPr>
          <w:rFonts w:ascii="Arial" w:hAnsi="Arial" w:cs="Arial"/>
          <w:lang w:eastAsia="en-GB"/>
        </w:rPr>
        <w:t> </w:t>
      </w:r>
    </w:p>
    <w:p w14:paraId="51BD0DA5" w14:textId="74C9D278" w:rsidR="00491478" w:rsidRPr="0028346B" w:rsidRDefault="00491478" w:rsidP="00615B8F">
      <w:pPr>
        <w:pStyle w:val="Level2"/>
        <w:rPr>
          <w:rFonts w:cs="Arial"/>
          <w:lang w:eastAsia="en-GB"/>
        </w:rPr>
      </w:pPr>
      <w:bookmarkStart w:id="511" w:name="_Ref187998203"/>
      <w:r w:rsidRPr="0028346B">
        <w:rPr>
          <w:rFonts w:cs="Arial"/>
          <w:lang w:eastAsia="en-GB"/>
        </w:rPr>
        <w:t>The Supplier must ensure that the Supplier System complies with the Cloud Security Principles.</w:t>
      </w:r>
      <w:bookmarkEnd w:id="511"/>
      <w:r w:rsidRPr="0028346B">
        <w:rPr>
          <w:rFonts w:cs="Arial"/>
          <w:lang w:eastAsia="en-GB"/>
        </w:rPr>
        <w:t> </w:t>
      </w:r>
    </w:p>
    <w:p w14:paraId="5CC1419D" w14:textId="2F3DC314" w:rsidR="00491478" w:rsidRPr="0028346B" w:rsidRDefault="00491478" w:rsidP="00615B8F">
      <w:pPr>
        <w:pStyle w:val="Level2"/>
        <w:rPr>
          <w:rFonts w:cs="Arial"/>
          <w:lang w:eastAsia="en-GB"/>
        </w:rPr>
      </w:pPr>
      <w:bookmarkStart w:id="512" w:name="_Ref187998210"/>
      <w:r w:rsidRPr="0028346B">
        <w:rPr>
          <w:rFonts w:cs="Arial"/>
          <w:lang w:eastAsia="en-GB"/>
        </w:rPr>
        <w:t>The Supplier must assess the Supplier System against the Cloud Security Principles to assure itself that it complies with Paragraph </w:t>
      </w:r>
      <w:bookmarkEnd w:id="512"/>
      <w:r w:rsidR="00E31B43" w:rsidRPr="0028346B">
        <w:rPr>
          <w:rFonts w:cs="Arial"/>
          <w:lang w:eastAsia="en-GB"/>
        </w:rPr>
        <w:fldChar w:fldCharType="begin"/>
      </w:r>
      <w:r w:rsidR="00E31B43" w:rsidRPr="0028346B">
        <w:rPr>
          <w:rFonts w:cs="Arial"/>
          <w:lang w:eastAsia="en-GB"/>
        </w:rPr>
        <w:instrText xml:space="preserve"> REF _Ref187998203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4.1</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7CFF1998" w14:textId="3E6B10C4" w:rsidR="00491478" w:rsidRPr="0028346B" w:rsidRDefault="00491478" w:rsidP="003C217C">
      <w:pPr>
        <w:pStyle w:val="Level3"/>
        <w:rPr>
          <w:rFonts w:cs="Arial"/>
          <w:lang w:eastAsia="en-GB"/>
        </w:rPr>
      </w:pPr>
      <w:r w:rsidRPr="0028346B">
        <w:rPr>
          <w:rFonts w:cs="Arial"/>
          <w:lang w:eastAsia="en-GB"/>
        </w:rPr>
        <w:t>before Handling Government Data; </w:t>
      </w:r>
    </w:p>
    <w:p w14:paraId="6185DC32" w14:textId="77777777" w:rsidR="00491478" w:rsidRPr="0028346B" w:rsidRDefault="00491478" w:rsidP="003C217C">
      <w:pPr>
        <w:pStyle w:val="Level3"/>
        <w:rPr>
          <w:rFonts w:cs="Arial"/>
          <w:lang w:eastAsia="en-GB"/>
        </w:rPr>
      </w:pPr>
      <w:r w:rsidRPr="0028346B">
        <w:rPr>
          <w:rFonts w:cs="Arial"/>
          <w:lang w:eastAsia="en-GB"/>
        </w:rPr>
        <w:t>at least once each Contract Year; and </w:t>
      </w:r>
    </w:p>
    <w:p w14:paraId="675D4D4B" w14:textId="77777777" w:rsidR="00491478" w:rsidRPr="0028346B" w:rsidRDefault="00491478" w:rsidP="003C217C">
      <w:pPr>
        <w:pStyle w:val="Level3"/>
        <w:rPr>
          <w:rFonts w:cs="Arial"/>
          <w:lang w:eastAsia="en-GB"/>
        </w:rPr>
      </w:pPr>
      <w:r w:rsidRPr="0028346B">
        <w:rPr>
          <w:rFonts w:cs="Arial"/>
          <w:lang w:eastAsia="en-GB"/>
        </w:rPr>
        <w:t>when required by the Buyer. </w:t>
      </w:r>
    </w:p>
    <w:p w14:paraId="016B1C01" w14:textId="6E2600C0" w:rsidR="00491478" w:rsidRPr="0028346B" w:rsidRDefault="00491478" w:rsidP="00615B8F">
      <w:pPr>
        <w:pStyle w:val="Level2"/>
        <w:rPr>
          <w:rFonts w:cs="Arial"/>
          <w:lang w:eastAsia="en-GB"/>
        </w:rPr>
      </w:pPr>
      <w:r w:rsidRPr="0028346B">
        <w:rPr>
          <w:rFonts w:cs="Arial"/>
          <w:lang w:eastAsia="en-GB"/>
        </w:rPr>
        <w:t>Where the Cloud Security Principles provide for various options, the Supplier must document the option it has chosen to implement and its reasons for doing do. </w:t>
      </w:r>
    </w:p>
    <w:p w14:paraId="051DF91B" w14:textId="42F7C80D" w:rsidR="00491478" w:rsidRPr="0028346B" w:rsidRDefault="00491478" w:rsidP="00615B8F">
      <w:pPr>
        <w:pStyle w:val="Level2"/>
        <w:rPr>
          <w:rFonts w:cs="Arial"/>
          <w:lang w:eastAsia="en-GB"/>
        </w:rPr>
      </w:pPr>
      <w:r w:rsidRPr="0028346B">
        <w:rPr>
          <w:rFonts w:cs="Arial"/>
          <w:lang w:eastAsia="en-GB"/>
        </w:rPr>
        <w:t>The Supplier must: </w:t>
      </w:r>
    </w:p>
    <w:p w14:paraId="69EA30C3" w14:textId="77724DFF" w:rsidR="00491478" w:rsidRPr="0028346B" w:rsidRDefault="00491478" w:rsidP="003C217C">
      <w:pPr>
        <w:pStyle w:val="Level3"/>
        <w:rPr>
          <w:rFonts w:cs="Arial"/>
          <w:lang w:eastAsia="en-GB"/>
        </w:rPr>
      </w:pPr>
      <w:r w:rsidRPr="0028346B">
        <w:rPr>
          <w:rFonts w:cs="Arial"/>
          <w:lang w:eastAsia="en-GB"/>
        </w:rPr>
        <w:t>keep records of any assessment that it makes under Paragraph </w:t>
      </w:r>
      <w:r w:rsidR="00E31B43" w:rsidRPr="0028346B">
        <w:rPr>
          <w:rFonts w:cs="Arial"/>
          <w:lang w:eastAsia="en-GB"/>
        </w:rPr>
        <w:fldChar w:fldCharType="begin"/>
      </w:r>
      <w:r w:rsidR="00E31B43" w:rsidRPr="0028346B">
        <w:rPr>
          <w:rFonts w:cs="Arial"/>
          <w:lang w:eastAsia="en-GB"/>
        </w:rPr>
        <w:instrText xml:space="preserve"> REF _Ref187998210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4.2</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and </w:t>
      </w:r>
    </w:p>
    <w:p w14:paraId="585D97C4" w14:textId="77777777" w:rsidR="00491478" w:rsidRPr="0028346B" w:rsidRDefault="00491478" w:rsidP="003C217C">
      <w:pPr>
        <w:pStyle w:val="Level3"/>
        <w:rPr>
          <w:rFonts w:cs="Arial"/>
          <w:lang w:eastAsia="en-GB"/>
        </w:rPr>
      </w:pPr>
      <w:r w:rsidRPr="0028346B">
        <w:rPr>
          <w:rFonts w:cs="Arial"/>
          <w:lang w:eastAsia="en-GB"/>
        </w:rPr>
        <w:t>provide copies of those records to the Buyer within 10 Working Days of any request by the Buyer. </w:t>
      </w:r>
    </w:p>
    <w:p w14:paraId="19941C83" w14:textId="2D4FB9CE" w:rsidR="00491478" w:rsidRPr="0028346B" w:rsidRDefault="00491478" w:rsidP="003C217C">
      <w:pPr>
        <w:pStyle w:val="Level1"/>
        <w:rPr>
          <w:rFonts w:ascii="Arial" w:hAnsi="Arial" w:cs="Arial"/>
          <w:lang w:eastAsia="en-GB"/>
        </w:rPr>
      </w:pPr>
      <w:bookmarkStart w:id="513" w:name="_Ref187997302"/>
      <w:bookmarkStart w:id="514" w:name="_Toc188458438"/>
      <w:r w:rsidRPr="0028346B">
        <w:rPr>
          <w:rFonts w:ascii="Arial" w:hAnsi="Arial" w:cs="Arial"/>
          <w:lang w:eastAsia="en-GB"/>
        </w:rPr>
        <w:t xml:space="preserve">INFORMATION ABOUT </w:t>
      </w:r>
      <w:r w:rsidR="008D5349" w:rsidRPr="0028346B">
        <w:rPr>
          <w:rFonts w:ascii="Arial" w:hAnsi="Arial" w:cs="Arial"/>
          <w:lang w:eastAsia="en-GB"/>
        </w:rPr>
        <w:t>SUB-CONTRACTOR</w:t>
      </w:r>
      <w:r w:rsidRPr="0028346B">
        <w:rPr>
          <w:rFonts w:ascii="Arial" w:hAnsi="Arial" w:cs="Arial"/>
          <w:lang w:eastAsia="en-GB"/>
        </w:rPr>
        <w:t>S, SITES</w:t>
      </w:r>
      <w:r w:rsidR="002F2A58" w:rsidRPr="0028346B">
        <w:rPr>
          <w:rFonts w:ascii="Arial" w:hAnsi="Arial" w:cs="Arial"/>
          <w:lang w:eastAsia="en-GB"/>
        </w:rPr>
        <w:t xml:space="preserve"> </w:t>
      </w:r>
      <w:r w:rsidRPr="0028346B">
        <w:rPr>
          <w:rFonts w:ascii="Arial" w:hAnsi="Arial" w:cs="Arial"/>
          <w:lang w:eastAsia="en-GB"/>
        </w:rPr>
        <w:t>AND THIRD-PARTY TOOLS</w:t>
      </w:r>
      <w:bookmarkEnd w:id="513"/>
      <w:bookmarkEnd w:id="514"/>
      <w:r w:rsidRPr="0028346B">
        <w:rPr>
          <w:rFonts w:ascii="Arial" w:hAnsi="Arial" w:cs="Arial"/>
          <w:lang w:eastAsia="en-GB"/>
        </w:rPr>
        <w:t> </w:t>
      </w:r>
    </w:p>
    <w:p w14:paraId="62168D0D" w14:textId="36C26FC4" w:rsidR="00491478" w:rsidRPr="0028346B" w:rsidRDefault="00491478" w:rsidP="00615B8F">
      <w:pPr>
        <w:pStyle w:val="Level2"/>
        <w:rPr>
          <w:rFonts w:cs="Arial"/>
          <w:lang w:eastAsia="en-GB"/>
        </w:rPr>
      </w:pPr>
      <w:bookmarkStart w:id="515" w:name="_Ref187998234"/>
      <w:r w:rsidRPr="0028346B">
        <w:rPr>
          <w:rFonts w:cs="Arial"/>
          <w:lang w:eastAsia="en-GB"/>
        </w:rPr>
        <w:t>The Supplier must keep the following records:</w:t>
      </w:r>
      <w:bookmarkEnd w:id="515"/>
      <w:r w:rsidRPr="0028346B">
        <w:rPr>
          <w:rFonts w:cs="Arial"/>
          <w:lang w:eastAsia="en-GB"/>
        </w:rPr>
        <w:t> </w:t>
      </w:r>
    </w:p>
    <w:p w14:paraId="162E2629" w14:textId="451CCE23" w:rsidR="00491478" w:rsidRPr="0028346B" w:rsidRDefault="00491478" w:rsidP="003C217C">
      <w:pPr>
        <w:pStyle w:val="Level3"/>
        <w:rPr>
          <w:rFonts w:cs="Arial"/>
          <w:lang w:eastAsia="en-GB"/>
        </w:rPr>
      </w:pPr>
      <w:r w:rsidRPr="0028346B">
        <w:rPr>
          <w:rFonts w:cs="Arial"/>
          <w:lang w:eastAsia="en-GB"/>
        </w:rPr>
        <w:t xml:space="preserve">for </w:t>
      </w:r>
      <w:r w:rsidR="008D5349" w:rsidRPr="0028346B">
        <w:rPr>
          <w:rFonts w:cs="Arial"/>
          <w:lang w:eastAsia="en-GB"/>
        </w:rPr>
        <w:t>Sub-contractor</w:t>
      </w:r>
      <w:r w:rsidRPr="0028346B">
        <w:rPr>
          <w:rFonts w:cs="Arial"/>
          <w:lang w:eastAsia="en-GB"/>
        </w:rPr>
        <w:t>s or third parties that store, have access to or Handle Government Data: </w:t>
      </w:r>
    </w:p>
    <w:p w14:paraId="037A9EBB" w14:textId="140E1B65" w:rsidR="00491478" w:rsidRPr="0028346B" w:rsidRDefault="00491478" w:rsidP="003C217C">
      <w:pPr>
        <w:pStyle w:val="Level4"/>
        <w:rPr>
          <w:rFonts w:cs="Arial"/>
          <w:lang w:eastAsia="en-GB"/>
        </w:rPr>
      </w:pPr>
      <w:r w:rsidRPr="0028346B">
        <w:rPr>
          <w:rFonts w:cs="Arial"/>
          <w:lang w:eastAsia="en-GB"/>
        </w:rPr>
        <w:t xml:space="preserve">the </w:t>
      </w:r>
      <w:r w:rsidR="008D5349" w:rsidRPr="0028346B">
        <w:rPr>
          <w:rFonts w:cs="Arial"/>
          <w:lang w:eastAsia="en-GB"/>
        </w:rPr>
        <w:t>Sub-contractor</w:t>
      </w:r>
      <w:r w:rsidRPr="0028346B">
        <w:rPr>
          <w:rFonts w:cs="Arial"/>
          <w:lang w:eastAsia="en-GB"/>
        </w:rPr>
        <w:t xml:space="preserve"> or third party</w:t>
      </w:r>
      <w:r w:rsidR="00CD1D62" w:rsidRPr="0028346B">
        <w:rPr>
          <w:rFonts w:cs="Arial"/>
          <w:lang w:eastAsia="en-GB"/>
        </w:rPr>
        <w:t>'</w:t>
      </w:r>
      <w:r w:rsidRPr="0028346B">
        <w:rPr>
          <w:rFonts w:cs="Arial"/>
          <w:lang w:eastAsia="en-GB"/>
        </w:rPr>
        <w:t>s name: </w:t>
      </w:r>
    </w:p>
    <w:p w14:paraId="12282961" w14:textId="77777777" w:rsidR="00491478" w:rsidRPr="0028346B" w:rsidRDefault="00491478" w:rsidP="003C217C">
      <w:pPr>
        <w:pStyle w:val="Level5"/>
        <w:rPr>
          <w:rFonts w:cs="Arial"/>
          <w:lang w:eastAsia="en-GB"/>
        </w:rPr>
      </w:pPr>
      <w:r w:rsidRPr="0028346B">
        <w:rPr>
          <w:rFonts w:cs="Arial"/>
          <w:lang w:eastAsia="en-GB"/>
        </w:rPr>
        <w:t>legal name; </w:t>
      </w:r>
    </w:p>
    <w:p w14:paraId="29C81F9E" w14:textId="77777777" w:rsidR="00491478" w:rsidRPr="0028346B" w:rsidRDefault="00491478" w:rsidP="003C217C">
      <w:pPr>
        <w:pStyle w:val="Level5"/>
        <w:rPr>
          <w:rFonts w:cs="Arial"/>
          <w:lang w:eastAsia="en-GB"/>
        </w:rPr>
      </w:pPr>
      <w:r w:rsidRPr="0028346B">
        <w:rPr>
          <w:rFonts w:cs="Arial"/>
          <w:lang w:eastAsia="en-GB"/>
        </w:rPr>
        <w:t>trading name (if any); and  </w:t>
      </w:r>
    </w:p>
    <w:p w14:paraId="7D71BEC5" w14:textId="16A5524F" w:rsidR="00491478" w:rsidRPr="0028346B" w:rsidRDefault="00491478" w:rsidP="003C217C">
      <w:pPr>
        <w:pStyle w:val="Level5"/>
        <w:rPr>
          <w:rFonts w:cs="Arial"/>
          <w:lang w:eastAsia="en-GB"/>
        </w:rPr>
      </w:pPr>
      <w:r w:rsidRPr="0028346B">
        <w:rPr>
          <w:rFonts w:cs="Arial"/>
          <w:lang w:eastAsia="en-GB"/>
        </w:rPr>
        <w:t xml:space="preserve">registration details (where the </w:t>
      </w:r>
      <w:r w:rsidR="008D5349" w:rsidRPr="0028346B">
        <w:rPr>
          <w:rFonts w:cs="Arial"/>
          <w:lang w:eastAsia="en-GB"/>
        </w:rPr>
        <w:t>Sub-contractor</w:t>
      </w:r>
      <w:r w:rsidRPr="0028346B">
        <w:rPr>
          <w:rFonts w:cs="Arial"/>
          <w:lang w:eastAsia="en-GB"/>
        </w:rPr>
        <w:t xml:space="preserve"> is not an individual), including: </w:t>
      </w:r>
    </w:p>
    <w:p w14:paraId="0FB08B9F" w14:textId="77777777" w:rsidR="00491478" w:rsidRPr="0028346B" w:rsidRDefault="00491478" w:rsidP="003C217C">
      <w:pPr>
        <w:pStyle w:val="Level6"/>
        <w:rPr>
          <w:rFonts w:cs="Arial"/>
          <w:lang w:eastAsia="en-GB"/>
        </w:rPr>
      </w:pPr>
      <w:r w:rsidRPr="0028346B">
        <w:rPr>
          <w:rFonts w:cs="Arial"/>
          <w:lang w:eastAsia="en-GB"/>
        </w:rPr>
        <w:t>country of registration; </w:t>
      </w:r>
    </w:p>
    <w:p w14:paraId="02E91693" w14:textId="77777777" w:rsidR="00491478" w:rsidRPr="0028346B" w:rsidRDefault="00491478" w:rsidP="003C217C">
      <w:pPr>
        <w:pStyle w:val="Level6"/>
        <w:rPr>
          <w:rFonts w:cs="Arial"/>
          <w:lang w:eastAsia="en-GB"/>
        </w:rPr>
      </w:pPr>
      <w:r w:rsidRPr="0028346B">
        <w:rPr>
          <w:rFonts w:cs="Arial"/>
          <w:lang w:eastAsia="en-GB"/>
        </w:rPr>
        <w:t>registration number (if applicable); and  </w:t>
      </w:r>
    </w:p>
    <w:p w14:paraId="4313C7A4" w14:textId="77777777" w:rsidR="00491478" w:rsidRPr="0028346B" w:rsidRDefault="00491478" w:rsidP="003C217C">
      <w:pPr>
        <w:pStyle w:val="Level6"/>
        <w:rPr>
          <w:rFonts w:cs="Arial"/>
          <w:lang w:eastAsia="en-GB"/>
        </w:rPr>
      </w:pPr>
      <w:r w:rsidRPr="0028346B">
        <w:rPr>
          <w:rFonts w:cs="Arial"/>
          <w:lang w:eastAsia="en-GB"/>
        </w:rPr>
        <w:t>registered address; </w:t>
      </w:r>
    </w:p>
    <w:p w14:paraId="68DEA7EF" w14:textId="4FCA2756" w:rsidR="00491478" w:rsidRPr="0028346B" w:rsidRDefault="00491478" w:rsidP="003C217C">
      <w:pPr>
        <w:pStyle w:val="Level5"/>
        <w:rPr>
          <w:rFonts w:cs="Arial"/>
          <w:lang w:eastAsia="en-GB"/>
        </w:rPr>
      </w:pPr>
      <w:r w:rsidRPr="0028346B">
        <w:rPr>
          <w:rFonts w:cs="Arial"/>
          <w:lang w:eastAsia="en-GB"/>
        </w:rPr>
        <w:t xml:space="preserve">the Certifications held by the </w:t>
      </w:r>
      <w:r w:rsidR="008D5349" w:rsidRPr="0028346B">
        <w:rPr>
          <w:rFonts w:cs="Arial"/>
          <w:lang w:eastAsia="en-GB"/>
        </w:rPr>
        <w:t>Sub-contractor</w:t>
      </w:r>
      <w:r w:rsidRPr="0028346B">
        <w:rPr>
          <w:rFonts w:cs="Arial"/>
          <w:lang w:eastAsia="en-GB"/>
        </w:rPr>
        <w:t xml:space="preserve"> or third party; </w:t>
      </w:r>
    </w:p>
    <w:p w14:paraId="40DD65FF" w14:textId="32B464C4" w:rsidR="00491478" w:rsidRPr="0028346B" w:rsidRDefault="00491478" w:rsidP="003C217C">
      <w:pPr>
        <w:pStyle w:val="Level5"/>
        <w:rPr>
          <w:rFonts w:cs="Arial"/>
          <w:lang w:eastAsia="en-GB"/>
        </w:rPr>
      </w:pPr>
      <w:r w:rsidRPr="0028346B">
        <w:rPr>
          <w:rFonts w:cs="Arial"/>
          <w:lang w:eastAsia="en-GB"/>
        </w:rPr>
        <w:t xml:space="preserve">the Sites used by the </w:t>
      </w:r>
      <w:r w:rsidR="008D5349" w:rsidRPr="0028346B">
        <w:rPr>
          <w:rFonts w:cs="Arial"/>
          <w:lang w:eastAsia="en-GB"/>
        </w:rPr>
        <w:t>Sub-contractor</w:t>
      </w:r>
      <w:r w:rsidRPr="0028346B">
        <w:rPr>
          <w:rFonts w:cs="Arial"/>
          <w:lang w:eastAsia="en-GB"/>
        </w:rPr>
        <w:t xml:space="preserve"> or third party; </w:t>
      </w:r>
    </w:p>
    <w:p w14:paraId="089ED03E" w14:textId="0890C6D3" w:rsidR="00491478" w:rsidRPr="0028346B" w:rsidRDefault="00491478" w:rsidP="003C217C">
      <w:pPr>
        <w:pStyle w:val="Level5"/>
        <w:rPr>
          <w:rFonts w:cs="Arial"/>
          <w:lang w:eastAsia="en-GB"/>
        </w:rPr>
      </w:pPr>
      <w:r w:rsidRPr="0028346B">
        <w:rPr>
          <w:rFonts w:cs="Arial"/>
          <w:lang w:eastAsia="en-GB"/>
        </w:rPr>
        <w:t xml:space="preserve">the Services provided or activities undertaken by the </w:t>
      </w:r>
      <w:r w:rsidR="008D5349" w:rsidRPr="0028346B">
        <w:rPr>
          <w:rFonts w:cs="Arial"/>
          <w:lang w:eastAsia="en-GB"/>
        </w:rPr>
        <w:t>Sub-contractor</w:t>
      </w:r>
      <w:r w:rsidRPr="0028346B">
        <w:rPr>
          <w:rFonts w:cs="Arial"/>
          <w:lang w:eastAsia="en-GB"/>
        </w:rPr>
        <w:t xml:space="preserve"> or third party; </w:t>
      </w:r>
    </w:p>
    <w:p w14:paraId="4FA77D84" w14:textId="47D91BD0" w:rsidR="00491478" w:rsidRPr="0028346B" w:rsidRDefault="00491478" w:rsidP="003C217C">
      <w:pPr>
        <w:pStyle w:val="Level5"/>
        <w:rPr>
          <w:rFonts w:cs="Arial"/>
          <w:lang w:eastAsia="en-GB"/>
        </w:rPr>
      </w:pPr>
      <w:r w:rsidRPr="0028346B">
        <w:rPr>
          <w:rFonts w:cs="Arial"/>
          <w:lang w:eastAsia="en-GB"/>
        </w:rPr>
        <w:t xml:space="preserve">the access the </w:t>
      </w:r>
      <w:r w:rsidR="008D5349" w:rsidRPr="0028346B">
        <w:rPr>
          <w:rFonts w:cs="Arial"/>
          <w:lang w:eastAsia="en-GB"/>
        </w:rPr>
        <w:t>Sub-contractor</w:t>
      </w:r>
      <w:r w:rsidRPr="0028346B">
        <w:rPr>
          <w:rFonts w:cs="Arial"/>
          <w:lang w:eastAsia="en-GB"/>
        </w:rPr>
        <w:t xml:space="preserve"> or third party has to the Supplier System; </w:t>
      </w:r>
    </w:p>
    <w:p w14:paraId="6787041F" w14:textId="704C3728" w:rsidR="00491478" w:rsidRPr="0028346B" w:rsidRDefault="00491478" w:rsidP="003C217C">
      <w:pPr>
        <w:pStyle w:val="Level5"/>
        <w:rPr>
          <w:rFonts w:cs="Arial"/>
          <w:lang w:eastAsia="en-GB"/>
        </w:rPr>
      </w:pPr>
      <w:r w:rsidRPr="0028346B">
        <w:rPr>
          <w:rFonts w:cs="Arial"/>
          <w:lang w:eastAsia="en-GB"/>
        </w:rPr>
        <w:lastRenderedPageBreak/>
        <w:t xml:space="preserve">the Government Data Handled by the </w:t>
      </w:r>
      <w:r w:rsidR="008D5349" w:rsidRPr="0028346B">
        <w:rPr>
          <w:rFonts w:cs="Arial"/>
          <w:lang w:eastAsia="en-GB"/>
        </w:rPr>
        <w:t>Sub-contractor</w:t>
      </w:r>
      <w:r w:rsidRPr="0028346B">
        <w:rPr>
          <w:rFonts w:cs="Arial"/>
          <w:lang w:eastAsia="en-GB"/>
        </w:rPr>
        <w:t xml:space="preserve"> or third party; and </w:t>
      </w:r>
    </w:p>
    <w:p w14:paraId="41B60AEE" w14:textId="2DCE32AE" w:rsidR="00491478" w:rsidRPr="0028346B" w:rsidRDefault="00491478" w:rsidP="003C217C">
      <w:pPr>
        <w:pStyle w:val="Level5"/>
        <w:rPr>
          <w:rFonts w:cs="Arial"/>
          <w:lang w:eastAsia="en-GB"/>
        </w:rPr>
      </w:pPr>
      <w:r w:rsidRPr="0028346B">
        <w:rPr>
          <w:rFonts w:cs="Arial"/>
          <w:lang w:eastAsia="en-GB"/>
        </w:rPr>
        <w:t xml:space="preserve">the measures the </w:t>
      </w:r>
      <w:r w:rsidR="008D5349" w:rsidRPr="0028346B">
        <w:rPr>
          <w:rFonts w:cs="Arial"/>
          <w:lang w:eastAsia="en-GB"/>
        </w:rPr>
        <w:t>Sub-contractor</w:t>
      </w:r>
      <w:r w:rsidRPr="0028346B">
        <w:rPr>
          <w:rFonts w:cs="Arial"/>
          <w:lang w:eastAsia="en-GB"/>
        </w:rPr>
        <w:t xml:space="preserve"> or third party has in place to comply with the requirements of this Annex; </w:t>
      </w:r>
    </w:p>
    <w:p w14:paraId="7FCE14FD" w14:textId="43CB78B2" w:rsidR="00491478" w:rsidRPr="0028346B" w:rsidRDefault="00491478" w:rsidP="003C217C">
      <w:pPr>
        <w:pStyle w:val="Level4"/>
        <w:rPr>
          <w:rFonts w:cs="Arial"/>
          <w:lang w:eastAsia="en-GB"/>
        </w:rPr>
      </w:pPr>
      <w:r w:rsidRPr="0028346B">
        <w:rPr>
          <w:rFonts w:cs="Arial"/>
          <w:lang w:eastAsia="en-GB"/>
        </w:rPr>
        <w:t>for Sites from or at which Government Data is accessed or Handled: </w:t>
      </w:r>
    </w:p>
    <w:p w14:paraId="20082785" w14:textId="77777777" w:rsidR="00491478" w:rsidRPr="0028346B" w:rsidRDefault="00491478" w:rsidP="003C217C">
      <w:pPr>
        <w:pStyle w:val="Level5"/>
        <w:rPr>
          <w:rFonts w:cs="Arial"/>
          <w:lang w:eastAsia="en-GB"/>
        </w:rPr>
      </w:pPr>
      <w:r w:rsidRPr="0028346B">
        <w:rPr>
          <w:rFonts w:cs="Arial"/>
          <w:lang w:eastAsia="en-GB"/>
        </w:rPr>
        <w:t>the location of the Site; </w:t>
      </w:r>
    </w:p>
    <w:p w14:paraId="73E0EBA9" w14:textId="657D22B4" w:rsidR="00491478" w:rsidRPr="0028346B" w:rsidRDefault="00491478" w:rsidP="003C217C">
      <w:pPr>
        <w:pStyle w:val="Level5"/>
        <w:rPr>
          <w:rFonts w:cs="Arial"/>
          <w:lang w:eastAsia="en-GB"/>
        </w:rPr>
      </w:pPr>
      <w:r w:rsidRPr="0028346B">
        <w:rPr>
          <w:rFonts w:cs="Arial"/>
          <w:lang w:eastAsia="en-GB"/>
        </w:rPr>
        <w:t>the operator of the Site, including the operator</w:t>
      </w:r>
      <w:r w:rsidR="00CD1D62" w:rsidRPr="0028346B">
        <w:rPr>
          <w:rFonts w:cs="Arial"/>
          <w:lang w:eastAsia="en-GB"/>
        </w:rPr>
        <w:t>'</w:t>
      </w:r>
      <w:r w:rsidRPr="0028346B">
        <w:rPr>
          <w:rFonts w:cs="Arial"/>
          <w:lang w:eastAsia="en-GB"/>
        </w:rPr>
        <w:t>s: </w:t>
      </w:r>
    </w:p>
    <w:p w14:paraId="16BDA423" w14:textId="77777777" w:rsidR="00491478" w:rsidRPr="0028346B" w:rsidRDefault="00491478" w:rsidP="003C217C">
      <w:pPr>
        <w:pStyle w:val="Level6"/>
        <w:rPr>
          <w:rFonts w:cs="Arial"/>
          <w:lang w:eastAsia="en-GB"/>
        </w:rPr>
      </w:pPr>
      <w:r w:rsidRPr="0028346B">
        <w:rPr>
          <w:rFonts w:cs="Arial"/>
          <w:lang w:eastAsia="en-GB"/>
        </w:rPr>
        <w:t>legal name; </w:t>
      </w:r>
    </w:p>
    <w:p w14:paraId="044EA25E" w14:textId="77777777" w:rsidR="00491478" w:rsidRPr="0028346B" w:rsidRDefault="00491478" w:rsidP="003C217C">
      <w:pPr>
        <w:pStyle w:val="Level6"/>
        <w:rPr>
          <w:rFonts w:cs="Arial"/>
          <w:lang w:eastAsia="en-GB"/>
        </w:rPr>
      </w:pPr>
      <w:r w:rsidRPr="0028346B">
        <w:rPr>
          <w:rFonts w:cs="Arial"/>
          <w:lang w:eastAsia="en-GB"/>
        </w:rPr>
        <w:t>trading name (if any); and  </w:t>
      </w:r>
    </w:p>
    <w:p w14:paraId="57B7A6D8" w14:textId="151B7D93" w:rsidR="00491478" w:rsidRPr="0028346B" w:rsidRDefault="00491478" w:rsidP="003C217C">
      <w:pPr>
        <w:pStyle w:val="Level6"/>
        <w:rPr>
          <w:rFonts w:cs="Arial"/>
          <w:lang w:eastAsia="en-GB"/>
        </w:rPr>
      </w:pPr>
      <w:r w:rsidRPr="0028346B">
        <w:rPr>
          <w:rFonts w:cs="Arial"/>
          <w:lang w:eastAsia="en-GB"/>
        </w:rPr>
        <w:t xml:space="preserve">registration details (where the </w:t>
      </w:r>
      <w:r w:rsidR="008D5349" w:rsidRPr="0028346B">
        <w:rPr>
          <w:rFonts w:cs="Arial"/>
          <w:lang w:eastAsia="en-GB"/>
        </w:rPr>
        <w:t>Sub-contractor</w:t>
      </w:r>
      <w:r w:rsidRPr="0028346B">
        <w:rPr>
          <w:rFonts w:cs="Arial"/>
          <w:lang w:eastAsia="en-GB"/>
        </w:rPr>
        <w:t xml:space="preserve"> is not an individual); </w:t>
      </w:r>
    </w:p>
    <w:p w14:paraId="3B889D3D" w14:textId="3C9054F8" w:rsidR="00491478" w:rsidRPr="0028346B" w:rsidRDefault="00491478" w:rsidP="003C217C">
      <w:pPr>
        <w:pStyle w:val="Level6"/>
        <w:rPr>
          <w:rFonts w:cs="Arial"/>
          <w:lang w:eastAsia="en-GB"/>
        </w:rPr>
      </w:pPr>
      <w:r w:rsidRPr="0028346B">
        <w:rPr>
          <w:rFonts w:cs="Arial"/>
          <w:lang w:eastAsia="en-GB"/>
        </w:rPr>
        <w:t>the Certifications that apply to the Site; </w:t>
      </w:r>
    </w:p>
    <w:p w14:paraId="0304EECD" w14:textId="1C1FDB1A" w:rsidR="00491478" w:rsidRPr="0028346B" w:rsidRDefault="00491478" w:rsidP="003C217C">
      <w:pPr>
        <w:pStyle w:val="Level6"/>
        <w:rPr>
          <w:rFonts w:cs="Arial"/>
          <w:lang w:eastAsia="en-GB"/>
        </w:rPr>
      </w:pPr>
      <w:r w:rsidRPr="0028346B">
        <w:rPr>
          <w:rFonts w:cs="Arial"/>
          <w:lang w:eastAsia="en-GB"/>
        </w:rPr>
        <w:t>the Government Data stored at, or Handled from, the site; and </w:t>
      </w:r>
    </w:p>
    <w:p w14:paraId="6F49E671" w14:textId="3D7884D9" w:rsidR="00491478" w:rsidRPr="0028346B" w:rsidRDefault="00491478" w:rsidP="003C217C">
      <w:pPr>
        <w:pStyle w:val="Level4"/>
        <w:rPr>
          <w:rFonts w:cs="Arial"/>
          <w:lang w:eastAsia="en-GB"/>
        </w:rPr>
      </w:pPr>
      <w:r w:rsidRPr="0028346B">
        <w:rPr>
          <w:rFonts w:cs="Arial"/>
          <w:lang w:eastAsia="en-GB"/>
        </w:rPr>
        <w:t>for Third-party Tools: </w:t>
      </w:r>
    </w:p>
    <w:p w14:paraId="011A7132" w14:textId="77777777" w:rsidR="00491478" w:rsidRPr="0028346B" w:rsidRDefault="00491478" w:rsidP="003C217C">
      <w:pPr>
        <w:pStyle w:val="Level5"/>
        <w:rPr>
          <w:rFonts w:cs="Arial"/>
          <w:lang w:eastAsia="en-GB"/>
        </w:rPr>
      </w:pPr>
      <w:r w:rsidRPr="0028346B">
        <w:rPr>
          <w:rFonts w:cs="Arial"/>
          <w:lang w:eastAsia="en-GB"/>
        </w:rPr>
        <w:t>the name of the Third-Party Tool; </w:t>
      </w:r>
    </w:p>
    <w:p w14:paraId="6E75442F" w14:textId="77777777" w:rsidR="00491478" w:rsidRPr="0028346B" w:rsidRDefault="00491478" w:rsidP="003C217C">
      <w:pPr>
        <w:pStyle w:val="Level4"/>
        <w:rPr>
          <w:rFonts w:cs="Arial"/>
          <w:lang w:eastAsia="en-GB"/>
        </w:rPr>
      </w:pPr>
      <w:r w:rsidRPr="0028346B">
        <w:rPr>
          <w:rFonts w:cs="Arial"/>
          <w:lang w:eastAsia="en-GB"/>
        </w:rPr>
        <w:t>the nature of the activity or operation performed by the Third-Party Tool on the Government Data; and </w:t>
      </w:r>
    </w:p>
    <w:p w14:paraId="23C5A1AF" w14:textId="77777777" w:rsidR="00491478" w:rsidRPr="0028346B" w:rsidRDefault="00491478" w:rsidP="003C217C">
      <w:pPr>
        <w:pStyle w:val="Level5"/>
        <w:rPr>
          <w:rFonts w:cs="Arial"/>
          <w:lang w:eastAsia="en-GB"/>
        </w:rPr>
      </w:pPr>
      <w:r w:rsidRPr="0028346B">
        <w:rPr>
          <w:rFonts w:cs="Arial"/>
          <w:lang w:eastAsia="en-GB"/>
        </w:rPr>
        <w:t>in respect of the entity providing the Third-Party Tool, its: </w:t>
      </w:r>
    </w:p>
    <w:p w14:paraId="6FD87716" w14:textId="77777777" w:rsidR="00491478" w:rsidRPr="0028346B" w:rsidRDefault="00491478" w:rsidP="003C217C">
      <w:pPr>
        <w:pStyle w:val="Level6"/>
        <w:rPr>
          <w:rFonts w:cs="Arial"/>
          <w:lang w:eastAsia="en-GB"/>
        </w:rPr>
      </w:pPr>
      <w:r w:rsidRPr="0028346B">
        <w:rPr>
          <w:rFonts w:cs="Arial"/>
          <w:lang w:eastAsia="en-GB"/>
        </w:rPr>
        <w:t>full legal name; </w:t>
      </w:r>
    </w:p>
    <w:p w14:paraId="5E5D6FE4" w14:textId="77777777" w:rsidR="00491478" w:rsidRPr="0028346B" w:rsidRDefault="00491478" w:rsidP="003C217C">
      <w:pPr>
        <w:pStyle w:val="Level6"/>
        <w:rPr>
          <w:rFonts w:cs="Arial"/>
          <w:lang w:eastAsia="en-GB"/>
        </w:rPr>
      </w:pPr>
      <w:r w:rsidRPr="0028346B">
        <w:rPr>
          <w:rFonts w:cs="Arial"/>
          <w:lang w:eastAsia="en-GB"/>
        </w:rPr>
        <w:t>trading name (if any) </w:t>
      </w:r>
    </w:p>
    <w:p w14:paraId="419A630E" w14:textId="77777777" w:rsidR="00491478" w:rsidRPr="0028346B" w:rsidRDefault="00491478" w:rsidP="003C217C">
      <w:pPr>
        <w:pStyle w:val="Level6"/>
        <w:rPr>
          <w:rFonts w:cs="Arial"/>
          <w:lang w:eastAsia="en-GB"/>
        </w:rPr>
      </w:pPr>
      <w:r w:rsidRPr="0028346B">
        <w:rPr>
          <w:rFonts w:cs="Arial"/>
          <w:lang w:eastAsia="en-GB"/>
        </w:rPr>
        <w:t>country of registration; </w:t>
      </w:r>
    </w:p>
    <w:p w14:paraId="5AD6F922" w14:textId="77777777" w:rsidR="00491478" w:rsidRPr="0028346B" w:rsidRDefault="00491478" w:rsidP="003C217C">
      <w:pPr>
        <w:pStyle w:val="Level6"/>
        <w:rPr>
          <w:rFonts w:cs="Arial"/>
          <w:lang w:eastAsia="en-GB"/>
        </w:rPr>
      </w:pPr>
      <w:r w:rsidRPr="0028346B">
        <w:rPr>
          <w:rFonts w:cs="Arial"/>
          <w:lang w:eastAsia="en-GB"/>
        </w:rPr>
        <w:t>registration number (if applicable); and  </w:t>
      </w:r>
    </w:p>
    <w:p w14:paraId="04208085" w14:textId="77777777" w:rsidR="00491478" w:rsidRPr="0028346B" w:rsidRDefault="00491478" w:rsidP="003C217C">
      <w:pPr>
        <w:pStyle w:val="Level6"/>
        <w:rPr>
          <w:rFonts w:cs="Arial"/>
          <w:lang w:eastAsia="en-GB"/>
        </w:rPr>
      </w:pPr>
      <w:r w:rsidRPr="0028346B">
        <w:rPr>
          <w:rFonts w:cs="Arial"/>
          <w:lang w:eastAsia="en-GB"/>
        </w:rPr>
        <w:t>registered address. </w:t>
      </w:r>
    </w:p>
    <w:p w14:paraId="6DEF28C2" w14:textId="32104322" w:rsidR="00491478" w:rsidRPr="0028346B" w:rsidRDefault="00491478" w:rsidP="00615B8F">
      <w:pPr>
        <w:pStyle w:val="Level2"/>
        <w:rPr>
          <w:rFonts w:cs="Arial"/>
          <w:lang w:eastAsia="en-GB"/>
        </w:rPr>
      </w:pPr>
      <w:r w:rsidRPr="0028346B">
        <w:rPr>
          <w:rFonts w:cs="Arial"/>
          <w:lang w:eastAsia="en-GB"/>
        </w:rPr>
        <w:t>The Supplier must update the records it keeps in accordance with Paragraph </w:t>
      </w:r>
      <w:r w:rsidR="00E31B43" w:rsidRPr="0028346B">
        <w:rPr>
          <w:rFonts w:cs="Arial"/>
          <w:lang w:eastAsia="en-GB"/>
        </w:rPr>
        <w:fldChar w:fldCharType="begin"/>
      </w:r>
      <w:r w:rsidR="00E31B43" w:rsidRPr="0028346B">
        <w:rPr>
          <w:rFonts w:cs="Arial"/>
          <w:lang w:eastAsia="en-GB"/>
        </w:rPr>
        <w:instrText xml:space="preserve"> REF _Ref187998234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5.1</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0AFB8E65" w14:textId="77777777" w:rsidR="00491478" w:rsidRPr="0028346B" w:rsidRDefault="00491478" w:rsidP="003C217C">
      <w:pPr>
        <w:pStyle w:val="Level3"/>
        <w:rPr>
          <w:rFonts w:cs="Arial"/>
          <w:lang w:eastAsia="en-GB"/>
        </w:rPr>
      </w:pPr>
      <w:r w:rsidRPr="0028346B">
        <w:rPr>
          <w:rFonts w:cs="Arial"/>
          <w:lang w:eastAsia="en-GB"/>
        </w:rPr>
        <w:t>at least four times each Contract Year; </w:t>
      </w:r>
    </w:p>
    <w:p w14:paraId="6F926C2A" w14:textId="609E57D6" w:rsidR="00491478" w:rsidRPr="0028346B" w:rsidRDefault="00491478" w:rsidP="003C217C">
      <w:pPr>
        <w:pStyle w:val="Level3"/>
        <w:rPr>
          <w:rFonts w:cs="Arial"/>
          <w:lang w:eastAsia="en-GB"/>
        </w:rPr>
      </w:pPr>
      <w:r w:rsidRPr="0028346B">
        <w:rPr>
          <w:rFonts w:cs="Arial"/>
          <w:lang w:eastAsia="en-GB"/>
        </w:rPr>
        <w:t xml:space="preserve">whenever a </w:t>
      </w:r>
      <w:r w:rsidR="008D5349" w:rsidRPr="0028346B">
        <w:rPr>
          <w:rFonts w:cs="Arial"/>
          <w:lang w:eastAsia="en-GB"/>
        </w:rPr>
        <w:t>Sub-contractor</w:t>
      </w:r>
      <w:r w:rsidRPr="0028346B">
        <w:rPr>
          <w:rFonts w:cs="Arial"/>
          <w:lang w:eastAsia="en-GB"/>
        </w:rPr>
        <w:t>, third party that accesses or Handles Government Data, Third-party Tool or Site changes; or </w:t>
      </w:r>
    </w:p>
    <w:p w14:paraId="5F4C7F4B" w14:textId="45A0771A" w:rsidR="00491478" w:rsidRPr="0028346B" w:rsidRDefault="00491478" w:rsidP="003C217C">
      <w:pPr>
        <w:pStyle w:val="Level3"/>
        <w:rPr>
          <w:rFonts w:cs="Arial"/>
          <w:lang w:eastAsia="en-GB"/>
        </w:rPr>
      </w:pPr>
      <w:r w:rsidRPr="0028346B">
        <w:rPr>
          <w:rFonts w:cs="Arial"/>
          <w:lang w:eastAsia="en-GB"/>
        </w:rPr>
        <w:t xml:space="preserve">whenever required to </w:t>
      </w:r>
      <w:r w:rsidR="002F2A58" w:rsidRPr="0028346B">
        <w:rPr>
          <w:rFonts w:cs="Arial"/>
          <w:lang w:eastAsia="en-GB"/>
        </w:rPr>
        <w:t>d</w:t>
      </w:r>
      <w:r w:rsidRPr="0028346B">
        <w:rPr>
          <w:rFonts w:cs="Arial"/>
          <w:lang w:eastAsia="en-GB"/>
        </w:rPr>
        <w:t>o so by the Buyer. </w:t>
      </w:r>
    </w:p>
    <w:p w14:paraId="14BC39CA" w14:textId="6792B08A" w:rsidR="00491478" w:rsidRPr="0028346B" w:rsidRDefault="00491478" w:rsidP="00615B8F">
      <w:pPr>
        <w:pStyle w:val="Level2"/>
        <w:rPr>
          <w:rFonts w:cs="Arial"/>
          <w:lang w:eastAsia="en-GB"/>
        </w:rPr>
      </w:pPr>
      <w:r w:rsidRPr="0028346B">
        <w:rPr>
          <w:rFonts w:cs="Arial"/>
          <w:lang w:eastAsia="en-GB"/>
        </w:rPr>
        <w:t>The Supplier must provide copies of the records it keeps in accordance with Paragraph </w:t>
      </w:r>
      <w:r w:rsidR="00E31B43" w:rsidRPr="0028346B">
        <w:rPr>
          <w:rFonts w:cs="Arial"/>
          <w:lang w:eastAsia="en-GB"/>
        </w:rPr>
        <w:fldChar w:fldCharType="begin"/>
      </w:r>
      <w:r w:rsidR="00E31B43" w:rsidRPr="0028346B">
        <w:rPr>
          <w:rFonts w:cs="Arial"/>
          <w:lang w:eastAsia="en-GB"/>
        </w:rPr>
        <w:instrText xml:space="preserve"> REF _Ref187998234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5.1</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i/>
          <w:color w:val="000000" w:themeColor="text1"/>
          <w:lang w:eastAsia="en-GB"/>
        </w:rPr>
        <w:t xml:space="preserve"> </w:t>
      </w:r>
      <w:r w:rsidRPr="0028346B">
        <w:rPr>
          <w:rFonts w:cs="Arial"/>
          <w:lang w:eastAsia="en-GB"/>
        </w:rPr>
        <w:t>to the Buyer within 10 Working Days of any request by the Buyer. </w:t>
      </w:r>
    </w:p>
    <w:p w14:paraId="1401B02F" w14:textId="77777777" w:rsidR="00491478" w:rsidRPr="0028346B" w:rsidRDefault="00491478" w:rsidP="003C217C">
      <w:pPr>
        <w:pStyle w:val="Level1"/>
        <w:rPr>
          <w:rFonts w:ascii="Arial" w:hAnsi="Arial" w:cs="Arial"/>
          <w:lang w:eastAsia="en-GB"/>
        </w:rPr>
      </w:pPr>
      <w:bookmarkStart w:id="516" w:name="_Ref187997310"/>
      <w:bookmarkStart w:id="517" w:name="_Toc188458439"/>
      <w:r w:rsidRPr="0028346B">
        <w:rPr>
          <w:rFonts w:ascii="Arial" w:hAnsi="Arial" w:cs="Arial"/>
          <w:lang w:eastAsia="en-GB"/>
        </w:rPr>
        <w:t>ENCRYPTION</w:t>
      </w:r>
      <w:bookmarkEnd w:id="516"/>
      <w:bookmarkEnd w:id="517"/>
      <w:r w:rsidRPr="0028346B">
        <w:rPr>
          <w:rFonts w:ascii="Arial" w:hAnsi="Arial" w:cs="Arial"/>
          <w:lang w:eastAsia="en-GB"/>
        </w:rPr>
        <w:t> </w:t>
      </w:r>
    </w:p>
    <w:p w14:paraId="1FD0BE96" w14:textId="52A5F56F" w:rsidR="00491478" w:rsidRPr="0028346B" w:rsidRDefault="00491478" w:rsidP="00615B8F">
      <w:pPr>
        <w:pStyle w:val="Level2"/>
        <w:rPr>
          <w:rFonts w:cs="Arial"/>
          <w:lang w:eastAsia="en-GB"/>
        </w:rPr>
      </w:pPr>
      <w:r w:rsidRPr="0028346B">
        <w:rPr>
          <w:rFonts w:cs="Arial"/>
          <w:lang w:eastAsia="en-GB"/>
        </w:rPr>
        <w:t xml:space="preserve">The Supplier must, and must ensure that all </w:t>
      </w:r>
      <w:r w:rsidR="008D5349" w:rsidRPr="0028346B">
        <w:rPr>
          <w:rFonts w:cs="Arial"/>
          <w:lang w:eastAsia="en-GB"/>
        </w:rPr>
        <w:t>Sub-contractor</w:t>
      </w:r>
      <w:r w:rsidRPr="0028346B">
        <w:rPr>
          <w:rFonts w:cs="Arial"/>
          <w:lang w:eastAsia="en-GB"/>
        </w:rPr>
        <w:t>s, encrypt Government Data: </w:t>
      </w:r>
    </w:p>
    <w:p w14:paraId="262C4D38" w14:textId="43C590A5" w:rsidR="00491478" w:rsidRPr="0028346B" w:rsidRDefault="00491478" w:rsidP="00615B8F">
      <w:pPr>
        <w:pStyle w:val="Level3"/>
        <w:rPr>
          <w:rFonts w:cs="Arial"/>
          <w:lang w:eastAsia="en-GB"/>
        </w:rPr>
      </w:pPr>
      <w:r w:rsidRPr="0028346B">
        <w:rPr>
          <w:rFonts w:cs="Arial"/>
          <w:lang w:eastAsia="en-GB"/>
        </w:rPr>
        <w:t>when stored at any time when no operation is being performed on it, including when stored on any portable storage media; and </w:t>
      </w:r>
    </w:p>
    <w:p w14:paraId="0C9B3730" w14:textId="0D4AE44F" w:rsidR="00491478" w:rsidRPr="0028346B" w:rsidRDefault="00491478" w:rsidP="00615B8F">
      <w:pPr>
        <w:pStyle w:val="Level3"/>
        <w:rPr>
          <w:rFonts w:cs="Arial"/>
          <w:lang w:eastAsia="en-GB"/>
        </w:rPr>
      </w:pPr>
      <w:r w:rsidRPr="0028346B">
        <w:rPr>
          <w:rFonts w:cs="Arial"/>
          <w:lang w:eastAsia="en-GB"/>
        </w:rPr>
        <w:lastRenderedPageBreak/>
        <w:t>when transmitted. </w:t>
      </w:r>
    </w:p>
    <w:p w14:paraId="39A0D7BF" w14:textId="77777777" w:rsidR="00491478" w:rsidRPr="0028346B" w:rsidRDefault="00491478" w:rsidP="003C217C">
      <w:pPr>
        <w:pStyle w:val="Level1"/>
        <w:rPr>
          <w:rFonts w:ascii="Arial" w:hAnsi="Arial" w:cs="Arial"/>
          <w:lang w:eastAsia="en-GB"/>
        </w:rPr>
      </w:pPr>
      <w:bookmarkStart w:id="518" w:name="_Ref187997315"/>
      <w:bookmarkStart w:id="519" w:name="_Toc188458440"/>
      <w:r w:rsidRPr="0028346B">
        <w:rPr>
          <w:rFonts w:ascii="Arial" w:hAnsi="Arial" w:cs="Arial"/>
          <w:lang w:eastAsia="en-GB"/>
        </w:rPr>
        <w:t>PROTECTIVE MONITORING SYSTEM</w:t>
      </w:r>
      <w:bookmarkEnd w:id="518"/>
      <w:bookmarkEnd w:id="519"/>
      <w:r w:rsidRPr="0028346B">
        <w:rPr>
          <w:rFonts w:ascii="Arial" w:hAnsi="Arial" w:cs="Arial"/>
          <w:lang w:eastAsia="en-GB"/>
        </w:rPr>
        <w:t> </w:t>
      </w:r>
    </w:p>
    <w:p w14:paraId="6A8193C6" w14:textId="0D25606D" w:rsidR="00491478" w:rsidRPr="0028346B" w:rsidRDefault="00491478" w:rsidP="00615B8F">
      <w:pPr>
        <w:pStyle w:val="Level2"/>
        <w:rPr>
          <w:rFonts w:cs="Arial"/>
          <w:lang w:eastAsia="en-GB"/>
        </w:rPr>
      </w:pPr>
      <w:bookmarkStart w:id="520" w:name="_Ref187997728"/>
      <w:r w:rsidRPr="0028346B">
        <w:rPr>
          <w:rFonts w:cs="Arial"/>
          <w:lang w:eastAsia="en-GB"/>
        </w:rPr>
        <w:t xml:space="preserve">The Supplier must, and must ensure that </w:t>
      </w:r>
      <w:r w:rsidR="008D5349" w:rsidRPr="0028346B">
        <w:rPr>
          <w:rFonts w:cs="Arial"/>
          <w:lang w:eastAsia="en-GB"/>
        </w:rPr>
        <w:t>Sub-contractor</w:t>
      </w:r>
      <w:r w:rsidRPr="0028346B">
        <w:rPr>
          <w:rFonts w:cs="Arial"/>
          <w:lang w:eastAsia="en-GB"/>
        </w:rPr>
        <w:t>s, implement an effective system of monitoring and reports, analysing access to and use of the Supplier System and the Government Data to:</w:t>
      </w:r>
      <w:bookmarkEnd w:id="520"/>
      <w:r w:rsidRPr="0028346B">
        <w:rPr>
          <w:rFonts w:cs="Arial"/>
          <w:lang w:eastAsia="en-GB"/>
        </w:rPr>
        <w:t> </w:t>
      </w:r>
    </w:p>
    <w:p w14:paraId="080F0786" w14:textId="77777777" w:rsidR="00491478" w:rsidRPr="0028346B" w:rsidRDefault="00491478" w:rsidP="003C217C">
      <w:pPr>
        <w:pStyle w:val="Level3"/>
        <w:rPr>
          <w:rFonts w:cs="Arial"/>
          <w:lang w:eastAsia="en-GB"/>
        </w:rPr>
      </w:pPr>
      <w:r w:rsidRPr="0028346B">
        <w:rPr>
          <w:rFonts w:cs="Arial"/>
          <w:lang w:eastAsia="en-GB"/>
        </w:rPr>
        <w:t>identify and prevent any potential Breach of Security; </w:t>
      </w:r>
    </w:p>
    <w:p w14:paraId="43A04512" w14:textId="77777777" w:rsidR="00491478" w:rsidRPr="0028346B" w:rsidRDefault="00491478" w:rsidP="003C217C">
      <w:pPr>
        <w:pStyle w:val="Level3"/>
        <w:rPr>
          <w:rFonts w:cs="Arial"/>
          <w:lang w:eastAsia="en-GB"/>
        </w:rPr>
      </w:pPr>
      <w:r w:rsidRPr="0028346B">
        <w:rPr>
          <w:rFonts w:cs="Arial"/>
          <w:lang w:eastAsia="en-GB"/>
        </w:rPr>
        <w:t>respond effectively and in a timely manner to any Breach of Security that does; </w:t>
      </w:r>
    </w:p>
    <w:p w14:paraId="76868F83" w14:textId="77777777" w:rsidR="00491478" w:rsidRPr="0028346B" w:rsidRDefault="00491478" w:rsidP="003C217C">
      <w:pPr>
        <w:pStyle w:val="Level3"/>
        <w:rPr>
          <w:rFonts w:cs="Arial"/>
          <w:lang w:eastAsia="en-GB"/>
        </w:rPr>
      </w:pPr>
      <w:r w:rsidRPr="0028346B">
        <w:rPr>
          <w:rFonts w:cs="Arial"/>
          <w:lang w:eastAsia="en-GB"/>
        </w:rPr>
        <w:t>identify and implement changes to the Supplier System to prevent future any Breach of Security; and </w:t>
      </w:r>
    </w:p>
    <w:p w14:paraId="233C9BD6" w14:textId="77777777" w:rsidR="00491478" w:rsidRPr="0028346B" w:rsidRDefault="00491478" w:rsidP="003C217C">
      <w:pPr>
        <w:pStyle w:val="Level3"/>
        <w:rPr>
          <w:rFonts w:cs="Arial"/>
          <w:lang w:eastAsia="en-GB"/>
        </w:rPr>
      </w:pPr>
      <w:r w:rsidRPr="0028346B">
        <w:rPr>
          <w:rFonts w:cs="Arial"/>
          <w:lang w:eastAsia="en-GB"/>
        </w:rPr>
        <w:t>help detect and prevent any potential criminal offence relating to fraud, bribery or corruption using the Supplier System, </w:t>
      </w:r>
    </w:p>
    <w:p w14:paraId="67333556" w14:textId="2825B755" w:rsidR="00491478" w:rsidRPr="004069FE" w:rsidRDefault="00491478" w:rsidP="00615B8F">
      <w:pPr>
        <w:rPr>
          <w:rFonts w:cs="Arial"/>
          <w:color w:val="000000" w:themeColor="text1"/>
          <w:sz w:val="28"/>
          <w:szCs w:val="28"/>
          <w:lang w:eastAsia="en-GB"/>
        </w:rPr>
      </w:pPr>
      <w:r w:rsidRPr="004069FE">
        <w:rPr>
          <w:rFonts w:cs="Arial"/>
          <w:color w:val="000000" w:themeColor="text1"/>
          <w:lang w:eastAsia="en-GB"/>
        </w:rPr>
        <w:t xml:space="preserve">(the </w:t>
      </w:r>
      <w:r w:rsidR="00CD1D62">
        <w:rPr>
          <w:rFonts w:cs="Arial"/>
          <w:color w:val="000000" w:themeColor="text1"/>
          <w:lang w:eastAsia="en-GB"/>
        </w:rPr>
        <w:t>"</w:t>
      </w:r>
      <w:r w:rsidRPr="004069FE">
        <w:rPr>
          <w:rFonts w:cs="Arial"/>
          <w:b/>
          <w:bCs/>
          <w:color w:val="000000" w:themeColor="text1"/>
          <w:lang w:eastAsia="en-GB"/>
        </w:rPr>
        <w:t>Protective Monitoring System</w:t>
      </w:r>
      <w:r w:rsidR="00CD1D62">
        <w:rPr>
          <w:rFonts w:cs="Arial"/>
          <w:color w:val="000000" w:themeColor="text1"/>
          <w:lang w:eastAsia="en-GB"/>
        </w:rPr>
        <w:t>"</w:t>
      </w:r>
      <w:r w:rsidRPr="004069FE">
        <w:rPr>
          <w:rFonts w:cs="Arial"/>
          <w:color w:val="000000" w:themeColor="text1"/>
          <w:lang w:eastAsia="en-GB"/>
        </w:rPr>
        <w:t>). </w:t>
      </w:r>
    </w:p>
    <w:p w14:paraId="329200DB" w14:textId="6DF0F223" w:rsidR="00491478" w:rsidRPr="0028346B" w:rsidRDefault="00491478" w:rsidP="00615B8F">
      <w:pPr>
        <w:pStyle w:val="Level2"/>
        <w:rPr>
          <w:rFonts w:cs="Arial"/>
          <w:lang w:eastAsia="en-GB"/>
        </w:rPr>
      </w:pPr>
      <w:r w:rsidRPr="0028346B">
        <w:rPr>
          <w:rFonts w:cs="Arial"/>
          <w:lang w:eastAsia="en-GB"/>
        </w:rPr>
        <w:t>The Protective Monitoring System must provide for: </w:t>
      </w:r>
    </w:p>
    <w:p w14:paraId="26379885" w14:textId="77777777" w:rsidR="00491478" w:rsidRPr="0028346B" w:rsidRDefault="00491478" w:rsidP="003C217C">
      <w:pPr>
        <w:pStyle w:val="Level3"/>
        <w:rPr>
          <w:rFonts w:cs="Arial"/>
          <w:lang w:eastAsia="en-GB"/>
        </w:rPr>
      </w:pPr>
      <w:r w:rsidRPr="0028346B">
        <w:rPr>
          <w:rFonts w:cs="Arial"/>
          <w:lang w:eastAsia="en-GB"/>
        </w:rPr>
        <w:t>event logs and audit records of access to the Supplier System; and </w:t>
      </w:r>
    </w:p>
    <w:p w14:paraId="3DE2DA51" w14:textId="77777777" w:rsidR="00491478" w:rsidRPr="0028346B" w:rsidRDefault="00491478" w:rsidP="003C217C">
      <w:pPr>
        <w:pStyle w:val="Level3"/>
        <w:rPr>
          <w:rFonts w:cs="Arial"/>
          <w:lang w:eastAsia="en-GB"/>
        </w:rPr>
      </w:pPr>
      <w:r w:rsidRPr="0028346B">
        <w:rPr>
          <w:rFonts w:cs="Arial"/>
          <w:lang w:eastAsia="en-GB"/>
        </w:rPr>
        <w:t>regular reports and alerts to identify: </w:t>
      </w:r>
    </w:p>
    <w:p w14:paraId="42DE3183" w14:textId="77777777" w:rsidR="00491478" w:rsidRPr="0028346B" w:rsidRDefault="00491478" w:rsidP="003C217C">
      <w:pPr>
        <w:pStyle w:val="Level4"/>
        <w:rPr>
          <w:rFonts w:cs="Arial"/>
          <w:lang w:eastAsia="en-GB"/>
        </w:rPr>
      </w:pPr>
      <w:r w:rsidRPr="0028346B">
        <w:rPr>
          <w:rFonts w:cs="Arial"/>
          <w:lang w:eastAsia="en-GB"/>
        </w:rPr>
        <w:t>changing access trends; </w:t>
      </w:r>
    </w:p>
    <w:p w14:paraId="611E517E" w14:textId="77777777" w:rsidR="00491478" w:rsidRPr="0028346B" w:rsidRDefault="00491478" w:rsidP="003C217C">
      <w:pPr>
        <w:pStyle w:val="Level4"/>
        <w:rPr>
          <w:rFonts w:cs="Arial"/>
          <w:lang w:eastAsia="en-GB"/>
        </w:rPr>
      </w:pPr>
      <w:r w:rsidRPr="0028346B">
        <w:rPr>
          <w:rFonts w:cs="Arial"/>
          <w:lang w:eastAsia="en-GB"/>
        </w:rPr>
        <w:t>unusual usage patterns; or </w:t>
      </w:r>
    </w:p>
    <w:p w14:paraId="632945FC" w14:textId="77777777" w:rsidR="00491478" w:rsidRPr="0028346B" w:rsidRDefault="00491478" w:rsidP="003C217C">
      <w:pPr>
        <w:pStyle w:val="Level4"/>
        <w:rPr>
          <w:rFonts w:cs="Arial"/>
          <w:lang w:eastAsia="en-GB"/>
        </w:rPr>
      </w:pPr>
      <w:r w:rsidRPr="0028346B">
        <w:rPr>
          <w:rFonts w:cs="Arial"/>
          <w:lang w:eastAsia="en-GB"/>
        </w:rPr>
        <w:t>the access of greater than usual volumes of Government Data; and </w:t>
      </w:r>
    </w:p>
    <w:p w14:paraId="416EAE03" w14:textId="77777777" w:rsidR="00491478" w:rsidRPr="0028346B" w:rsidRDefault="00491478" w:rsidP="003C217C">
      <w:pPr>
        <w:pStyle w:val="Level4"/>
        <w:rPr>
          <w:rFonts w:cs="Arial"/>
          <w:lang w:eastAsia="en-GB"/>
        </w:rPr>
      </w:pPr>
      <w:r w:rsidRPr="0028346B">
        <w:rPr>
          <w:rFonts w:cs="Arial"/>
          <w:lang w:eastAsia="en-GB"/>
        </w:rPr>
        <w:t>the detection and prevention of any attack on the Supplier System using common cyber-attack techniques. </w:t>
      </w:r>
    </w:p>
    <w:p w14:paraId="4E167E48" w14:textId="77777777" w:rsidR="00491478" w:rsidRPr="0028346B" w:rsidRDefault="00491478" w:rsidP="003C217C">
      <w:pPr>
        <w:pStyle w:val="Level1"/>
        <w:rPr>
          <w:rFonts w:ascii="Arial" w:hAnsi="Arial" w:cs="Arial"/>
          <w:lang w:eastAsia="en-GB"/>
        </w:rPr>
      </w:pPr>
      <w:bookmarkStart w:id="521" w:name="_Ref187997373"/>
      <w:bookmarkStart w:id="522" w:name="_Toc188458441"/>
      <w:r w:rsidRPr="0028346B">
        <w:rPr>
          <w:rFonts w:ascii="Arial" w:hAnsi="Arial" w:cs="Arial"/>
          <w:lang w:eastAsia="en-GB"/>
        </w:rPr>
        <w:t>PATCHING</w:t>
      </w:r>
      <w:bookmarkEnd w:id="521"/>
      <w:bookmarkEnd w:id="522"/>
      <w:r w:rsidRPr="0028346B">
        <w:rPr>
          <w:rFonts w:ascii="Arial" w:hAnsi="Arial" w:cs="Arial"/>
          <w:lang w:eastAsia="en-GB"/>
        </w:rPr>
        <w:t> </w:t>
      </w:r>
    </w:p>
    <w:p w14:paraId="4FF77E26" w14:textId="4F861FED" w:rsidR="00491478" w:rsidRPr="0028346B" w:rsidRDefault="00491478" w:rsidP="00615B8F">
      <w:pPr>
        <w:pStyle w:val="Level2"/>
        <w:rPr>
          <w:rFonts w:cs="Arial"/>
          <w:lang w:eastAsia="en-GB"/>
        </w:rPr>
      </w:pPr>
      <w:r w:rsidRPr="0028346B">
        <w:rPr>
          <w:rFonts w:cs="Arial"/>
          <w:lang w:eastAsia="en-GB"/>
        </w:rPr>
        <w:t xml:space="preserve">The Supplier must, and must ensure that </w:t>
      </w:r>
      <w:r w:rsidR="008D5349" w:rsidRPr="0028346B">
        <w:rPr>
          <w:rFonts w:cs="Arial"/>
          <w:lang w:eastAsia="en-GB"/>
        </w:rPr>
        <w:t>Sub-contractor</w:t>
      </w:r>
      <w:r w:rsidRPr="0028346B">
        <w:rPr>
          <w:rFonts w:cs="Arial"/>
          <w:lang w:eastAsia="en-GB"/>
        </w:rPr>
        <w:t>s, treat any public releases of patches for vulnerabilities as follows: </w:t>
      </w:r>
    </w:p>
    <w:p w14:paraId="64AF6A85" w14:textId="429D8807" w:rsidR="00491478" w:rsidRPr="0028346B" w:rsidRDefault="00491478" w:rsidP="003C217C">
      <w:pPr>
        <w:pStyle w:val="Level3"/>
        <w:rPr>
          <w:rFonts w:cs="Arial"/>
          <w:lang w:eastAsia="en-GB"/>
        </w:rPr>
      </w:pPr>
      <w:r w:rsidRPr="0028346B">
        <w:rPr>
          <w:rFonts w:cs="Arial"/>
          <w:lang w:eastAsia="en-GB"/>
        </w:rPr>
        <w:t xml:space="preserve">the Supplier must patch any vulnerabilities classified as </w:t>
      </w:r>
      <w:r w:rsidR="00CD1D62" w:rsidRPr="0028346B">
        <w:rPr>
          <w:rFonts w:cs="Arial"/>
          <w:lang w:eastAsia="en-GB"/>
        </w:rPr>
        <w:t>"</w:t>
      </w:r>
      <w:r w:rsidRPr="0028346B">
        <w:rPr>
          <w:rFonts w:cs="Arial"/>
          <w:b/>
          <w:lang w:eastAsia="en-GB"/>
        </w:rPr>
        <w:t>critical</w:t>
      </w:r>
      <w:r w:rsidR="00CD1D62" w:rsidRPr="0028346B">
        <w:rPr>
          <w:rFonts w:cs="Arial"/>
          <w:lang w:eastAsia="en-GB"/>
        </w:rPr>
        <w:t>"</w:t>
      </w:r>
      <w:r w:rsidRPr="0028346B">
        <w:rPr>
          <w:rFonts w:cs="Arial"/>
          <w:lang w:eastAsia="en-GB"/>
        </w:rPr>
        <w:t>: </w:t>
      </w:r>
    </w:p>
    <w:p w14:paraId="38964DAE" w14:textId="77777777" w:rsidR="00491478" w:rsidRPr="0028346B" w:rsidRDefault="00491478" w:rsidP="003C217C">
      <w:pPr>
        <w:pStyle w:val="Level4"/>
        <w:rPr>
          <w:rFonts w:cs="Arial"/>
          <w:lang w:eastAsia="en-GB"/>
        </w:rPr>
      </w:pPr>
      <w:bookmarkStart w:id="523" w:name="_Ref187998262"/>
      <w:r w:rsidRPr="0028346B">
        <w:rPr>
          <w:rFonts w:cs="Arial"/>
          <w:lang w:eastAsia="en-GB"/>
        </w:rPr>
        <w:t>if it is technically feasible to do so, within 5 Working Days of the public release; or</w:t>
      </w:r>
      <w:bookmarkEnd w:id="523"/>
      <w:r w:rsidRPr="0028346B">
        <w:rPr>
          <w:rFonts w:cs="Arial"/>
          <w:lang w:eastAsia="en-GB"/>
        </w:rPr>
        <w:t> </w:t>
      </w:r>
    </w:p>
    <w:p w14:paraId="792ECC1F" w14:textId="6296EE50" w:rsidR="00491478" w:rsidRPr="0028346B" w:rsidRDefault="00491478" w:rsidP="003C217C">
      <w:pPr>
        <w:pStyle w:val="Level4"/>
        <w:rPr>
          <w:rFonts w:cs="Arial"/>
          <w:lang w:eastAsia="en-GB"/>
        </w:rPr>
      </w:pPr>
      <w:r w:rsidRPr="0028346B">
        <w:rPr>
          <w:rFonts w:cs="Arial"/>
          <w:lang w:eastAsia="en-GB"/>
        </w:rPr>
        <w:t>if it is technical feasible to patch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_Ref187998262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8.1.1.1</w:t>
      </w:r>
      <w:r w:rsidR="00E31B43" w:rsidRPr="0028346B">
        <w:rPr>
          <w:rFonts w:cs="Arial"/>
          <w:lang w:eastAsia="en-GB"/>
        </w:rPr>
        <w:fldChar w:fldCharType="end"/>
      </w:r>
      <w:r w:rsidRPr="0028346B">
        <w:rPr>
          <w:rFonts w:cs="Arial"/>
          <w:lang w:eastAsia="en-GB"/>
        </w:rPr>
        <w:t>, then as soon as reasonably practicable after the public release; </w:t>
      </w:r>
    </w:p>
    <w:p w14:paraId="1359BF25" w14:textId="65FFE21D" w:rsidR="00491478" w:rsidRPr="0028346B" w:rsidRDefault="00491478" w:rsidP="003C217C">
      <w:pPr>
        <w:pStyle w:val="Level3"/>
        <w:rPr>
          <w:rFonts w:cs="Arial"/>
          <w:lang w:eastAsia="en-GB"/>
        </w:rPr>
      </w:pPr>
      <w:r w:rsidRPr="0028346B">
        <w:rPr>
          <w:rFonts w:cs="Arial"/>
          <w:lang w:eastAsia="en-GB"/>
        </w:rPr>
        <w:t xml:space="preserve">the Supplier must patch any vulnerabilities classified as </w:t>
      </w:r>
      <w:r w:rsidR="00CD1D62" w:rsidRPr="0028346B">
        <w:rPr>
          <w:rFonts w:cs="Arial"/>
          <w:lang w:eastAsia="en-GB"/>
        </w:rPr>
        <w:t>"</w:t>
      </w:r>
      <w:r w:rsidRPr="0028346B">
        <w:rPr>
          <w:rFonts w:cs="Arial"/>
          <w:b/>
          <w:lang w:eastAsia="en-GB"/>
        </w:rPr>
        <w:t>important</w:t>
      </w:r>
      <w:r w:rsidR="00CD1D62" w:rsidRPr="0028346B">
        <w:rPr>
          <w:rFonts w:cs="Arial"/>
          <w:lang w:eastAsia="en-GB"/>
        </w:rPr>
        <w:t>"</w:t>
      </w:r>
      <w:r w:rsidRPr="0028346B">
        <w:rPr>
          <w:rFonts w:cs="Arial"/>
          <w:lang w:eastAsia="en-GB"/>
        </w:rPr>
        <w:t>: </w:t>
      </w:r>
    </w:p>
    <w:p w14:paraId="7506A7E9" w14:textId="77777777" w:rsidR="00491478" w:rsidRPr="0028346B" w:rsidRDefault="00491478" w:rsidP="003C217C">
      <w:pPr>
        <w:pStyle w:val="Level4"/>
        <w:rPr>
          <w:rFonts w:cs="Arial"/>
          <w:lang w:eastAsia="en-GB"/>
        </w:rPr>
      </w:pPr>
      <w:bookmarkStart w:id="524" w:name="_Ref187998271"/>
      <w:r w:rsidRPr="0028346B">
        <w:rPr>
          <w:rFonts w:cs="Arial"/>
          <w:lang w:eastAsia="en-GB"/>
        </w:rPr>
        <w:t>if it is technically feasible to do so, within 1 month of the public release; or</w:t>
      </w:r>
      <w:bookmarkEnd w:id="524"/>
      <w:r w:rsidRPr="0028346B">
        <w:rPr>
          <w:rFonts w:cs="Arial"/>
          <w:lang w:eastAsia="en-GB"/>
        </w:rPr>
        <w:t> </w:t>
      </w:r>
    </w:p>
    <w:p w14:paraId="1B647BB3" w14:textId="0BC59055" w:rsidR="00491478" w:rsidRPr="0028346B" w:rsidRDefault="00491478" w:rsidP="003C217C">
      <w:pPr>
        <w:pStyle w:val="Level4"/>
        <w:rPr>
          <w:rFonts w:cs="Arial"/>
          <w:lang w:eastAsia="en-GB"/>
        </w:rPr>
      </w:pPr>
      <w:r w:rsidRPr="0028346B">
        <w:rPr>
          <w:rFonts w:cs="Arial"/>
          <w:lang w:eastAsia="en-GB"/>
        </w:rPr>
        <w:t>if it is technical feasible to patch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_Ref187998271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8.1.2.1</w:t>
      </w:r>
      <w:r w:rsidR="00E31B43" w:rsidRPr="0028346B">
        <w:rPr>
          <w:rFonts w:cs="Arial"/>
          <w:lang w:eastAsia="en-GB"/>
        </w:rPr>
        <w:fldChar w:fldCharType="end"/>
      </w:r>
      <w:r w:rsidRPr="0028346B">
        <w:rPr>
          <w:rFonts w:cs="Arial"/>
          <w:lang w:eastAsia="en-GB"/>
        </w:rPr>
        <w:t>, then as soon as reasonably practicable after the public release; </w:t>
      </w:r>
    </w:p>
    <w:p w14:paraId="78EA44C9" w14:textId="73677BE8" w:rsidR="00491478" w:rsidRPr="0028346B" w:rsidRDefault="00491478" w:rsidP="003C217C">
      <w:pPr>
        <w:pStyle w:val="Level3"/>
        <w:rPr>
          <w:rFonts w:cs="Arial"/>
          <w:lang w:eastAsia="en-GB"/>
        </w:rPr>
      </w:pPr>
      <w:r w:rsidRPr="0028346B">
        <w:rPr>
          <w:rFonts w:cs="Arial"/>
          <w:lang w:eastAsia="en-GB"/>
        </w:rPr>
        <w:t xml:space="preserve">the Supplier must remedy any vulnerabilities classified as </w:t>
      </w:r>
      <w:r w:rsidR="00CD1D62" w:rsidRPr="0028346B">
        <w:rPr>
          <w:rFonts w:cs="Arial"/>
          <w:lang w:eastAsia="en-GB"/>
        </w:rPr>
        <w:t>"</w:t>
      </w:r>
      <w:r w:rsidRPr="0028346B">
        <w:rPr>
          <w:rFonts w:cs="Arial"/>
          <w:b/>
          <w:lang w:eastAsia="en-GB"/>
        </w:rPr>
        <w:t>other</w:t>
      </w:r>
      <w:r w:rsidR="00CD1D62" w:rsidRPr="0028346B">
        <w:rPr>
          <w:rFonts w:cs="Arial"/>
          <w:lang w:eastAsia="en-GB"/>
        </w:rPr>
        <w:t>"</w:t>
      </w:r>
      <w:r w:rsidRPr="0028346B">
        <w:rPr>
          <w:rFonts w:cs="Arial"/>
          <w:lang w:eastAsia="en-GB"/>
        </w:rPr>
        <w:t xml:space="preserve"> in the public release: </w:t>
      </w:r>
    </w:p>
    <w:p w14:paraId="4E5DCD27" w14:textId="77777777" w:rsidR="00491478" w:rsidRPr="0028346B" w:rsidRDefault="00491478" w:rsidP="003C217C">
      <w:pPr>
        <w:pStyle w:val="Level4"/>
        <w:rPr>
          <w:rFonts w:cs="Arial"/>
          <w:lang w:eastAsia="en-GB"/>
        </w:rPr>
      </w:pPr>
      <w:bookmarkStart w:id="525" w:name="_Ref187998282"/>
      <w:r w:rsidRPr="0028346B">
        <w:rPr>
          <w:rFonts w:cs="Arial"/>
          <w:lang w:eastAsia="en-GB"/>
        </w:rPr>
        <w:t>if it is technically feasible to do so, within 2 months of the public release; or</w:t>
      </w:r>
      <w:bookmarkEnd w:id="525"/>
      <w:r w:rsidRPr="0028346B">
        <w:rPr>
          <w:rFonts w:cs="Arial"/>
          <w:lang w:eastAsia="en-GB"/>
        </w:rPr>
        <w:t> </w:t>
      </w:r>
    </w:p>
    <w:p w14:paraId="7F942E00" w14:textId="4482C7ED" w:rsidR="00491478" w:rsidRPr="0028346B" w:rsidRDefault="00491478" w:rsidP="003C217C">
      <w:pPr>
        <w:pStyle w:val="Level4"/>
        <w:rPr>
          <w:rFonts w:cs="Arial"/>
          <w:lang w:eastAsia="en-GB"/>
        </w:rPr>
      </w:pPr>
      <w:r w:rsidRPr="0028346B">
        <w:rPr>
          <w:rFonts w:cs="Arial"/>
          <w:lang w:eastAsia="en-GB"/>
        </w:rPr>
        <w:lastRenderedPageBreak/>
        <w:t xml:space="preserve">if it is technical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_Ref187998282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8.1.3.1</w:t>
      </w:r>
      <w:r w:rsidR="00E31B43" w:rsidRPr="0028346B">
        <w:rPr>
          <w:rFonts w:cs="Arial"/>
          <w:lang w:eastAsia="en-GB"/>
        </w:rPr>
        <w:fldChar w:fldCharType="end"/>
      </w:r>
      <w:r w:rsidRPr="0028346B">
        <w:rPr>
          <w:rFonts w:cs="Arial"/>
          <w:lang w:eastAsia="en-GB"/>
        </w:rPr>
        <w:t>, then as soon as reasonably practicable after the public release; </w:t>
      </w:r>
    </w:p>
    <w:p w14:paraId="72B5B839" w14:textId="77777777" w:rsidR="00491478" w:rsidRPr="0028346B" w:rsidRDefault="00491478" w:rsidP="003C217C">
      <w:pPr>
        <w:pStyle w:val="Level3"/>
        <w:rPr>
          <w:rFonts w:cs="Arial"/>
          <w:lang w:eastAsia="en-GB"/>
        </w:rPr>
      </w:pPr>
      <w:r w:rsidRPr="0028346B">
        <w:rPr>
          <w:rFonts w:cs="Arial"/>
          <w:lang w:eastAsia="en-GB"/>
        </w:rPr>
        <w:t>where it is not technically feasible to patch the vulnerability, the Supplier must implement appropriate technical and organisational measures to mitigate the risk posed by the vulnerability. </w:t>
      </w:r>
    </w:p>
    <w:p w14:paraId="40695739" w14:textId="77777777" w:rsidR="00491478" w:rsidRPr="0028346B" w:rsidRDefault="00491478" w:rsidP="003C217C">
      <w:pPr>
        <w:pStyle w:val="Level1"/>
        <w:rPr>
          <w:rFonts w:ascii="Arial" w:hAnsi="Arial" w:cs="Arial"/>
          <w:lang w:eastAsia="en-GB"/>
        </w:rPr>
      </w:pPr>
      <w:bookmarkStart w:id="526" w:name="_Ref187997380"/>
      <w:bookmarkStart w:id="527" w:name="_Toc188458442"/>
      <w:r w:rsidRPr="0028346B">
        <w:rPr>
          <w:rFonts w:ascii="Arial" w:hAnsi="Arial" w:cs="Arial"/>
          <w:lang w:eastAsia="en-GB"/>
        </w:rPr>
        <w:t>MALWARE PROTECTION</w:t>
      </w:r>
      <w:bookmarkEnd w:id="526"/>
      <w:bookmarkEnd w:id="527"/>
      <w:r w:rsidRPr="0028346B">
        <w:rPr>
          <w:rFonts w:ascii="Arial" w:hAnsi="Arial" w:cs="Arial"/>
          <w:lang w:eastAsia="en-GB"/>
        </w:rPr>
        <w:t> </w:t>
      </w:r>
    </w:p>
    <w:p w14:paraId="2443EA91" w14:textId="6783A0A3" w:rsidR="00491478" w:rsidRPr="0028346B" w:rsidRDefault="00491478" w:rsidP="00615B8F">
      <w:pPr>
        <w:pStyle w:val="Level2"/>
        <w:rPr>
          <w:rFonts w:cs="Arial"/>
          <w:lang w:eastAsia="en-GB"/>
        </w:rPr>
      </w:pPr>
      <w:r w:rsidRPr="0028346B">
        <w:rPr>
          <w:rFonts w:cs="Arial"/>
          <w:lang w:eastAsia="en-GB"/>
        </w:rPr>
        <w:t>The Supplier shall install and maintain Anti-virus Software or procure that Anti-virus Software is installed and maintained on the Supplier System. </w:t>
      </w:r>
    </w:p>
    <w:p w14:paraId="5C8A93BE" w14:textId="3FB66961" w:rsidR="00491478" w:rsidRPr="0028346B" w:rsidRDefault="00491478" w:rsidP="00615B8F">
      <w:pPr>
        <w:pStyle w:val="Level2"/>
        <w:rPr>
          <w:rFonts w:cs="Arial"/>
          <w:lang w:eastAsia="en-GB"/>
        </w:rPr>
      </w:pPr>
      <w:r w:rsidRPr="0028346B">
        <w:rPr>
          <w:rFonts w:cs="Arial"/>
          <w:lang w:eastAsia="en-GB"/>
        </w:rPr>
        <w:t>The Supplier must ensure that such Anti-virus Software: </w:t>
      </w:r>
    </w:p>
    <w:p w14:paraId="4B52BC69" w14:textId="77777777" w:rsidR="00491478" w:rsidRPr="0028346B" w:rsidRDefault="00491478" w:rsidP="003C217C">
      <w:pPr>
        <w:pStyle w:val="Level3"/>
        <w:rPr>
          <w:rFonts w:cs="Arial"/>
          <w:lang w:eastAsia="en-GB"/>
        </w:rPr>
      </w:pPr>
      <w:r w:rsidRPr="0028346B">
        <w:rPr>
          <w:rFonts w:cs="Arial"/>
          <w:lang w:eastAsia="en-GB"/>
        </w:rPr>
        <w:t>prevents the installation of the most common forms of Malicious Software in the Supplier System; </w:t>
      </w:r>
    </w:p>
    <w:p w14:paraId="4012E08F" w14:textId="77777777" w:rsidR="00491478" w:rsidRPr="0028346B" w:rsidRDefault="00491478" w:rsidP="003C217C">
      <w:pPr>
        <w:pStyle w:val="Level3"/>
        <w:rPr>
          <w:rFonts w:cs="Arial"/>
          <w:lang w:eastAsia="en-GB"/>
        </w:rPr>
      </w:pPr>
      <w:r w:rsidRPr="0028346B">
        <w:rPr>
          <w:rFonts w:cs="Arial"/>
          <w:lang w:eastAsia="en-GB"/>
        </w:rPr>
        <w:t>performs regular scans of the Supplier System to check for Malicious Software; and </w:t>
      </w:r>
    </w:p>
    <w:p w14:paraId="2F3DB4AD" w14:textId="77777777" w:rsidR="00491478" w:rsidRPr="0028346B" w:rsidRDefault="00491478" w:rsidP="003C217C">
      <w:pPr>
        <w:pStyle w:val="Level3"/>
        <w:rPr>
          <w:rFonts w:cs="Arial"/>
          <w:lang w:eastAsia="en-GB"/>
        </w:rPr>
      </w:pPr>
      <w:r w:rsidRPr="0028346B">
        <w:rPr>
          <w:rFonts w:cs="Arial"/>
          <w:lang w:eastAsia="en-GB"/>
        </w:rPr>
        <w:t>where Malicious Software has been introduced into the Supplier System, so far as practicable </w:t>
      </w:r>
    </w:p>
    <w:p w14:paraId="6D492BCF" w14:textId="4437A685" w:rsidR="00491478" w:rsidRPr="0028346B" w:rsidRDefault="00491478" w:rsidP="003C217C">
      <w:pPr>
        <w:pStyle w:val="Level4"/>
        <w:rPr>
          <w:rFonts w:cs="Arial"/>
        </w:rPr>
      </w:pPr>
      <w:r w:rsidRPr="0028346B">
        <w:rPr>
          <w:rFonts w:cs="Arial"/>
        </w:rPr>
        <w:t>prevents the harmful effects from the Malicious Software; and </w:t>
      </w:r>
    </w:p>
    <w:p w14:paraId="2B2291AC" w14:textId="25FC2837" w:rsidR="00491478" w:rsidRPr="0028346B" w:rsidRDefault="00491478" w:rsidP="003C217C">
      <w:pPr>
        <w:pStyle w:val="Level4"/>
        <w:rPr>
          <w:rFonts w:cs="Arial"/>
        </w:rPr>
      </w:pPr>
      <w:r w:rsidRPr="0028346B">
        <w:rPr>
          <w:rFonts w:cs="Arial"/>
        </w:rPr>
        <w:t>removes the Malicious Software from the Supplier System. </w:t>
      </w:r>
    </w:p>
    <w:p w14:paraId="683B357E" w14:textId="77777777" w:rsidR="00491478" w:rsidRPr="0028346B" w:rsidRDefault="00491478" w:rsidP="003C217C">
      <w:pPr>
        <w:pStyle w:val="Level1"/>
        <w:rPr>
          <w:rFonts w:ascii="Arial" w:hAnsi="Arial" w:cs="Arial"/>
          <w:lang w:eastAsia="en-GB"/>
        </w:rPr>
      </w:pPr>
      <w:bookmarkStart w:id="528" w:name="_Ref187997391"/>
      <w:bookmarkStart w:id="529" w:name="_Toc188458443"/>
      <w:r w:rsidRPr="0028346B">
        <w:rPr>
          <w:rFonts w:ascii="Arial" w:hAnsi="Arial" w:cs="Arial"/>
          <w:lang w:eastAsia="en-GB"/>
        </w:rPr>
        <w:t>END-USER DEVICES</w:t>
      </w:r>
      <w:bookmarkEnd w:id="528"/>
      <w:bookmarkEnd w:id="529"/>
      <w:r w:rsidRPr="0028346B">
        <w:rPr>
          <w:rFonts w:ascii="Arial" w:hAnsi="Arial" w:cs="Arial"/>
          <w:lang w:eastAsia="en-GB"/>
        </w:rPr>
        <w:t> </w:t>
      </w:r>
    </w:p>
    <w:p w14:paraId="428023F3" w14:textId="53F571BF" w:rsidR="00491478" w:rsidRPr="0028346B" w:rsidRDefault="00491478" w:rsidP="00615B8F">
      <w:pPr>
        <w:pStyle w:val="Level2"/>
        <w:rPr>
          <w:rFonts w:cs="Arial"/>
          <w:lang w:eastAsia="en-GB"/>
        </w:rPr>
      </w:pPr>
      <w:r w:rsidRPr="0028346B">
        <w:rPr>
          <w:rFonts w:cs="Arial"/>
          <w:lang w:eastAsia="en-GB"/>
        </w:rPr>
        <w:t xml:space="preserve">The Supplier must, and must ensure that all </w:t>
      </w:r>
      <w:r w:rsidR="008D5349" w:rsidRPr="0028346B">
        <w:rPr>
          <w:rFonts w:cs="Arial"/>
          <w:lang w:eastAsia="en-GB"/>
        </w:rPr>
        <w:t>Sub-contractor</w:t>
      </w:r>
      <w:r w:rsidRPr="0028346B">
        <w:rPr>
          <w:rFonts w:cs="Arial"/>
          <w:lang w:eastAsia="en-GB"/>
        </w:rPr>
        <w:t>s, manage all End-User Devices on which Government Data is stored or Handled in accordance with the following requirements: </w:t>
      </w:r>
    </w:p>
    <w:p w14:paraId="48F000D0" w14:textId="0B5C5F3A" w:rsidR="00491478" w:rsidRPr="0028346B" w:rsidRDefault="00491478" w:rsidP="003C217C">
      <w:pPr>
        <w:pStyle w:val="Level3"/>
        <w:rPr>
          <w:rFonts w:cs="Arial"/>
          <w:lang w:eastAsia="en-GB"/>
        </w:rPr>
      </w:pPr>
      <w:r w:rsidRPr="0028346B">
        <w:rPr>
          <w:rFonts w:cs="Arial"/>
          <w:lang w:eastAsia="en-GB"/>
        </w:rPr>
        <w:t>the operating system and any applications that store, Handle or have access to Government Data must be in current support by the vendor, or the relevant community in the case of open source operating systems or applications; </w:t>
      </w:r>
    </w:p>
    <w:p w14:paraId="3A5BF5BE" w14:textId="77777777" w:rsidR="00491478" w:rsidRPr="0028346B" w:rsidRDefault="00491478" w:rsidP="003C217C">
      <w:pPr>
        <w:pStyle w:val="Level3"/>
        <w:rPr>
          <w:rFonts w:cs="Arial"/>
          <w:lang w:eastAsia="en-GB"/>
        </w:rPr>
      </w:pPr>
      <w:r w:rsidRPr="0028346B">
        <w:rPr>
          <w:rFonts w:cs="Arial"/>
          <w:lang w:eastAsia="en-GB"/>
        </w:rPr>
        <w:t>users must authenticate before gaining access; </w:t>
      </w:r>
    </w:p>
    <w:p w14:paraId="74EF4D1E" w14:textId="77777777" w:rsidR="00491478" w:rsidRPr="0028346B" w:rsidRDefault="00491478" w:rsidP="003C217C">
      <w:pPr>
        <w:pStyle w:val="Level3"/>
        <w:rPr>
          <w:rFonts w:cs="Arial"/>
          <w:lang w:eastAsia="en-GB"/>
        </w:rPr>
      </w:pPr>
      <w:r w:rsidRPr="0028346B">
        <w:rPr>
          <w:rFonts w:cs="Arial"/>
          <w:lang w:eastAsia="en-GB"/>
        </w:rPr>
        <w:t>all Government Data must be encrypted using a suitable encryption tool; </w:t>
      </w:r>
    </w:p>
    <w:p w14:paraId="1B6E6299" w14:textId="1B29ACE0" w:rsidR="00491478" w:rsidRPr="0028346B" w:rsidRDefault="00491478" w:rsidP="003C217C">
      <w:pPr>
        <w:pStyle w:val="Level3"/>
        <w:rPr>
          <w:rFonts w:cs="Arial"/>
          <w:lang w:eastAsia="en-GB"/>
        </w:rPr>
      </w:pPr>
      <w:r w:rsidRPr="0028346B">
        <w:rPr>
          <w:rFonts w:cs="Arial"/>
          <w:lang w:eastAsia="en-GB"/>
        </w:rPr>
        <w:t>the End-User Device must lock and require any user to re-authenticate after a period of time that is proportionate to the risk environment, during which the End-User Device is inactive; </w:t>
      </w:r>
    </w:p>
    <w:p w14:paraId="74C9543B" w14:textId="456AE94A" w:rsidR="00491478" w:rsidRPr="0028346B" w:rsidRDefault="00491478" w:rsidP="003C217C">
      <w:pPr>
        <w:pStyle w:val="Level3"/>
        <w:rPr>
          <w:rFonts w:cs="Arial"/>
          <w:lang w:eastAsia="en-GB"/>
        </w:rPr>
      </w:pPr>
      <w:r w:rsidRPr="0028346B">
        <w:rPr>
          <w:rFonts w:cs="Arial"/>
          <w:lang w:eastAsia="en-GB"/>
        </w:rPr>
        <w:t>the End-User Device must be managed in a way that allows for the application of technical policies and controls over applications that have access to Government Data to ensure the security of that Government Data; </w:t>
      </w:r>
    </w:p>
    <w:p w14:paraId="6AB154AA" w14:textId="508A4017" w:rsidR="00491478" w:rsidRPr="0028346B" w:rsidRDefault="00491478" w:rsidP="003C217C">
      <w:pPr>
        <w:pStyle w:val="Level3"/>
        <w:rPr>
          <w:rFonts w:cs="Arial"/>
          <w:lang w:eastAsia="en-GB"/>
        </w:rPr>
      </w:pPr>
      <w:r w:rsidRPr="0028346B">
        <w:rPr>
          <w:rFonts w:cs="Arial"/>
          <w:lang w:eastAsia="en-GB"/>
        </w:rPr>
        <w:t xml:space="preserve">the Supplier or </w:t>
      </w:r>
      <w:r w:rsidR="008D5349" w:rsidRPr="0028346B">
        <w:rPr>
          <w:rFonts w:cs="Arial"/>
          <w:lang w:eastAsia="en-GB"/>
        </w:rPr>
        <w:t>Sub-contractor</w:t>
      </w:r>
      <w:r w:rsidRPr="0028346B">
        <w:rPr>
          <w:rFonts w:cs="Arial"/>
          <w:lang w:eastAsia="en-GB"/>
        </w:rPr>
        <w:t>, as applicable, can, without physical access to the End-User Device, remove or make inaccessible all Government Data stored on the device and prevent any user or group of users from accessing the device; </w:t>
      </w:r>
    </w:p>
    <w:p w14:paraId="3009FA11" w14:textId="561A5CBE" w:rsidR="00491478" w:rsidRPr="0028346B" w:rsidRDefault="00491478" w:rsidP="003C217C">
      <w:pPr>
        <w:pStyle w:val="Level3"/>
        <w:rPr>
          <w:rFonts w:cs="Arial"/>
          <w:lang w:eastAsia="en-GB"/>
        </w:rPr>
      </w:pPr>
      <w:r w:rsidRPr="0028346B">
        <w:rPr>
          <w:rFonts w:cs="Arial"/>
          <w:lang w:eastAsia="en-GB"/>
        </w:rPr>
        <w:t>all End-User Devices are within the scope of any required Certification. </w:t>
      </w:r>
    </w:p>
    <w:p w14:paraId="09CB1EC5" w14:textId="0A199F7B" w:rsidR="00491478" w:rsidRPr="0028346B" w:rsidRDefault="00491478" w:rsidP="00615B8F">
      <w:pPr>
        <w:pStyle w:val="Level2"/>
        <w:rPr>
          <w:rFonts w:cs="Arial"/>
          <w:lang w:eastAsia="en-GB"/>
        </w:rPr>
      </w:pPr>
      <w:r w:rsidRPr="0028346B">
        <w:rPr>
          <w:rFonts w:cs="Arial"/>
          <w:lang w:eastAsia="en-GB"/>
        </w:rPr>
        <w:t xml:space="preserve">The Supplier must comply, and ensure that all </w:t>
      </w:r>
      <w:r w:rsidR="008D5349" w:rsidRPr="0028346B">
        <w:rPr>
          <w:rFonts w:cs="Arial"/>
          <w:lang w:eastAsia="en-GB"/>
        </w:rPr>
        <w:t>Sub-contractor</w:t>
      </w:r>
      <w:r w:rsidRPr="0028346B">
        <w:rPr>
          <w:rFonts w:cs="Arial"/>
          <w:lang w:eastAsia="en-GB"/>
        </w:rPr>
        <w:t>s comply, with the recommendations in NCSC Device Guidance as if those recommendations were incorporated as specific obligations under this Contract. </w:t>
      </w:r>
    </w:p>
    <w:p w14:paraId="50680EB5" w14:textId="77777777" w:rsidR="00491478" w:rsidRPr="0028346B" w:rsidRDefault="00491478" w:rsidP="003C217C">
      <w:pPr>
        <w:pStyle w:val="Level1"/>
        <w:rPr>
          <w:rFonts w:ascii="Arial" w:hAnsi="Arial" w:cs="Arial"/>
          <w:lang w:eastAsia="en-GB"/>
        </w:rPr>
      </w:pPr>
      <w:bookmarkStart w:id="530" w:name="_Ref187997398"/>
      <w:bookmarkStart w:id="531" w:name="_Toc188458444"/>
      <w:r w:rsidRPr="0028346B">
        <w:rPr>
          <w:rFonts w:ascii="Arial" w:hAnsi="Arial" w:cs="Arial"/>
          <w:lang w:eastAsia="en-GB"/>
        </w:rPr>
        <w:t>VULNERABILITY SCANNING</w:t>
      </w:r>
      <w:bookmarkEnd w:id="530"/>
      <w:bookmarkEnd w:id="531"/>
      <w:r w:rsidRPr="0028346B">
        <w:rPr>
          <w:rFonts w:ascii="Arial" w:hAnsi="Arial" w:cs="Arial"/>
          <w:lang w:eastAsia="en-GB"/>
        </w:rPr>
        <w:t> </w:t>
      </w:r>
    </w:p>
    <w:p w14:paraId="430916DC" w14:textId="1407E52A" w:rsidR="00491478" w:rsidRPr="0028346B" w:rsidRDefault="00491478" w:rsidP="00615B8F">
      <w:pPr>
        <w:pStyle w:val="Level2"/>
        <w:rPr>
          <w:rFonts w:cs="Arial"/>
          <w:lang w:eastAsia="en-GB"/>
        </w:rPr>
      </w:pPr>
      <w:r w:rsidRPr="0028346B">
        <w:rPr>
          <w:rFonts w:cs="Arial"/>
          <w:lang w:eastAsia="en-GB"/>
        </w:rPr>
        <w:t>The Supplier must: </w:t>
      </w:r>
    </w:p>
    <w:p w14:paraId="4EBEDF58" w14:textId="77777777" w:rsidR="00491478" w:rsidRPr="0028346B" w:rsidRDefault="00491478" w:rsidP="003C217C">
      <w:pPr>
        <w:pStyle w:val="Level3"/>
        <w:rPr>
          <w:rFonts w:cs="Arial"/>
          <w:lang w:eastAsia="en-GB"/>
        </w:rPr>
      </w:pPr>
      <w:r w:rsidRPr="0028346B">
        <w:rPr>
          <w:rFonts w:cs="Arial"/>
          <w:lang w:eastAsia="en-GB"/>
        </w:rPr>
        <w:t>scan the Supplier System at least once every month to identify any unpatched vulnerabilities; and </w:t>
      </w:r>
    </w:p>
    <w:p w14:paraId="0B8B229E" w14:textId="7C321973" w:rsidR="00491478" w:rsidRPr="0028346B" w:rsidRDefault="00491478" w:rsidP="003C217C">
      <w:pPr>
        <w:pStyle w:val="Level3"/>
        <w:rPr>
          <w:rFonts w:cs="Arial"/>
          <w:lang w:eastAsia="en-GB"/>
        </w:rPr>
      </w:pPr>
      <w:proofErr w:type="gramStart"/>
      <w:r w:rsidRPr="0028346B">
        <w:rPr>
          <w:rFonts w:cs="Arial"/>
          <w:lang w:eastAsia="en-GB"/>
        </w:rPr>
        <w:lastRenderedPageBreak/>
        <w:t>if</w:t>
      </w:r>
      <w:proofErr w:type="gramEnd"/>
      <w:r w:rsidRPr="0028346B">
        <w:rPr>
          <w:rFonts w:cs="Arial"/>
          <w:lang w:eastAsia="en-GB"/>
        </w:rPr>
        <w:t xml:space="preserve"> the scan identifies any unpatched vulnerabilities, ensure they are patched in accordance with Paragraph </w:t>
      </w:r>
      <w:r w:rsidR="00E31B43" w:rsidRPr="0028346B">
        <w:rPr>
          <w:rFonts w:cs="Arial"/>
          <w:lang w:eastAsia="en-GB"/>
        </w:rPr>
        <w:fldChar w:fldCharType="begin"/>
      </w:r>
      <w:r w:rsidR="00E31B43" w:rsidRPr="0028346B">
        <w:rPr>
          <w:rFonts w:cs="Arial"/>
          <w:lang w:eastAsia="en-GB"/>
        </w:rPr>
        <w:instrText xml:space="preserve"> REF _Ref187997373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73BBAD3C" w14:textId="77777777" w:rsidR="00491478" w:rsidRPr="0028346B" w:rsidRDefault="00491478" w:rsidP="003C217C">
      <w:pPr>
        <w:pStyle w:val="Level1"/>
        <w:rPr>
          <w:rFonts w:ascii="Arial" w:hAnsi="Arial" w:cs="Arial"/>
          <w:lang w:eastAsia="en-GB"/>
        </w:rPr>
      </w:pPr>
      <w:bookmarkStart w:id="532" w:name="_Ref187997404"/>
      <w:bookmarkStart w:id="533" w:name="_Toc188458445"/>
      <w:r w:rsidRPr="0028346B">
        <w:rPr>
          <w:rFonts w:ascii="Arial" w:hAnsi="Arial" w:cs="Arial"/>
          <w:lang w:eastAsia="en-GB"/>
        </w:rPr>
        <w:t>ACCESS CONTROL</w:t>
      </w:r>
      <w:bookmarkEnd w:id="532"/>
      <w:bookmarkEnd w:id="533"/>
      <w:r w:rsidRPr="0028346B">
        <w:rPr>
          <w:rFonts w:ascii="Arial" w:hAnsi="Arial" w:cs="Arial"/>
          <w:lang w:eastAsia="en-GB"/>
        </w:rPr>
        <w:t> </w:t>
      </w:r>
    </w:p>
    <w:p w14:paraId="01F1CC97" w14:textId="0DEF2792" w:rsidR="00491478" w:rsidRPr="0028346B" w:rsidRDefault="00491478" w:rsidP="00615B8F">
      <w:pPr>
        <w:pStyle w:val="Level2"/>
        <w:rPr>
          <w:rFonts w:cs="Arial"/>
          <w:lang w:eastAsia="en-GB"/>
        </w:rPr>
      </w:pPr>
      <w:r w:rsidRPr="0028346B">
        <w:rPr>
          <w:rFonts w:cs="Arial"/>
          <w:lang w:eastAsia="en-GB"/>
        </w:rPr>
        <w:t xml:space="preserve">The Supplier must, and must ensure that all </w:t>
      </w:r>
      <w:r w:rsidR="008D5349" w:rsidRPr="0028346B">
        <w:rPr>
          <w:rFonts w:cs="Arial"/>
          <w:lang w:eastAsia="en-GB"/>
        </w:rPr>
        <w:t>Sub-contractor</w:t>
      </w:r>
      <w:r w:rsidRPr="0028346B">
        <w:rPr>
          <w:rFonts w:cs="Arial"/>
          <w:lang w:eastAsia="en-GB"/>
        </w:rPr>
        <w:t>s:  </w:t>
      </w:r>
    </w:p>
    <w:p w14:paraId="34425EA6" w14:textId="77777777" w:rsidR="00491478" w:rsidRPr="0028346B" w:rsidRDefault="00491478" w:rsidP="003C217C">
      <w:pPr>
        <w:pStyle w:val="Level3"/>
        <w:rPr>
          <w:rFonts w:cs="Arial"/>
          <w:lang w:eastAsia="en-GB"/>
        </w:rPr>
      </w:pPr>
      <w:r w:rsidRPr="0028346B">
        <w:rPr>
          <w:rFonts w:cs="Arial"/>
          <w:lang w:eastAsia="en-GB"/>
        </w:rPr>
        <w:t>identify and authenticate all persons who access the Supplier System before they do so; </w:t>
      </w:r>
    </w:p>
    <w:p w14:paraId="7135DD12" w14:textId="77777777" w:rsidR="00491478" w:rsidRPr="0028346B" w:rsidRDefault="00491478" w:rsidP="003C217C">
      <w:pPr>
        <w:pStyle w:val="Level3"/>
        <w:rPr>
          <w:rFonts w:cs="Arial"/>
          <w:lang w:eastAsia="en-GB"/>
        </w:rPr>
      </w:pPr>
      <w:r w:rsidRPr="0028346B">
        <w:rPr>
          <w:rFonts w:cs="Arial"/>
          <w:lang w:eastAsia="en-GB"/>
        </w:rPr>
        <w:t>require multi-factor authentication for all user accounts that have access to Government Data or that are Privileged Users; </w:t>
      </w:r>
    </w:p>
    <w:p w14:paraId="3A6EF96B" w14:textId="6A39C671" w:rsidR="00491478" w:rsidRPr="0028346B" w:rsidRDefault="00491478" w:rsidP="003C217C">
      <w:pPr>
        <w:pStyle w:val="Level3"/>
        <w:rPr>
          <w:rFonts w:cs="Arial"/>
          <w:lang w:eastAsia="en-GB"/>
        </w:rPr>
      </w:pPr>
      <w:r w:rsidRPr="0028346B">
        <w:rPr>
          <w:rFonts w:cs="Arial"/>
          <w:lang w:eastAsia="en-GB"/>
        </w:rPr>
        <w:t xml:space="preserve">allow access only to those parts of the Supplier System and Sites that those persons require; </w:t>
      </w:r>
      <w:r w:rsidR="002F2A58" w:rsidRPr="0028346B">
        <w:rPr>
          <w:rFonts w:cs="Arial"/>
          <w:lang w:eastAsia="en-GB"/>
        </w:rPr>
        <w:t>and</w:t>
      </w:r>
    </w:p>
    <w:p w14:paraId="4E635DB4" w14:textId="536C68C2" w:rsidR="00491478" w:rsidRPr="0028346B" w:rsidRDefault="00491478" w:rsidP="003C217C">
      <w:pPr>
        <w:pStyle w:val="Level3"/>
        <w:rPr>
          <w:rFonts w:cs="Arial"/>
          <w:lang w:eastAsia="en-GB"/>
        </w:rPr>
      </w:pPr>
      <w:r w:rsidRPr="0028346B">
        <w:rPr>
          <w:rFonts w:cs="Arial"/>
          <w:lang w:eastAsia="en-GB"/>
        </w:rPr>
        <w:t>maintain records detailing each person</w:t>
      </w:r>
      <w:r w:rsidR="00CD1D62" w:rsidRPr="0028346B">
        <w:rPr>
          <w:rFonts w:cs="Arial"/>
          <w:lang w:eastAsia="en-GB"/>
        </w:rPr>
        <w:t>'</w:t>
      </w:r>
      <w:r w:rsidRPr="0028346B">
        <w:rPr>
          <w:rFonts w:cs="Arial"/>
          <w:lang w:eastAsia="en-GB"/>
        </w:rPr>
        <w:t>s access to the Supplier System. </w:t>
      </w:r>
    </w:p>
    <w:p w14:paraId="550EA871" w14:textId="2ACDBF11" w:rsidR="00491478" w:rsidRPr="0028346B" w:rsidRDefault="00491478" w:rsidP="00615B8F">
      <w:pPr>
        <w:pStyle w:val="Level2"/>
        <w:rPr>
          <w:rFonts w:cs="Arial"/>
          <w:lang w:eastAsia="en-GB"/>
        </w:rPr>
      </w:pPr>
      <w:r w:rsidRPr="0028346B">
        <w:rPr>
          <w:rFonts w:cs="Arial"/>
          <w:lang w:eastAsia="en-GB"/>
        </w:rPr>
        <w:t xml:space="preserve">The Supplier must ensure, and must ensure that all </w:t>
      </w:r>
      <w:r w:rsidR="008D5349" w:rsidRPr="0028346B">
        <w:rPr>
          <w:rFonts w:cs="Arial"/>
          <w:lang w:eastAsia="en-GB"/>
        </w:rPr>
        <w:t>Sub-contractor</w:t>
      </w:r>
      <w:r w:rsidRPr="0028346B">
        <w:rPr>
          <w:rFonts w:cs="Arial"/>
          <w:lang w:eastAsia="en-GB"/>
        </w:rPr>
        <w:t>s ensure, that the user accounts for Privileged Users of the Supplier System: </w:t>
      </w:r>
    </w:p>
    <w:p w14:paraId="2E60E007" w14:textId="77777777" w:rsidR="00491478" w:rsidRPr="0028346B" w:rsidRDefault="00491478" w:rsidP="003C217C">
      <w:pPr>
        <w:pStyle w:val="Level3"/>
        <w:rPr>
          <w:rFonts w:cs="Arial"/>
          <w:lang w:eastAsia="en-GB"/>
        </w:rPr>
      </w:pPr>
      <w:r w:rsidRPr="0028346B">
        <w:rPr>
          <w:rFonts w:cs="Arial"/>
          <w:lang w:eastAsia="en-GB"/>
        </w:rPr>
        <w:t>are allocated to a single, individual user; </w:t>
      </w:r>
    </w:p>
    <w:p w14:paraId="557F3260" w14:textId="18B80304" w:rsidR="00491478" w:rsidRPr="0028346B" w:rsidRDefault="00491478" w:rsidP="003C217C">
      <w:pPr>
        <w:pStyle w:val="Level3"/>
        <w:rPr>
          <w:rFonts w:cs="Arial"/>
          <w:lang w:eastAsia="en-GB"/>
        </w:rPr>
      </w:pPr>
      <w:r w:rsidRPr="0028346B">
        <w:rPr>
          <w:rFonts w:cs="Arial"/>
          <w:lang w:eastAsia="en-GB"/>
        </w:rPr>
        <w:t>are accessible only from dedicated End-User Devices; </w:t>
      </w:r>
    </w:p>
    <w:p w14:paraId="0BBC71CF" w14:textId="77777777" w:rsidR="00491478" w:rsidRPr="0028346B" w:rsidRDefault="00491478" w:rsidP="003C217C">
      <w:pPr>
        <w:pStyle w:val="Level3"/>
        <w:rPr>
          <w:rFonts w:cs="Arial"/>
          <w:lang w:eastAsia="en-GB"/>
        </w:rPr>
      </w:pPr>
      <w:r w:rsidRPr="0028346B">
        <w:rPr>
          <w:rFonts w:cs="Arial"/>
          <w:lang w:eastAsia="en-GB"/>
        </w:rPr>
        <w:t>are configured so that those accounts can only be used for system administration tasks; </w:t>
      </w:r>
    </w:p>
    <w:p w14:paraId="5766B903" w14:textId="77777777" w:rsidR="00491478" w:rsidRPr="0028346B" w:rsidRDefault="00491478" w:rsidP="003C217C">
      <w:pPr>
        <w:pStyle w:val="Level3"/>
        <w:rPr>
          <w:rFonts w:cs="Arial"/>
          <w:lang w:eastAsia="en-GB"/>
        </w:rPr>
      </w:pPr>
      <w:r w:rsidRPr="0028346B">
        <w:rPr>
          <w:rFonts w:cs="Arial"/>
          <w:lang w:eastAsia="en-GB"/>
        </w:rPr>
        <w:t>require passwords with high complexity that are changed regularly; </w:t>
      </w:r>
    </w:p>
    <w:p w14:paraId="1AD48561" w14:textId="77777777" w:rsidR="00491478" w:rsidRPr="0028346B" w:rsidRDefault="00491478" w:rsidP="003C217C">
      <w:pPr>
        <w:pStyle w:val="Level3"/>
        <w:rPr>
          <w:rFonts w:cs="Arial"/>
          <w:lang w:eastAsia="en-GB"/>
        </w:rPr>
      </w:pPr>
      <w:r w:rsidRPr="0028346B">
        <w:rPr>
          <w:rFonts w:cs="Arial"/>
          <w:lang w:eastAsia="en-GB"/>
        </w:rPr>
        <w:t>automatically log the user out of the Supplier System after a period of time that is proportionate to the risk environment during which the account is inactive; and </w:t>
      </w:r>
    </w:p>
    <w:p w14:paraId="660D932F" w14:textId="77777777" w:rsidR="00491478" w:rsidRPr="0028346B" w:rsidRDefault="00491478" w:rsidP="003C217C">
      <w:pPr>
        <w:pStyle w:val="Level3"/>
        <w:rPr>
          <w:rFonts w:cs="Arial"/>
          <w:lang w:eastAsia="en-GB"/>
        </w:rPr>
      </w:pPr>
      <w:r w:rsidRPr="0028346B">
        <w:rPr>
          <w:rFonts w:cs="Arial"/>
          <w:lang w:eastAsia="en-GB"/>
        </w:rPr>
        <w:t>are: </w:t>
      </w:r>
    </w:p>
    <w:p w14:paraId="31D44DB6" w14:textId="559F8F09" w:rsidR="00491478" w:rsidRPr="0028346B" w:rsidRDefault="00491478" w:rsidP="003C217C">
      <w:pPr>
        <w:pStyle w:val="Level4"/>
        <w:rPr>
          <w:rFonts w:cs="Arial"/>
          <w:lang w:eastAsia="en-GB"/>
        </w:rPr>
      </w:pPr>
      <w:r w:rsidRPr="0028346B">
        <w:rPr>
          <w:rFonts w:cs="Arial"/>
          <w:lang w:eastAsia="en-GB"/>
        </w:rPr>
        <w:t>restricted to a single role or small number of roles; </w:t>
      </w:r>
    </w:p>
    <w:p w14:paraId="38B61E94" w14:textId="653F29EE" w:rsidR="00491478" w:rsidRPr="0028346B" w:rsidRDefault="00491478" w:rsidP="003C217C">
      <w:pPr>
        <w:pStyle w:val="Level4"/>
        <w:rPr>
          <w:rFonts w:cs="Arial"/>
          <w:lang w:eastAsia="en-GB"/>
        </w:rPr>
      </w:pPr>
      <w:r w:rsidRPr="0028346B">
        <w:rPr>
          <w:rFonts w:cs="Arial"/>
          <w:lang w:eastAsia="en-GB"/>
        </w:rPr>
        <w:t>time limited; and </w:t>
      </w:r>
    </w:p>
    <w:p w14:paraId="3DBFD6FA" w14:textId="43386B40" w:rsidR="00491478" w:rsidRPr="0028346B" w:rsidRDefault="00491478" w:rsidP="003C217C">
      <w:pPr>
        <w:pStyle w:val="Level4"/>
        <w:rPr>
          <w:rFonts w:cs="Arial"/>
          <w:lang w:eastAsia="en-GB"/>
        </w:rPr>
      </w:pPr>
      <w:r w:rsidRPr="0028346B">
        <w:rPr>
          <w:rFonts w:cs="Arial"/>
          <w:lang w:eastAsia="en-GB"/>
        </w:rPr>
        <w:t>restrict the Privileged User</w:t>
      </w:r>
      <w:r w:rsidR="00CD1D62" w:rsidRPr="0028346B">
        <w:rPr>
          <w:rFonts w:cs="Arial"/>
          <w:lang w:eastAsia="en-GB"/>
        </w:rPr>
        <w:t>'</w:t>
      </w:r>
      <w:r w:rsidRPr="0028346B">
        <w:rPr>
          <w:rFonts w:cs="Arial"/>
          <w:lang w:eastAsia="en-GB"/>
        </w:rPr>
        <w:t>s access to the internet. </w:t>
      </w:r>
    </w:p>
    <w:p w14:paraId="03A70C0A" w14:textId="77777777" w:rsidR="00491478" w:rsidRPr="0028346B" w:rsidRDefault="00491478" w:rsidP="003C217C">
      <w:pPr>
        <w:pStyle w:val="Level1"/>
        <w:rPr>
          <w:rFonts w:ascii="Arial" w:hAnsi="Arial" w:cs="Arial"/>
          <w:lang w:eastAsia="en-GB"/>
        </w:rPr>
      </w:pPr>
      <w:bookmarkStart w:id="534" w:name="_Ref187997412"/>
      <w:bookmarkStart w:id="535" w:name="_Toc188458446"/>
      <w:r w:rsidRPr="0028346B">
        <w:rPr>
          <w:rFonts w:ascii="Arial" w:hAnsi="Arial" w:cs="Arial"/>
          <w:lang w:eastAsia="en-GB"/>
        </w:rPr>
        <w:t>REMOTE WORKING</w:t>
      </w:r>
      <w:bookmarkEnd w:id="534"/>
      <w:bookmarkEnd w:id="535"/>
      <w:r w:rsidRPr="0028346B">
        <w:rPr>
          <w:rFonts w:ascii="Arial" w:hAnsi="Arial" w:cs="Arial"/>
          <w:lang w:eastAsia="en-GB"/>
        </w:rPr>
        <w:t> </w:t>
      </w:r>
    </w:p>
    <w:p w14:paraId="3A859F98" w14:textId="3227BD67" w:rsidR="00491478" w:rsidRPr="0028346B" w:rsidRDefault="00491478" w:rsidP="00615B8F">
      <w:pPr>
        <w:pStyle w:val="Level2"/>
        <w:rPr>
          <w:rFonts w:cs="Arial"/>
          <w:lang w:eastAsia="en-GB"/>
        </w:rPr>
      </w:pPr>
      <w:r w:rsidRPr="0028346B">
        <w:rPr>
          <w:rFonts w:cs="Arial"/>
          <w:lang w:eastAsia="en-GB"/>
        </w:rPr>
        <w:t>The Supplier must ensure, and ensure that Sub-contractors ensure, that: </w:t>
      </w:r>
    </w:p>
    <w:p w14:paraId="33485A65" w14:textId="77777777" w:rsidR="00491478" w:rsidRPr="0028346B" w:rsidRDefault="00491478" w:rsidP="003C217C">
      <w:pPr>
        <w:pStyle w:val="Level3"/>
        <w:rPr>
          <w:rFonts w:cs="Arial"/>
          <w:lang w:eastAsia="en-GB"/>
        </w:rPr>
      </w:pPr>
      <w:r w:rsidRPr="0028346B">
        <w:rPr>
          <w:rFonts w:cs="Arial"/>
          <w:lang w:eastAsia="en-GB"/>
        </w:rPr>
        <w:t>unless in writing by the Authority, Privileged Users do not undertake Remote Working; </w:t>
      </w:r>
    </w:p>
    <w:p w14:paraId="79C095CD" w14:textId="77777777" w:rsidR="00491478" w:rsidRPr="0028346B" w:rsidRDefault="00491478" w:rsidP="003C217C">
      <w:pPr>
        <w:pStyle w:val="Level3"/>
        <w:rPr>
          <w:rFonts w:cs="Arial"/>
          <w:lang w:eastAsia="en-GB"/>
        </w:rPr>
      </w:pPr>
      <w:r w:rsidRPr="0028346B">
        <w:rPr>
          <w:rFonts w:cs="Arial"/>
          <w:lang w:eastAsia="en-GB"/>
        </w:rPr>
        <w:t>where the Authority permits Remote Working by Privileged Users, the Supplier ensures, and ensures that Sub-contractors ensure, that such Remote Working takes place only in accordance with any conditions imposed by the Authority. </w:t>
      </w:r>
    </w:p>
    <w:p w14:paraId="6C3FD3C1" w14:textId="3999E42C" w:rsidR="00491478" w:rsidRPr="0028346B" w:rsidRDefault="00491478" w:rsidP="00615B8F">
      <w:pPr>
        <w:pStyle w:val="Level2"/>
        <w:rPr>
          <w:rFonts w:cs="Arial"/>
          <w:lang w:eastAsia="en-GB"/>
        </w:rPr>
      </w:pPr>
      <w:r w:rsidRPr="0028346B">
        <w:rPr>
          <w:rFonts w:cs="Arial"/>
          <w:lang w:eastAsia="en-GB"/>
        </w:rPr>
        <w:t>Where the Supplier or a Sub-contractor wishes to permit Supplier Staff to undertake Remote Working, it must: </w:t>
      </w:r>
    </w:p>
    <w:p w14:paraId="67AB7DBC" w14:textId="594B4ED6" w:rsidR="00491478" w:rsidRPr="0028346B" w:rsidRDefault="00491478" w:rsidP="003C217C">
      <w:pPr>
        <w:pStyle w:val="Level3"/>
        <w:rPr>
          <w:rFonts w:cs="Arial"/>
          <w:lang w:eastAsia="en-GB"/>
        </w:rPr>
      </w:pPr>
      <w:r w:rsidRPr="0028346B">
        <w:rPr>
          <w:rFonts w:cs="Arial"/>
          <w:lang w:eastAsia="en-GB"/>
        </w:rPr>
        <w:t>prepare and have approved by the Buyer in the Remote Working Policy in accordance with this Paragraph; </w:t>
      </w:r>
    </w:p>
    <w:p w14:paraId="3903816B" w14:textId="77777777" w:rsidR="00491478" w:rsidRPr="0028346B" w:rsidRDefault="00491478" w:rsidP="003C217C">
      <w:pPr>
        <w:pStyle w:val="Level3"/>
        <w:rPr>
          <w:rFonts w:cs="Arial"/>
          <w:lang w:eastAsia="en-GB"/>
        </w:rPr>
      </w:pPr>
      <w:r w:rsidRPr="0028346B">
        <w:rPr>
          <w:rFonts w:cs="Arial"/>
          <w:lang w:eastAsia="en-GB"/>
        </w:rPr>
        <w:t>undertake and, where applicable, ensure that any relevant Sub-contractors undertake, all steps required by the Remote Working Policy; </w:t>
      </w:r>
    </w:p>
    <w:p w14:paraId="5688C3D5" w14:textId="77777777" w:rsidR="00491478" w:rsidRPr="0028346B" w:rsidRDefault="00491478" w:rsidP="003C217C">
      <w:pPr>
        <w:pStyle w:val="Level3"/>
        <w:rPr>
          <w:rFonts w:cs="Arial"/>
          <w:lang w:eastAsia="en-GB"/>
        </w:rPr>
      </w:pPr>
      <w:r w:rsidRPr="0028346B">
        <w:rPr>
          <w:rFonts w:cs="Arial"/>
          <w:lang w:eastAsia="en-GB"/>
        </w:rPr>
        <w:t>ensure that Supplier Staff undertake Remote Working only in accordance with the Remote Working Policy; </w:t>
      </w:r>
    </w:p>
    <w:p w14:paraId="57CD93AD" w14:textId="77777777" w:rsidR="00491478" w:rsidRPr="0028346B" w:rsidRDefault="00491478" w:rsidP="003C217C">
      <w:pPr>
        <w:pStyle w:val="Level3"/>
        <w:rPr>
          <w:rFonts w:cs="Arial"/>
          <w:lang w:eastAsia="en-GB"/>
        </w:rPr>
      </w:pPr>
      <w:r w:rsidRPr="0028346B">
        <w:rPr>
          <w:rFonts w:cs="Arial"/>
          <w:lang w:eastAsia="en-GB"/>
        </w:rPr>
        <w:t>may not permit any Supplier Staff or the Supplier or any Sub-contractor to undertake Remote Working until the Remote Working Policy is approved by the Buyer. </w:t>
      </w:r>
    </w:p>
    <w:p w14:paraId="04A730C3" w14:textId="5FD337F6" w:rsidR="00491478" w:rsidRPr="0028346B" w:rsidRDefault="00491478" w:rsidP="00615B8F">
      <w:pPr>
        <w:pStyle w:val="Level2"/>
        <w:rPr>
          <w:rFonts w:cs="Arial"/>
          <w:lang w:eastAsia="en-GB"/>
        </w:rPr>
      </w:pPr>
      <w:r w:rsidRPr="0028346B">
        <w:rPr>
          <w:rFonts w:cs="Arial"/>
          <w:lang w:eastAsia="en-GB"/>
        </w:rPr>
        <w:t>The Remote Working Policy must include or make provision for the following matters: </w:t>
      </w:r>
    </w:p>
    <w:p w14:paraId="1D06654F" w14:textId="77777777" w:rsidR="00491478" w:rsidRPr="0028346B" w:rsidRDefault="00491478" w:rsidP="003C217C">
      <w:pPr>
        <w:pStyle w:val="Level3"/>
        <w:rPr>
          <w:rFonts w:cs="Arial"/>
        </w:rPr>
      </w:pPr>
      <w:r w:rsidRPr="0028346B">
        <w:rPr>
          <w:rFonts w:cs="Arial"/>
        </w:rPr>
        <w:lastRenderedPageBreak/>
        <w:t>restricting or prohibiting Supplier Staff from printing documents in any Remote Location; </w:t>
      </w:r>
    </w:p>
    <w:p w14:paraId="19695195" w14:textId="77777777" w:rsidR="00491478" w:rsidRPr="0028346B" w:rsidRDefault="00491478" w:rsidP="003C217C">
      <w:pPr>
        <w:pStyle w:val="Level3"/>
        <w:rPr>
          <w:rFonts w:cs="Arial"/>
        </w:rPr>
      </w:pPr>
      <w:r w:rsidRPr="0028346B">
        <w:rPr>
          <w:rFonts w:cs="Arial"/>
        </w:rPr>
        <w:t>restricting or prohibiting Supplier Staff from downloading any Government Data to any End-User Device other than an End User Device that: </w:t>
      </w:r>
    </w:p>
    <w:p w14:paraId="786B7859" w14:textId="77777777" w:rsidR="00491478" w:rsidRPr="0028346B" w:rsidRDefault="00491478" w:rsidP="003C217C">
      <w:pPr>
        <w:pStyle w:val="Level4"/>
        <w:rPr>
          <w:rFonts w:cs="Arial"/>
          <w:lang w:eastAsia="en-GB"/>
        </w:rPr>
      </w:pPr>
      <w:r w:rsidRPr="0028346B">
        <w:rPr>
          <w:rFonts w:cs="Arial"/>
          <w:lang w:eastAsia="en-GB"/>
        </w:rPr>
        <w:t>is provided by the Supplier or Sub-contractor (as appropriate); and </w:t>
      </w:r>
    </w:p>
    <w:p w14:paraId="4DF4E983" w14:textId="161CBD24" w:rsidR="00491478" w:rsidRPr="0028346B" w:rsidRDefault="00491478" w:rsidP="00E31B43">
      <w:pPr>
        <w:pStyle w:val="Level4"/>
        <w:ind w:left="3119" w:hanging="567"/>
        <w:rPr>
          <w:rFonts w:cs="Arial"/>
          <w:lang w:eastAsia="en-GB"/>
        </w:rPr>
      </w:pPr>
      <w:r w:rsidRPr="0028346B">
        <w:rPr>
          <w:rFonts w:cs="Arial"/>
          <w:lang w:eastAsia="en-GB"/>
        </w:rPr>
        <w:t xml:space="preserve">complies with the requirements set out in Paragraph </w:t>
      </w:r>
      <w:r w:rsidR="00E31B43" w:rsidRPr="0028346B">
        <w:rPr>
          <w:rFonts w:cs="Arial"/>
          <w:lang w:eastAsia="en-GB"/>
        </w:rPr>
        <w:fldChar w:fldCharType="begin"/>
      </w:r>
      <w:r w:rsidR="00E31B43" w:rsidRPr="0028346B">
        <w:rPr>
          <w:rFonts w:cs="Arial"/>
          <w:lang w:eastAsia="en-GB"/>
        </w:rPr>
        <w:instrText xml:space="preserve"> REF _Ref187997391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10</w:t>
      </w:r>
      <w:r w:rsidR="00E31B43" w:rsidRPr="0028346B">
        <w:rPr>
          <w:rFonts w:cs="Arial"/>
          <w:lang w:eastAsia="en-GB"/>
        </w:rPr>
        <w:fldChar w:fldCharType="end"/>
      </w:r>
      <w:r w:rsidR="00CC0CBA" w:rsidRPr="0028346B">
        <w:rPr>
          <w:rFonts w:cs="Arial"/>
          <w:lang w:eastAsia="en-GB"/>
        </w:rPr>
        <w:t xml:space="preserve"> </w:t>
      </w:r>
      <w:r w:rsidRPr="0028346B">
        <w:rPr>
          <w:rFonts w:cs="Arial"/>
          <w:lang w:eastAsia="en-GB"/>
        </w:rPr>
        <w:t>(</w:t>
      </w:r>
      <w:r w:rsidRPr="0028346B">
        <w:rPr>
          <w:rFonts w:cs="Arial"/>
          <w:i/>
          <w:lang w:eastAsia="en-GB"/>
        </w:rPr>
        <w:t>End-User Devices</w:t>
      </w:r>
      <w:r w:rsidRPr="0028346B">
        <w:rPr>
          <w:rFonts w:cs="Arial"/>
          <w:lang w:eastAsia="en-GB"/>
        </w:rPr>
        <w:t>)</w:t>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i/>
          <w:color w:val="000000" w:themeColor="text1"/>
          <w:lang w:eastAsia="en-GB"/>
        </w:rPr>
        <w:t>)</w:t>
      </w:r>
      <w:r w:rsidRPr="0028346B">
        <w:rPr>
          <w:rFonts w:cs="Arial"/>
          <w:lang w:eastAsia="en-GB"/>
        </w:rPr>
        <w:t>; </w:t>
      </w:r>
    </w:p>
    <w:p w14:paraId="47AF381B" w14:textId="77777777" w:rsidR="00491478" w:rsidRPr="004069FE" w:rsidRDefault="00491478" w:rsidP="003C217C">
      <w:pPr>
        <w:pStyle w:val="Level3"/>
        <w:rPr>
          <w:rFonts w:cs="Arial"/>
          <w:color w:val="000000" w:themeColor="text1"/>
          <w:lang w:eastAsia="en-GB"/>
        </w:rPr>
      </w:pPr>
      <w:r w:rsidRPr="004069FE">
        <w:rPr>
          <w:rFonts w:cs="Arial"/>
          <w:color w:val="000000" w:themeColor="text1"/>
          <w:lang w:eastAsia="en-GB"/>
        </w:rPr>
        <w:t>ensuring that Supplier Staff comply with the Expected Behaviours (so far as they are applicable); </w:t>
      </w:r>
    </w:p>
    <w:p w14:paraId="280844C5" w14:textId="77777777" w:rsidR="00491478" w:rsidRPr="004069FE" w:rsidRDefault="00491478" w:rsidP="003C217C">
      <w:pPr>
        <w:pStyle w:val="Level3"/>
        <w:rPr>
          <w:rFonts w:cs="Arial"/>
          <w:color w:val="000000" w:themeColor="text1"/>
          <w:lang w:eastAsia="en-GB"/>
        </w:rPr>
      </w:pPr>
      <w:r w:rsidRPr="004069FE">
        <w:rPr>
          <w:rFonts w:cs="Arial"/>
          <w:color w:val="000000" w:themeColor="text1"/>
          <w:lang w:eastAsia="en-GB"/>
        </w:rPr>
        <w:t>giving effect to the Security Controls (so far as they are applicable); and </w:t>
      </w:r>
    </w:p>
    <w:p w14:paraId="6042EEB0" w14:textId="77777777" w:rsidR="00491478" w:rsidRPr="004069FE" w:rsidRDefault="00491478" w:rsidP="003C217C">
      <w:pPr>
        <w:pStyle w:val="Level3"/>
        <w:rPr>
          <w:rFonts w:cs="Arial"/>
          <w:color w:val="000000" w:themeColor="text1"/>
          <w:lang w:eastAsia="en-GB"/>
        </w:rPr>
      </w:pPr>
      <w:r w:rsidRPr="004069FE">
        <w:rPr>
          <w:rFonts w:cs="Arial"/>
          <w:color w:val="000000" w:themeColor="text1"/>
          <w:lang w:eastAsia="en-GB"/>
        </w:rPr>
        <w:t>for each different category of Supplier Staff subject to the proposed Remote Working Policy: </w:t>
      </w:r>
    </w:p>
    <w:p w14:paraId="02CBCDD4" w14:textId="77777777" w:rsidR="00491478" w:rsidRPr="0028346B" w:rsidRDefault="00491478" w:rsidP="003C217C">
      <w:pPr>
        <w:pStyle w:val="Level4"/>
        <w:rPr>
          <w:rFonts w:cs="Arial"/>
          <w:lang w:eastAsia="en-GB"/>
        </w:rPr>
      </w:pPr>
      <w:r w:rsidRPr="0028346B">
        <w:rPr>
          <w:rFonts w:cs="Arial"/>
          <w:lang w:eastAsia="en-GB"/>
        </w:rPr>
        <w:t>the types and volumes of Government Data that the Supplier Staff can Handle in a Remote Location and the Handling that those Supplier Staff will undertake; </w:t>
      </w:r>
    </w:p>
    <w:p w14:paraId="5FA3E31B" w14:textId="77777777" w:rsidR="00491478" w:rsidRPr="0028346B" w:rsidRDefault="00491478" w:rsidP="003C217C">
      <w:pPr>
        <w:pStyle w:val="Level4"/>
        <w:rPr>
          <w:rFonts w:cs="Arial"/>
          <w:lang w:eastAsia="en-GB"/>
        </w:rPr>
      </w:pPr>
      <w:r w:rsidRPr="0028346B">
        <w:rPr>
          <w:rFonts w:cs="Arial"/>
          <w:lang w:eastAsia="en-GB"/>
        </w:rPr>
        <w:t>any identified security risks arising from the proposed Handling in a Remote Location; </w:t>
      </w:r>
    </w:p>
    <w:p w14:paraId="2D4C5948" w14:textId="77777777" w:rsidR="00491478" w:rsidRPr="0028346B" w:rsidRDefault="00491478" w:rsidP="003C217C">
      <w:pPr>
        <w:pStyle w:val="Level4"/>
        <w:rPr>
          <w:rFonts w:cs="Arial"/>
          <w:lang w:eastAsia="en-GB"/>
        </w:rPr>
      </w:pPr>
      <w:r w:rsidRPr="0028346B">
        <w:rPr>
          <w:rFonts w:cs="Arial"/>
          <w:lang w:eastAsia="en-GB"/>
        </w:rPr>
        <w:t>the mitigations, controls and security measures the Supplier or Sub-contractor (as applicable) will implement to mitigate the identified risks; and </w:t>
      </w:r>
    </w:p>
    <w:p w14:paraId="6509DACC" w14:textId="77777777" w:rsidR="00491478" w:rsidRPr="0028346B" w:rsidRDefault="00491478" w:rsidP="003C217C">
      <w:pPr>
        <w:pStyle w:val="Level4"/>
        <w:rPr>
          <w:rFonts w:cs="Arial"/>
          <w:lang w:eastAsia="en-GB"/>
        </w:rPr>
      </w:pPr>
      <w:r w:rsidRPr="0028346B">
        <w:rPr>
          <w:rFonts w:cs="Arial"/>
          <w:lang w:eastAsia="en-GB"/>
        </w:rPr>
        <w:t>the business rules with which the Supplier Staff must comply. </w:t>
      </w:r>
    </w:p>
    <w:p w14:paraId="461BB46D" w14:textId="4516B940" w:rsidR="00491478" w:rsidRPr="0028346B" w:rsidRDefault="00491478" w:rsidP="00615B8F">
      <w:pPr>
        <w:pStyle w:val="Level2"/>
        <w:rPr>
          <w:rFonts w:cs="Arial"/>
          <w:lang w:eastAsia="en-GB"/>
        </w:rPr>
      </w:pPr>
      <w:r w:rsidRPr="0028346B">
        <w:rPr>
          <w:rFonts w:cs="Arial"/>
          <w:lang w:eastAsia="en-GB"/>
        </w:rPr>
        <w:t>The Supplier may submit a proposed Remote Working Policy for consideration at any time. </w:t>
      </w:r>
    </w:p>
    <w:p w14:paraId="2FE59E27" w14:textId="77777777" w:rsidR="00491478" w:rsidRPr="0028346B" w:rsidRDefault="00491478" w:rsidP="003C217C">
      <w:pPr>
        <w:pStyle w:val="Level1"/>
        <w:rPr>
          <w:rFonts w:ascii="Arial" w:hAnsi="Arial" w:cs="Arial"/>
          <w:lang w:eastAsia="en-GB"/>
        </w:rPr>
      </w:pPr>
      <w:bookmarkStart w:id="536" w:name="_Ref187997423"/>
      <w:bookmarkStart w:id="537" w:name="_Toc188458447"/>
      <w:r w:rsidRPr="0028346B">
        <w:rPr>
          <w:rFonts w:ascii="Arial" w:hAnsi="Arial" w:cs="Arial"/>
          <w:lang w:eastAsia="en-GB"/>
        </w:rPr>
        <w:t>BACKUP AND RECOVERY OF GOVERNMENT DATA</w:t>
      </w:r>
      <w:bookmarkEnd w:id="536"/>
      <w:bookmarkEnd w:id="537"/>
      <w:r w:rsidRPr="0028346B">
        <w:rPr>
          <w:rFonts w:ascii="Arial" w:hAnsi="Arial" w:cs="Arial"/>
          <w:lang w:eastAsia="en-GB"/>
        </w:rPr>
        <w:t> </w:t>
      </w:r>
    </w:p>
    <w:p w14:paraId="16F10EDE" w14:textId="13CDA0C6" w:rsidR="00491478" w:rsidRPr="0028346B" w:rsidRDefault="00491478" w:rsidP="00615B8F">
      <w:pPr>
        <w:pStyle w:val="Level2"/>
        <w:rPr>
          <w:rFonts w:cs="Arial"/>
          <w:lang w:eastAsia="en-GB"/>
        </w:rPr>
      </w:pPr>
      <w:r w:rsidRPr="0028346B">
        <w:rPr>
          <w:rFonts w:cs="Arial"/>
          <w:lang w:eastAsia="en-GB"/>
        </w:rPr>
        <w:t>The Supplier must ensure that the Supplier System: </w:t>
      </w:r>
    </w:p>
    <w:p w14:paraId="38D4262D" w14:textId="77777777" w:rsidR="00491478" w:rsidRPr="0028346B" w:rsidRDefault="00491478" w:rsidP="003C217C">
      <w:pPr>
        <w:pStyle w:val="Level3"/>
        <w:rPr>
          <w:rFonts w:cs="Arial"/>
          <w:lang w:eastAsia="en-GB"/>
        </w:rPr>
      </w:pPr>
      <w:r w:rsidRPr="0028346B">
        <w:rPr>
          <w:rFonts w:cs="Arial"/>
          <w:lang w:eastAsia="en-GB"/>
        </w:rPr>
        <w:t>backs up and allows for the recovery of Government Data to achieve the recovery point and recovery time objectives specified by the Buyer, or in accordance with Good Industry Practice where the Buyer has not specified; and </w:t>
      </w:r>
    </w:p>
    <w:p w14:paraId="3DC969C9" w14:textId="77777777" w:rsidR="00491478" w:rsidRPr="0028346B" w:rsidRDefault="00491478" w:rsidP="003C217C">
      <w:pPr>
        <w:pStyle w:val="Level3"/>
        <w:rPr>
          <w:rFonts w:cs="Arial"/>
          <w:lang w:eastAsia="en-GB"/>
        </w:rPr>
      </w:pPr>
      <w:r w:rsidRPr="0028346B">
        <w:rPr>
          <w:rFonts w:cs="Arial"/>
          <w:lang w:eastAsia="en-GB"/>
        </w:rPr>
        <w:t>retains backups of the Government Data for the period specified by the Buyer, or in accordance with Good Industry Practice where the Buyer has not specified. </w:t>
      </w:r>
    </w:p>
    <w:p w14:paraId="72EC0AE6" w14:textId="529D7B35" w:rsidR="00491478" w:rsidRPr="0028346B" w:rsidRDefault="00491478" w:rsidP="00615B8F">
      <w:pPr>
        <w:pStyle w:val="Level2"/>
        <w:rPr>
          <w:rFonts w:cs="Arial"/>
          <w:lang w:eastAsia="en-GB"/>
        </w:rPr>
      </w:pPr>
      <w:r w:rsidRPr="0028346B">
        <w:rPr>
          <w:rFonts w:cs="Arial"/>
          <w:lang w:eastAsia="en-GB"/>
        </w:rPr>
        <w:t>The Supplier must ensure the Supplier System: </w:t>
      </w:r>
    </w:p>
    <w:p w14:paraId="646B1350" w14:textId="77777777" w:rsidR="00491478" w:rsidRPr="0028346B" w:rsidRDefault="00491478" w:rsidP="003C217C">
      <w:pPr>
        <w:pStyle w:val="Level3"/>
        <w:rPr>
          <w:rFonts w:cs="Arial"/>
          <w:lang w:eastAsia="en-GB"/>
        </w:rPr>
      </w:pPr>
      <w:r w:rsidRPr="0028346B">
        <w:rPr>
          <w:rFonts w:cs="Arial"/>
          <w:lang w:eastAsia="en-GB"/>
        </w:rPr>
        <w:t>uses backup location for Government Data that are physically and logically separate from the rest of the Supplier System; </w:t>
      </w:r>
    </w:p>
    <w:p w14:paraId="7AD0C458" w14:textId="77777777" w:rsidR="00491478" w:rsidRPr="0028346B" w:rsidRDefault="00491478" w:rsidP="003C217C">
      <w:pPr>
        <w:pStyle w:val="Level3"/>
        <w:rPr>
          <w:rFonts w:cs="Arial"/>
          <w:lang w:eastAsia="en-GB"/>
        </w:rPr>
      </w:pPr>
      <w:r w:rsidRPr="0028346B">
        <w:rPr>
          <w:rFonts w:cs="Arial"/>
          <w:lang w:eastAsia="en-GB"/>
        </w:rPr>
        <w:t>the backup system monitors backups of Government Data to: </w:t>
      </w:r>
    </w:p>
    <w:p w14:paraId="36094D78" w14:textId="77777777" w:rsidR="00491478" w:rsidRPr="0028346B" w:rsidRDefault="00491478" w:rsidP="003C217C">
      <w:pPr>
        <w:pStyle w:val="Level4"/>
        <w:rPr>
          <w:rFonts w:cs="Arial"/>
          <w:lang w:eastAsia="en-GB"/>
        </w:rPr>
      </w:pPr>
      <w:r w:rsidRPr="0028346B">
        <w:rPr>
          <w:rFonts w:cs="Arial"/>
          <w:lang w:eastAsia="en-GB"/>
        </w:rPr>
        <w:t>identify any backup failure; and </w:t>
      </w:r>
    </w:p>
    <w:p w14:paraId="1DEDC4D8" w14:textId="77777777" w:rsidR="00491478" w:rsidRPr="0028346B" w:rsidRDefault="00491478" w:rsidP="003C217C">
      <w:pPr>
        <w:pStyle w:val="Level4"/>
        <w:rPr>
          <w:rFonts w:cs="Arial"/>
          <w:lang w:eastAsia="en-GB"/>
        </w:rPr>
      </w:pPr>
      <w:r w:rsidRPr="0028346B">
        <w:rPr>
          <w:rFonts w:cs="Arial"/>
          <w:lang w:eastAsia="en-GB"/>
        </w:rPr>
        <w:t>confirm the integrity of the Government Data backed up; </w:t>
      </w:r>
    </w:p>
    <w:p w14:paraId="45A55A8D" w14:textId="77777777" w:rsidR="00491478" w:rsidRPr="0028346B" w:rsidRDefault="00491478" w:rsidP="003C217C">
      <w:pPr>
        <w:pStyle w:val="Level3"/>
        <w:rPr>
          <w:rFonts w:cs="Arial"/>
          <w:lang w:eastAsia="en-GB"/>
        </w:rPr>
      </w:pPr>
      <w:r w:rsidRPr="0028346B">
        <w:rPr>
          <w:rFonts w:cs="Arial"/>
          <w:lang w:eastAsia="en-GB"/>
        </w:rPr>
        <w:t>any backup failure is remedied properly; </w:t>
      </w:r>
    </w:p>
    <w:p w14:paraId="738FA305" w14:textId="77777777" w:rsidR="00491478" w:rsidRPr="0028346B" w:rsidRDefault="00491478" w:rsidP="003C217C">
      <w:pPr>
        <w:pStyle w:val="Level3"/>
        <w:rPr>
          <w:rFonts w:cs="Arial"/>
          <w:lang w:eastAsia="en-GB"/>
        </w:rPr>
      </w:pPr>
      <w:r w:rsidRPr="0028346B">
        <w:rPr>
          <w:rFonts w:cs="Arial"/>
          <w:lang w:eastAsia="en-GB"/>
        </w:rPr>
        <w:t>the backup system monitors backups of Government Data to: </w:t>
      </w:r>
    </w:p>
    <w:p w14:paraId="686DE1D0" w14:textId="77777777" w:rsidR="00491478" w:rsidRPr="0028346B" w:rsidRDefault="00491478" w:rsidP="003C217C">
      <w:pPr>
        <w:pStyle w:val="Level4"/>
        <w:rPr>
          <w:rFonts w:cs="Arial"/>
          <w:lang w:eastAsia="en-GB"/>
        </w:rPr>
      </w:pPr>
      <w:r w:rsidRPr="0028346B">
        <w:rPr>
          <w:rFonts w:cs="Arial"/>
          <w:lang w:eastAsia="en-GB"/>
        </w:rPr>
        <w:t>identify any recovery failure; and </w:t>
      </w:r>
    </w:p>
    <w:p w14:paraId="5A7CD116" w14:textId="77777777" w:rsidR="00491478" w:rsidRPr="0028346B" w:rsidRDefault="00491478" w:rsidP="003C217C">
      <w:pPr>
        <w:pStyle w:val="Level4"/>
        <w:rPr>
          <w:rFonts w:cs="Arial"/>
          <w:lang w:eastAsia="en-GB"/>
        </w:rPr>
      </w:pPr>
      <w:r w:rsidRPr="0028346B">
        <w:rPr>
          <w:rFonts w:cs="Arial"/>
          <w:lang w:eastAsia="en-GB"/>
        </w:rPr>
        <w:t>confirm the integrity of Government Data recovered; and </w:t>
      </w:r>
    </w:p>
    <w:p w14:paraId="016E21BF" w14:textId="77777777" w:rsidR="00491478" w:rsidRPr="0028346B" w:rsidRDefault="00491478" w:rsidP="003C217C">
      <w:pPr>
        <w:pStyle w:val="Level3"/>
        <w:rPr>
          <w:rFonts w:cs="Arial"/>
          <w:lang w:eastAsia="en-GB"/>
        </w:rPr>
      </w:pPr>
      <w:r w:rsidRPr="0028346B">
        <w:rPr>
          <w:rFonts w:cs="Arial"/>
          <w:lang w:eastAsia="en-GB"/>
        </w:rPr>
        <w:lastRenderedPageBreak/>
        <w:t>any recovery failure is promptly remedied. </w:t>
      </w:r>
    </w:p>
    <w:p w14:paraId="79114D50" w14:textId="77777777" w:rsidR="00491478" w:rsidRPr="0028346B" w:rsidRDefault="00491478" w:rsidP="003C217C">
      <w:pPr>
        <w:pStyle w:val="Level1"/>
        <w:rPr>
          <w:rFonts w:ascii="Arial" w:hAnsi="Arial" w:cs="Arial"/>
          <w:lang w:eastAsia="en-GB"/>
        </w:rPr>
      </w:pPr>
      <w:bookmarkStart w:id="538" w:name="_Ref187997430"/>
      <w:bookmarkStart w:id="539" w:name="_Toc188458448"/>
      <w:r w:rsidRPr="0028346B">
        <w:rPr>
          <w:rFonts w:ascii="Arial" w:hAnsi="Arial" w:cs="Arial"/>
          <w:lang w:eastAsia="en-GB"/>
        </w:rPr>
        <w:t>RETURN AND DELETION OF GOVERNMENT DATA</w:t>
      </w:r>
      <w:bookmarkEnd w:id="538"/>
      <w:bookmarkEnd w:id="539"/>
      <w:r w:rsidRPr="0028346B">
        <w:rPr>
          <w:rFonts w:ascii="Arial" w:hAnsi="Arial" w:cs="Arial"/>
          <w:lang w:eastAsia="en-GB"/>
        </w:rPr>
        <w:t> </w:t>
      </w:r>
    </w:p>
    <w:p w14:paraId="27CFE75B" w14:textId="398EBD0A" w:rsidR="00491478" w:rsidRPr="0028346B" w:rsidRDefault="00491478" w:rsidP="00615B8F">
      <w:pPr>
        <w:pStyle w:val="Level2"/>
        <w:rPr>
          <w:rFonts w:cs="Arial"/>
          <w:lang w:eastAsia="en-GB"/>
        </w:rPr>
      </w:pPr>
      <w:bookmarkStart w:id="540" w:name="_Ref187998435"/>
      <w:r w:rsidRPr="0028346B">
        <w:rPr>
          <w:rFonts w:cs="Arial"/>
          <w:lang w:eastAsia="en-GB"/>
        </w:rPr>
        <w:t xml:space="preserve">Subject to Paragraph </w:t>
      </w:r>
      <w:r w:rsidR="00E31B43" w:rsidRPr="0028346B">
        <w:rPr>
          <w:rFonts w:cs="Arial"/>
          <w:lang w:eastAsia="en-GB"/>
        </w:rPr>
        <w:fldChar w:fldCharType="begin"/>
      </w:r>
      <w:r w:rsidR="00E31B43" w:rsidRPr="0028346B">
        <w:rPr>
          <w:rFonts w:cs="Arial"/>
          <w:lang w:eastAsia="en-GB"/>
        </w:rPr>
        <w:instrText xml:space="preserve"> REF _Ref187998426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15.2</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xml:space="preserve">, when requested to do so by the Buyer, the Supplier must, and must ensure that all </w:t>
      </w:r>
      <w:r w:rsidR="008D5349" w:rsidRPr="0028346B">
        <w:rPr>
          <w:rFonts w:cs="Arial"/>
          <w:lang w:eastAsia="en-GB"/>
        </w:rPr>
        <w:t>Sub-contractor</w:t>
      </w:r>
      <w:r w:rsidRPr="0028346B">
        <w:rPr>
          <w:rFonts w:cs="Arial"/>
          <w:lang w:eastAsia="en-GB"/>
        </w:rPr>
        <w:t>s:</w:t>
      </w:r>
      <w:bookmarkEnd w:id="540"/>
      <w:r w:rsidRPr="0028346B">
        <w:rPr>
          <w:rFonts w:cs="Arial"/>
          <w:lang w:eastAsia="en-GB"/>
        </w:rPr>
        <w:t> </w:t>
      </w:r>
    </w:p>
    <w:p w14:paraId="6DEB65A6" w14:textId="4A1573F7" w:rsidR="00491478" w:rsidRPr="0028346B" w:rsidRDefault="00491478" w:rsidP="003C217C">
      <w:pPr>
        <w:pStyle w:val="Level3"/>
        <w:rPr>
          <w:rFonts w:cs="Arial"/>
          <w:lang w:eastAsia="en-GB"/>
        </w:rPr>
      </w:pPr>
      <w:r w:rsidRPr="0028346B">
        <w:rPr>
          <w:rFonts w:cs="Arial"/>
          <w:lang w:eastAsia="en-GB"/>
        </w:rPr>
        <w:t xml:space="preserve">securely erase any or all Government Data held by the Supplier or </w:t>
      </w:r>
      <w:r w:rsidR="008D5349" w:rsidRPr="0028346B">
        <w:rPr>
          <w:rFonts w:cs="Arial"/>
          <w:lang w:eastAsia="en-GB"/>
        </w:rPr>
        <w:t>Sub-contractor</w:t>
      </w:r>
      <w:r w:rsidRPr="0028346B">
        <w:rPr>
          <w:rFonts w:cs="Arial"/>
          <w:lang w:eastAsia="en-GB"/>
        </w:rPr>
        <w:t xml:space="preserve"> using a deletion method that ensures that even a determined expert using specialist techniques can recover only a small fraction of the data deleted; or </w:t>
      </w:r>
    </w:p>
    <w:p w14:paraId="7AA7781A" w14:textId="22E77BE9" w:rsidR="00491478" w:rsidRPr="0028346B" w:rsidRDefault="00491478" w:rsidP="003C217C">
      <w:pPr>
        <w:pStyle w:val="Level3"/>
        <w:rPr>
          <w:rFonts w:cs="Arial"/>
          <w:lang w:eastAsia="en-GB"/>
        </w:rPr>
      </w:pPr>
      <w:r w:rsidRPr="0028346B">
        <w:rPr>
          <w:rFonts w:cs="Arial"/>
          <w:lang w:eastAsia="en-GB"/>
        </w:rPr>
        <w:t xml:space="preserve">provide the Buyer with copies of any or all Government Data held by the Supplier or </w:t>
      </w:r>
      <w:r w:rsidR="008D5349" w:rsidRPr="0028346B">
        <w:rPr>
          <w:rFonts w:cs="Arial"/>
          <w:lang w:eastAsia="en-GB"/>
        </w:rPr>
        <w:t>Sub-contractor</w:t>
      </w:r>
      <w:r w:rsidRPr="0028346B">
        <w:rPr>
          <w:rFonts w:cs="Arial"/>
          <w:lang w:eastAsia="en-GB"/>
        </w:rPr>
        <w:t xml:space="preserve"> using the method specified by the Buyer. </w:t>
      </w:r>
    </w:p>
    <w:p w14:paraId="05B785BE" w14:textId="26630AEA" w:rsidR="00491478" w:rsidRPr="0028346B" w:rsidRDefault="00491478" w:rsidP="00615B8F">
      <w:pPr>
        <w:pStyle w:val="Level2"/>
        <w:rPr>
          <w:rFonts w:cs="Arial"/>
          <w:lang w:eastAsia="en-GB"/>
        </w:rPr>
      </w:pPr>
      <w:bookmarkStart w:id="541" w:name="_Ref187998426"/>
      <w:r w:rsidRPr="0028346B">
        <w:rPr>
          <w:rFonts w:cs="Arial"/>
          <w:lang w:eastAsia="en-GB"/>
        </w:rPr>
        <w:t xml:space="preserve">Paragraph </w:t>
      </w:r>
      <w:r w:rsidR="00E31B43" w:rsidRPr="0028346B">
        <w:rPr>
          <w:rFonts w:cs="Arial"/>
          <w:lang w:eastAsia="en-GB"/>
        </w:rPr>
        <w:fldChar w:fldCharType="begin"/>
      </w:r>
      <w:r w:rsidR="00E31B43" w:rsidRPr="0028346B">
        <w:rPr>
          <w:rFonts w:cs="Arial"/>
          <w:lang w:eastAsia="en-GB"/>
        </w:rPr>
        <w:instrText xml:space="preserve"> REF _Ref187998435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15.1</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 xml:space="preserve">(Additional Requirements) </w:t>
      </w:r>
      <w:r w:rsidRPr="0028346B">
        <w:rPr>
          <w:rFonts w:cs="Arial"/>
          <w:lang w:eastAsia="en-GB"/>
        </w:rPr>
        <w:t>does not apply to Government Data:</w:t>
      </w:r>
      <w:bookmarkEnd w:id="541"/>
      <w:r w:rsidRPr="0028346B">
        <w:rPr>
          <w:rFonts w:cs="Arial"/>
          <w:lang w:eastAsia="en-GB"/>
        </w:rPr>
        <w:t> </w:t>
      </w:r>
    </w:p>
    <w:p w14:paraId="6C928D15" w14:textId="77777777" w:rsidR="00491478" w:rsidRPr="0028346B" w:rsidRDefault="00491478" w:rsidP="003C217C">
      <w:pPr>
        <w:pStyle w:val="Level3"/>
        <w:rPr>
          <w:rFonts w:cs="Arial"/>
          <w:lang w:eastAsia="en-GB"/>
        </w:rPr>
      </w:pPr>
      <w:r w:rsidRPr="0028346B">
        <w:rPr>
          <w:rFonts w:cs="Arial"/>
          <w:lang w:eastAsia="en-GB"/>
        </w:rPr>
        <w:t>that is Personal Data in respect of which the Supplier is a Controller; </w:t>
      </w:r>
    </w:p>
    <w:p w14:paraId="4D3B4E46" w14:textId="77777777" w:rsidR="00491478" w:rsidRPr="0028346B" w:rsidRDefault="00491478" w:rsidP="003C217C">
      <w:pPr>
        <w:pStyle w:val="Level3"/>
        <w:rPr>
          <w:rFonts w:cs="Arial"/>
          <w:lang w:eastAsia="en-GB"/>
        </w:rPr>
      </w:pPr>
      <w:r w:rsidRPr="0028346B">
        <w:rPr>
          <w:rFonts w:cs="Arial"/>
          <w:lang w:eastAsia="en-GB"/>
        </w:rPr>
        <w:t>to which the Supplier has rights to Handle independently from this Contract; or </w:t>
      </w:r>
    </w:p>
    <w:p w14:paraId="77369FC7" w14:textId="77777777" w:rsidR="00491478" w:rsidRPr="0028346B" w:rsidRDefault="00491478" w:rsidP="003C217C">
      <w:pPr>
        <w:pStyle w:val="Level3"/>
        <w:rPr>
          <w:rFonts w:cs="Arial"/>
          <w:lang w:eastAsia="en-GB"/>
        </w:rPr>
      </w:pPr>
      <w:r w:rsidRPr="0028346B">
        <w:rPr>
          <w:rFonts w:cs="Arial"/>
          <w:lang w:eastAsia="en-GB"/>
        </w:rPr>
        <w:t>in respect of which, the Supplier is under an obligation imposed by Law to retain. </w:t>
      </w:r>
    </w:p>
    <w:p w14:paraId="059C9905" w14:textId="28D06D5A" w:rsidR="00491478" w:rsidRPr="0028346B" w:rsidRDefault="00491478" w:rsidP="00615B8F">
      <w:pPr>
        <w:pStyle w:val="Level2"/>
        <w:rPr>
          <w:rFonts w:cs="Arial"/>
          <w:lang w:eastAsia="en-GB"/>
        </w:rPr>
      </w:pPr>
      <w:r w:rsidRPr="0028346B">
        <w:rPr>
          <w:rFonts w:cs="Arial"/>
          <w:lang w:eastAsia="en-GB"/>
        </w:rPr>
        <w:t>The Supplier must, and must ensure that all Sub-contractors, provide the Buyer with copies of any or all Buyer Data held by the Supplier or Sub-contractor: </w:t>
      </w:r>
    </w:p>
    <w:p w14:paraId="63A714E1" w14:textId="77777777" w:rsidR="00491478" w:rsidRPr="0028346B" w:rsidRDefault="00491478" w:rsidP="003C217C">
      <w:pPr>
        <w:pStyle w:val="Level3"/>
        <w:rPr>
          <w:rFonts w:cs="Arial"/>
          <w:lang w:eastAsia="en-GB"/>
        </w:rPr>
      </w:pPr>
      <w:r w:rsidRPr="0028346B">
        <w:rPr>
          <w:rFonts w:cs="Arial"/>
          <w:lang w:eastAsia="en-GB"/>
        </w:rPr>
        <w:t>when requested to do so by the Buyer; and </w:t>
      </w:r>
    </w:p>
    <w:p w14:paraId="1BD8E132" w14:textId="77777777" w:rsidR="00491478" w:rsidRPr="0028346B" w:rsidRDefault="00491478" w:rsidP="003C217C">
      <w:pPr>
        <w:pStyle w:val="Level3"/>
        <w:rPr>
          <w:rFonts w:cs="Arial"/>
          <w:lang w:eastAsia="en-GB"/>
        </w:rPr>
      </w:pPr>
      <w:r w:rsidRPr="0028346B">
        <w:rPr>
          <w:rFonts w:cs="Arial"/>
          <w:lang w:eastAsia="en-GB"/>
        </w:rPr>
        <w:t>using the method specified by the Buyer. </w:t>
      </w:r>
    </w:p>
    <w:p w14:paraId="6A43EC64" w14:textId="77777777" w:rsidR="00491478" w:rsidRPr="0028346B" w:rsidRDefault="00491478" w:rsidP="003C217C">
      <w:pPr>
        <w:pStyle w:val="Level1"/>
        <w:rPr>
          <w:rFonts w:ascii="Arial" w:hAnsi="Arial" w:cs="Arial"/>
          <w:lang w:eastAsia="en-GB"/>
        </w:rPr>
      </w:pPr>
      <w:bookmarkStart w:id="542" w:name="_Ref187997437"/>
      <w:bookmarkStart w:id="543" w:name="_Toc188458449"/>
      <w:r w:rsidRPr="0028346B">
        <w:rPr>
          <w:rFonts w:ascii="Arial" w:hAnsi="Arial" w:cs="Arial"/>
          <w:lang w:eastAsia="en-GB"/>
        </w:rPr>
        <w:t>PHYSICAL SECURITY</w:t>
      </w:r>
      <w:bookmarkEnd w:id="542"/>
      <w:bookmarkEnd w:id="543"/>
      <w:r w:rsidRPr="0028346B">
        <w:rPr>
          <w:rFonts w:ascii="Arial" w:hAnsi="Arial" w:cs="Arial"/>
          <w:lang w:eastAsia="en-GB"/>
        </w:rPr>
        <w:t> </w:t>
      </w:r>
    </w:p>
    <w:p w14:paraId="4AD09F21" w14:textId="5EFFEDE2" w:rsidR="00491478" w:rsidRPr="0028346B" w:rsidRDefault="00491478" w:rsidP="00615B8F">
      <w:pPr>
        <w:pStyle w:val="Level2"/>
        <w:rPr>
          <w:rFonts w:cs="Arial"/>
          <w:lang w:eastAsia="en-GB"/>
        </w:rPr>
      </w:pPr>
      <w:r w:rsidRPr="0028346B">
        <w:rPr>
          <w:rFonts w:cs="Arial"/>
          <w:lang w:eastAsia="en-GB"/>
        </w:rPr>
        <w:t xml:space="preserve">The Supplier must, and must ensure that </w:t>
      </w:r>
      <w:r w:rsidR="008D5349" w:rsidRPr="0028346B">
        <w:rPr>
          <w:rFonts w:cs="Arial"/>
          <w:lang w:eastAsia="en-GB"/>
        </w:rPr>
        <w:t>Sub-contractor</w:t>
      </w:r>
      <w:r w:rsidRPr="0028346B">
        <w:rPr>
          <w:rFonts w:cs="Arial"/>
          <w:lang w:eastAsia="en-GB"/>
        </w:rPr>
        <w:t>s, store the Government Data on servers housed in physically secure locations. </w:t>
      </w:r>
    </w:p>
    <w:p w14:paraId="407596EB" w14:textId="77777777" w:rsidR="00491478" w:rsidRPr="0028346B" w:rsidRDefault="00491478" w:rsidP="003C217C">
      <w:pPr>
        <w:pStyle w:val="Level1"/>
        <w:rPr>
          <w:rFonts w:ascii="Arial" w:hAnsi="Arial" w:cs="Arial"/>
          <w:lang w:eastAsia="en-GB"/>
        </w:rPr>
      </w:pPr>
      <w:bookmarkStart w:id="544" w:name="_Ref187997442"/>
      <w:bookmarkStart w:id="545" w:name="_Toc188458450"/>
      <w:r w:rsidRPr="0028346B">
        <w:rPr>
          <w:rFonts w:ascii="Arial" w:hAnsi="Arial" w:cs="Arial"/>
          <w:lang w:eastAsia="en-GB"/>
        </w:rPr>
        <w:t>BREACH OF SECURITY</w:t>
      </w:r>
      <w:bookmarkEnd w:id="544"/>
      <w:bookmarkEnd w:id="545"/>
      <w:r w:rsidRPr="0028346B">
        <w:rPr>
          <w:rFonts w:ascii="Arial" w:hAnsi="Arial" w:cs="Arial"/>
          <w:lang w:eastAsia="en-GB"/>
        </w:rPr>
        <w:t> </w:t>
      </w:r>
    </w:p>
    <w:p w14:paraId="7A2B9EB8" w14:textId="1B55EF4A" w:rsidR="00491478" w:rsidRPr="0028346B" w:rsidRDefault="00491478" w:rsidP="00615B8F">
      <w:pPr>
        <w:pStyle w:val="Level2"/>
        <w:rPr>
          <w:rFonts w:cs="Arial"/>
          <w:lang w:eastAsia="en-GB"/>
        </w:rPr>
      </w:pPr>
      <w:r w:rsidRPr="0028346B">
        <w:rPr>
          <w:rFonts w:cs="Arial"/>
          <w:lang w:eastAsia="en-GB"/>
        </w:rPr>
        <w:t>If the Supplier becomes aware of a Breach of Security that impacts or has the potential to impact the Government Data, it shall: </w:t>
      </w:r>
    </w:p>
    <w:p w14:paraId="7674E184" w14:textId="1C23D149" w:rsidR="00491478" w:rsidRPr="0028346B" w:rsidRDefault="00491478" w:rsidP="003C217C">
      <w:pPr>
        <w:pStyle w:val="Level3"/>
        <w:rPr>
          <w:rFonts w:cs="Arial"/>
          <w:lang w:eastAsia="en-GB"/>
        </w:rPr>
      </w:pPr>
      <w:r w:rsidRPr="0028346B">
        <w:rPr>
          <w:rFonts w:cs="Arial"/>
          <w:lang w:eastAsia="en-GB"/>
        </w:rPr>
        <w:t>notify the Buyer as soon as reasonably practicable after becoming aware of the breach, and in any event within [</w:t>
      </w:r>
      <w:r w:rsidRPr="0028346B">
        <w:rPr>
          <w:rFonts w:cs="Arial"/>
          <w:highlight w:val="yellow"/>
          <w:lang w:eastAsia="en-GB"/>
        </w:rPr>
        <w:t>24</w:t>
      </w:r>
      <w:r w:rsidRPr="0028346B">
        <w:rPr>
          <w:rFonts w:cs="Arial"/>
          <w:lang w:eastAsia="en-GB"/>
        </w:rPr>
        <w:t>] hours; </w:t>
      </w:r>
    </w:p>
    <w:p w14:paraId="7CFC7BB6" w14:textId="7A976DC0" w:rsidR="00491478" w:rsidRPr="0028346B" w:rsidRDefault="00491478" w:rsidP="003C217C">
      <w:pPr>
        <w:pStyle w:val="Level3"/>
        <w:rPr>
          <w:rFonts w:cs="Arial"/>
          <w:lang w:eastAsia="en-GB"/>
        </w:rPr>
      </w:pPr>
      <w:r w:rsidRPr="0028346B">
        <w:rPr>
          <w:rFonts w:cs="Arial"/>
          <w:lang w:eastAsia="en-GB"/>
        </w:rPr>
        <w:t>provide such assistance to the Buyer as the Buyer requires until the Breach of Security and any impacts or potential impacts on the Buyer are resolved to the Buyer</w:t>
      </w:r>
      <w:r w:rsidR="00CD1D62" w:rsidRPr="0028346B">
        <w:rPr>
          <w:rFonts w:cs="Arial"/>
          <w:lang w:eastAsia="en-GB"/>
        </w:rPr>
        <w:t>'</w:t>
      </w:r>
      <w:r w:rsidRPr="0028346B">
        <w:rPr>
          <w:rFonts w:cs="Arial"/>
          <w:lang w:eastAsia="en-GB"/>
        </w:rPr>
        <w:t>s satisfaction; </w:t>
      </w:r>
      <w:r w:rsidR="004069FE" w:rsidRPr="0028346B">
        <w:rPr>
          <w:rFonts w:cs="Arial"/>
          <w:lang w:eastAsia="en-GB"/>
        </w:rPr>
        <w:t>and</w:t>
      </w:r>
    </w:p>
    <w:p w14:paraId="7D22F192" w14:textId="77777777" w:rsidR="00491478" w:rsidRPr="0028346B" w:rsidRDefault="00491478" w:rsidP="003C217C">
      <w:pPr>
        <w:pStyle w:val="Level3"/>
        <w:rPr>
          <w:rFonts w:cs="Arial"/>
          <w:lang w:eastAsia="en-GB"/>
        </w:rPr>
      </w:pPr>
      <w:r w:rsidRPr="0028346B">
        <w:rPr>
          <w:rFonts w:cs="Arial"/>
          <w:lang w:eastAsia="en-GB"/>
        </w:rPr>
        <w:t>where the Law requires the Buyer to report a Breach of Security to the appropriate regulator provide such information and other input as the Buyer requires within the timescales specified by the Buyer. </w:t>
      </w:r>
      <w:bookmarkEnd w:id="478"/>
    </w:p>
    <w:sectPr w:rsidR="00491478" w:rsidRPr="0028346B" w:rsidSect="00CA40D7">
      <w:headerReference w:type="default" r:id="rId32"/>
      <w:footerReference w:type="even" r:id="rId33"/>
      <w:footerReference w:type="default" r:id="rId34"/>
      <w:footerReference w:type="first" r:id="rId35"/>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46212" w14:textId="77777777" w:rsidR="00F3796A" w:rsidRDefault="00F3796A">
      <w:pPr>
        <w:spacing w:after="0" w:line="240" w:lineRule="auto"/>
      </w:pPr>
      <w:r>
        <w:separator/>
      </w:r>
    </w:p>
  </w:endnote>
  <w:endnote w:type="continuationSeparator" w:id="0">
    <w:p w14:paraId="7699ECFA" w14:textId="77777777" w:rsidR="00F3796A" w:rsidRDefault="00F3796A">
      <w:pPr>
        <w:spacing w:after="0" w:line="240" w:lineRule="auto"/>
      </w:pPr>
      <w:r>
        <w:continuationSeparator/>
      </w:r>
    </w:p>
  </w:endnote>
  <w:endnote w:type="continuationNotice" w:id="1">
    <w:p w14:paraId="4C466B6A" w14:textId="77777777" w:rsidR="00F3796A" w:rsidRDefault="00F3796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D8" w14:textId="7AAAEF81" w:rsidR="00615B8F" w:rsidRDefault="00615B8F">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6550A">
      <w:rPr>
        <w:noProof/>
        <w:color w:val="000000"/>
      </w:rPr>
      <w:t>75</w:t>
    </w:r>
    <w:r>
      <w:rPr>
        <w:color w:val="000000"/>
      </w:rPr>
      <w:fldChar w:fldCharType="end"/>
    </w:r>
  </w:p>
  <w:p w14:paraId="000004D9" w14:textId="77777777" w:rsidR="00615B8F" w:rsidRDefault="00615B8F">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615B8F" w:rsidRDefault="00615B8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DE" w14:textId="6AE86C55" w:rsidR="00615B8F" w:rsidRPr="00066D2D" w:rsidRDefault="00615B8F"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000000"/>
        <w:sz w:val="14"/>
        <w:szCs w:val="20"/>
      </w:rPr>
    </w:pPr>
    <w:r>
      <w:rPr>
        <w:rFonts w:eastAsia="Arial" w:cs="Arial"/>
        <w:color w:val="BFBFBF"/>
        <w:sz w:val="20"/>
        <w:szCs w:val="20"/>
      </w:rPr>
      <w:t>The Short Form Contract – version 1.</w:t>
    </w:r>
    <w:r w:rsidR="00EF5234">
      <w:rPr>
        <w:rFonts w:eastAsia="Arial" w:cs="Arial"/>
        <w:color w:val="BFBFBF"/>
        <w:sz w:val="20"/>
        <w:szCs w:val="20"/>
      </w:rPr>
      <w:t>5</w:t>
    </w:r>
    <w:r w:rsidR="002A2C65">
      <w:rPr>
        <w:rFonts w:eastAsia="Arial" w:cs="Arial"/>
        <w:color w:val="BFBFBF"/>
        <w:sz w:val="20"/>
        <w:szCs w:val="20"/>
      </w:rPr>
      <w:t>A</w:t>
    </w:r>
    <w:r w:rsidR="00EF5234">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sidR="00907B26">
      <w:rPr>
        <w:rFonts w:eastAsia="Arial" w:cs="Arial"/>
        <w:noProof/>
        <w:color w:val="BFBFBF"/>
        <w:sz w:val="20"/>
        <w:szCs w:val="20"/>
      </w:rPr>
      <w:t>1</w:t>
    </w:r>
    <w:r>
      <w:rPr>
        <w:rFonts w:eastAsia="Arial" w:cs="Arial"/>
        <w:color w:val="BFBFBF"/>
        <w:sz w:val="20"/>
        <w:szCs w:val="20"/>
      </w:rPr>
      <w:fldChar w:fldCharType="end"/>
    </w:r>
    <w:r>
      <w:rPr>
        <w:rFonts w:eastAsia="Arial" w:cs="Arial"/>
        <w:color w:val="BFBFBF"/>
        <w:sz w:val="20"/>
        <w:szCs w:val="20"/>
      </w:rPr>
      <w:t xml:space="preserve"> of </w:t>
    </w:r>
    <w:r>
      <w:rPr>
        <w:rFonts w:eastAsia="Arial" w:cs="Arial"/>
        <w:color w:val="BFBFBF"/>
        <w:sz w:val="20"/>
        <w:szCs w:val="20"/>
      </w:rPr>
      <w:fldChar w:fldCharType="begin"/>
    </w:r>
    <w:r>
      <w:rPr>
        <w:rFonts w:eastAsia="Arial" w:cs="Arial"/>
        <w:color w:val="BFBFBF"/>
        <w:sz w:val="20"/>
        <w:szCs w:val="20"/>
      </w:rPr>
      <w:instrText xml:space="preserve"> NUMPAGES  \* Arabic </w:instrText>
    </w:r>
    <w:r>
      <w:rPr>
        <w:rFonts w:eastAsia="Arial" w:cs="Arial"/>
        <w:color w:val="BFBFBF"/>
        <w:sz w:val="20"/>
        <w:szCs w:val="20"/>
      </w:rPr>
      <w:fldChar w:fldCharType="separate"/>
    </w:r>
    <w:r w:rsidR="00907B26">
      <w:rPr>
        <w:rFonts w:eastAsia="Arial" w:cs="Arial"/>
        <w:noProof/>
        <w:color w:val="BFBFBF"/>
        <w:sz w:val="20"/>
        <w:szCs w:val="20"/>
      </w:rPr>
      <w:t>76</w:t>
    </w:r>
    <w:r>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DB" w14:textId="77777777" w:rsidR="00615B8F" w:rsidRDefault="00615B8F">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0F2B4" w14:textId="77777777" w:rsidR="00F3796A" w:rsidRDefault="00F3796A">
      <w:pPr>
        <w:spacing w:after="0" w:line="240" w:lineRule="auto"/>
      </w:pPr>
      <w:r>
        <w:separator/>
      </w:r>
    </w:p>
  </w:footnote>
  <w:footnote w:type="continuationSeparator" w:id="0">
    <w:p w14:paraId="38497548" w14:textId="77777777" w:rsidR="00F3796A" w:rsidRDefault="00F3796A">
      <w:pPr>
        <w:spacing w:after="0" w:line="240" w:lineRule="auto"/>
      </w:pPr>
      <w:r>
        <w:continuationSeparator/>
      </w:r>
    </w:p>
  </w:footnote>
  <w:footnote w:type="continuationNotice" w:id="1">
    <w:p w14:paraId="2E39CE9A" w14:textId="77777777" w:rsidR="00F3796A" w:rsidRDefault="00F3796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AA39B" w14:textId="77777777" w:rsidR="00615B8F" w:rsidRPr="00921D3C" w:rsidRDefault="00615B8F"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3F6FD305" w:rsidR="00615B8F" w:rsidRDefault="00615B8F" w:rsidP="006B20FC">
    <w:pPr>
      <w:widowControl w:val="0"/>
      <w:pBdr>
        <w:top w:val="nil"/>
        <w:left w:val="nil"/>
        <w:bottom w:val="nil"/>
        <w:right w:val="nil"/>
        <w:between w:val="nil"/>
      </w:pBdr>
      <w:spacing w:after="0" w:line="276" w:lineRule="auto"/>
      <w:rPr>
        <w:rFonts w:eastAsia="Arial" w:cs="Arial"/>
        <w:color w:val="BFBFBF"/>
      </w:rPr>
    </w:pPr>
    <w:r w:rsidRPr="00921D3C">
      <w:rPr>
        <w:rFonts w:eastAsia="Arial" w:cs="Arial"/>
        <w:color w:val="BFBFBF"/>
      </w:rPr>
      <w:t xml:space="preserve">Crown Copyright </w:t>
    </w:r>
    <w:r w:rsidR="00EF5234" w:rsidRPr="00921D3C">
      <w:rPr>
        <w:rFonts w:eastAsia="Arial" w:cs="Arial"/>
        <w:color w:val="BFBFBF"/>
      </w:rPr>
      <w:t>202</w:t>
    </w:r>
    <w:r w:rsidR="00EF5234">
      <w:rPr>
        <w:rFonts w:eastAsia="Arial" w:cs="Arial"/>
        <w:color w:val="BFBFBF"/>
      </w:rPr>
      <w:t>5</w:t>
    </w:r>
    <w:r w:rsidR="00EF5234">
      <w:rPr>
        <w:rFonts w:eastAsia="Arial" w:cs="Arial"/>
        <w:color w:val="BFBFBF"/>
      </w:rPr>
      <w:ptab w:relativeTo="margin" w:alignment="center" w:leader="none"/>
    </w:r>
    <w:r w:rsidRPr="00921D3C">
      <w:rPr>
        <w:rFonts w:eastAsia="Arial" w:cs="Arial"/>
        <w:color w:val="BFBFBF"/>
      </w:rPr>
      <w:t>[Subject to Contract]</w:t>
    </w:r>
  </w:p>
  <w:p w14:paraId="095B3BBF" w14:textId="77777777" w:rsidR="00615B8F" w:rsidRDefault="00615B8F" w:rsidP="006B20FC">
    <w:pPr>
      <w:widowControl w:val="0"/>
      <w:pBdr>
        <w:top w:val="nil"/>
        <w:left w:val="nil"/>
        <w:bottom w:val="nil"/>
        <w:right w:val="nil"/>
        <w:between w:val="nil"/>
      </w:pBdr>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591"/>
    <w:multiLevelType w:val="multilevel"/>
    <w:tmpl w:val="96D4DB16"/>
    <w:styleLink w:val="CurrentList40"/>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1FF34A8"/>
    <w:multiLevelType w:val="multilevel"/>
    <w:tmpl w:val="860AD792"/>
    <w:lvl w:ilvl="0">
      <w:start w:val="14"/>
      <w:numFmt w:val="decimal"/>
      <w:pStyle w:val="BodyTextIndent"/>
      <w:lvlText w:val="%1."/>
      <w:lvlJc w:val="left"/>
      <w:pPr>
        <w:ind w:left="360" w:hanging="360"/>
      </w:pPr>
      <w:rPr>
        <w:smallCaps w:val="0"/>
        <w:strike w:val="0"/>
        <w:color w:val="000000"/>
        <w:u w:val="none"/>
        <w:vertAlign w:val="baseline"/>
      </w:rPr>
    </w:lvl>
    <w:lvl w:ilvl="1">
      <w:start w:val="9"/>
      <w:numFmt w:val="decimal"/>
      <w:pStyle w:val="BodyTextInden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Numbering1"/>
      <w:lvlText w:val="%1.%2.%3"/>
      <w:lvlJc w:val="left"/>
      <w:pPr>
        <w:ind w:left="1757" w:hanging="1037"/>
      </w:pPr>
      <w:rPr>
        <w:b w:val="0"/>
        <w:i w:val="0"/>
        <w:smallCaps w:val="0"/>
        <w:strike w:val="0"/>
        <w:color w:val="000000"/>
        <w:u w:val="none"/>
        <w:vertAlign w:val="baseline"/>
      </w:rPr>
    </w:lvl>
    <w:lvl w:ilvl="3">
      <w:start w:val="1"/>
      <w:numFmt w:val="lowerLetter"/>
      <w:pStyle w:val="DefinitionNumbering2"/>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DefinitionNumbering3"/>
      <w:lvlText w:val="(%5)"/>
      <w:lvlJc w:val="left"/>
      <w:pPr>
        <w:ind w:left="3349" w:hanging="1080"/>
      </w:pPr>
      <w:rPr>
        <w:b w:val="0"/>
        <w:i w:val="0"/>
        <w:smallCaps w:val="0"/>
        <w:strike w:val="0"/>
        <w:color w:val="000000"/>
        <w:u w:val="none"/>
        <w:vertAlign w:val="baseline"/>
      </w:rPr>
    </w:lvl>
    <w:lvl w:ilvl="5">
      <w:start w:val="1"/>
      <w:numFmt w:val="upperLetter"/>
      <w:pStyle w:val="DefinitionNumbering4"/>
      <w:lvlText w:val="(%6)"/>
      <w:lvlJc w:val="left"/>
      <w:pPr>
        <w:ind w:left="1440" w:hanging="1080"/>
      </w:pPr>
      <w:rPr>
        <w:b w:val="0"/>
        <w:i w:val="0"/>
        <w:smallCaps w:val="0"/>
        <w:strike w:val="0"/>
        <w:color w:val="000000"/>
        <w:u w:val="none"/>
        <w:vertAlign w:val="baseline"/>
      </w:rPr>
    </w:lvl>
    <w:lvl w:ilvl="6">
      <w:start w:val="1"/>
      <w:numFmt w:val="decimal"/>
      <w:pStyle w:val="DefinitionNumbering5"/>
      <w:lvlText w:val="%1.%2.%3.%4.%5.%6.%7"/>
      <w:lvlJc w:val="left"/>
      <w:pPr>
        <w:ind w:left="1800" w:hanging="1440"/>
      </w:pPr>
    </w:lvl>
    <w:lvl w:ilvl="7">
      <w:start w:val="1"/>
      <w:numFmt w:val="decimal"/>
      <w:pStyle w:val="DefinitionNumbering6"/>
      <w:lvlText w:val="%1.%2.%3.%4.%5.%6.%7.%8"/>
      <w:lvlJc w:val="left"/>
      <w:pPr>
        <w:ind w:left="1800" w:hanging="1440"/>
      </w:pPr>
    </w:lvl>
    <w:lvl w:ilvl="8">
      <w:start w:val="1"/>
      <w:numFmt w:val="decimal"/>
      <w:pStyle w:val="DefinitionNumbering7"/>
      <w:lvlText w:val="%1.%2.%3.%4.%5.%6.%7.%8.%9"/>
      <w:lvlJc w:val="left"/>
      <w:pPr>
        <w:ind w:left="2160" w:hanging="1800"/>
      </w:pPr>
    </w:lvl>
  </w:abstractNum>
  <w:abstractNum w:abstractNumId="2"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AA4C18"/>
    <w:multiLevelType w:val="hybridMultilevel"/>
    <w:tmpl w:val="185E544C"/>
    <w:name w:val="SchGeneral Numbering List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52D46AE"/>
    <w:multiLevelType w:val="hybridMultilevel"/>
    <w:tmpl w:val="A56A4972"/>
    <w:name w:val="Body Text List22222222222222223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243D2A"/>
    <w:multiLevelType w:val="multilevel"/>
    <w:tmpl w:val="A386F498"/>
    <w:styleLink w:val="CurrentList1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 w15:restartNumberingAfterBreak="0">
    <w:nsid w:val="064A02C1"/>
    <w:multiLevelType w:val="multilevel"/>
    <w:tmpl w:val="AB0A372A"/>
    <w:styleLink w:val="CurrentList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 w15:restartNumberingAfterBreak="0">
    <w:nsid w:val="06CC701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CE39AB"/>
    <w:multiLevelType w:val="multilevel"/>
    <w:tmpl w:val="267E1062"/>
    <w:lvl w:ilvl="0">
      <w:start w:val="1"/>
      <w:numFmt w:val="decimal"/>
      <w:pStyle w:val="ListNumber2"/>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09953A72"/>
    <w:multiLevelType w:val="multilevel"/>
    <w:tmpl w:val="12FCB730"/>
    <w:styleLink w:val="CurrentList2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 w15:restartNumberingAfterBreak="0">
    <w:nsid w:val="09ED0A8F"/>
    <w:multiLevelType w:val="hybridMultilevel"/>
    <w:tmpl w:val="74E84AEC"/>
    <w:name w:val="Definition Numbering List2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534828"/>
    <w:multiLevelType w:val="multilevel"/>
    <w:tmpl w:val="C024B46A"/>
    <w:name w:val="AppendixNumTemplate"/>
    <w:lvl w:ilvl="0">
      <w:start w:val="1"/>
      <w:numFmt w:val="decimal"/>
      <w:lvlText w:val="%1"/>
      <w:lvlJc w:val="left"/>
      <w:rPr>
        <w:rFonts w:ascii="Arial Bold" w:hAnsi="Arial Bold" w:hint="default"/>
        <w:b/>
        <w:i w:val="0"/>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E931D0"/>
    <w:multiLevelType w:val="hybridMultilevel"/>
    <w:tmpl w:val="73E8F5EE"/>
    <w:name w:val="Body Text List22222222222222223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7" w15:restartNumberingAfterBreak="0">
    <w:nsid w:val="0BC64CA3"/>
    <w:multiLevelType w:val="hybridMultilevel"/>
    <w:tmpl w:val="B574B4A6"/>
    <w:name w:val="Body Text List22222222222222223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AD06BE"/>
    <w:multiLevelType w:val="multilevel"/>
    <w:tmpl w:val="8E76C7E0"/>
    <w:lvl w:ilvl="0">
      <w:start w:val="15"/>
      <w:numFmt w:val="decimal"/>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pStyle w:val="DefinitionNumbering8"/>
      <w:lvlText w:val="%1.%2.%3.%4.%5.%6.%7.%8"/>
      <w:lvlJc w:val="left"/>
      <w:pPr>
        <w:ind w:left="1800" w:hanging="1440"/>
      </w:pPr>
    </w:lvl>
    <w:lvl w:ilvl="8">
      <w:start w:val="1"/>
      <w:numFmt w:val="decimal"/>
      <w:pStyle w:val="DefinitionNumbering9"/>
      <w:lvlText w:val="%1.%2.%3.%4.%5.%6.%7.%8.%9"/>
      <w:lvlJc w:val="left"/>
      <w:pPr>
        <w:ind w:left="2160" w:hanging="1800"/>
      </w:pPr>
    </w:lvl>
  </w:abstractNum>
  <w:abstractNum w:abstractNumId="19" w15:restartNumberingAfterBreak="0">
    <w:nsid w:val="0CDA278F"/>
    <w:multiLevelType w:val="hybridMultilevel"/>
    <w:tmpl w:val="D36C4E4C"/>
    <w:name w:val="SchGeneral Numbering List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0DD26062"/>
    <w:multiLevelType w:val="hybridMultilevel"/>
    <w:tmpl w:val="005C453C"/>
    <w:name w:val="SchGeneral Numbering List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9B5F98"/>
    <w:multiLevelType w:val="hybridMultilevel"/>
    <w:tmpl w:val="0DEC8684"/>
    <w:name w:val="SchGeneral Numbering List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006633C"/>
    <w:multiLevelType w:val="hybridMultilevel"/>
    <w:tmpl w:val="63923C0E"/>
    <w:name w:val="Definition Numbering List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EE63B1"/>
    <w:multiLevelType w:val="multilevel"/>
    <w:tmpl w:val="2C4EF10E"/>
    <w:styleLink w:val="CurrentList2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25" w15:restartNumberingAfterBreak="0">
    <w:nsid w:val="138D37CB"/>
    <w:multiLevelType w:val="multilevel"/>
    <w:tmpl w:val="49F81ED4"/>
    <w:lvl w:ilvl="0">
      <w:start w:val="14"/>
      <w:numFmt w:val="decimal"/>
      <w:pStyle w:val="GPSL1CLAUSEHEADING"/>
      <w:lvlText w:val="%1."/>
      <w:lvlJc w:val="left"/>
      <w:pPr>
        <w:ind w:left="360" w:hanging="360"/>
      </w:pPr>
      <w:rPr>
        <w:smallCaps w:val="0"/>
        <w:strike w:val="0"/>
        <w:color w:val="000000"/>
        <w:u w:val="none"/>
        <w:vertAlign w:val="baseline"/>
      </w:rPr>
    </w:lvl>
    <w:lvl w:ilvl="1">
      <w:start w:val="8"/>
      <w:numFmt w:val="decimal"/>
      <w:pStyle w:val="GPSL2numberedclause"/>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1037"/>
      </w:pPr>
      <w:rPr>
        <w:b w:val="0"/>
        <w:i w:val="0"/>
        <w:smallCaps w:val="0"/>
        <w:strike w:val="0"/>
        <w:color w:val="000000"/>
        <w:u w:val="none"/>
        <w:vertAlign w:val="baseline"/>
      </w:rPr>
    </w:lvl>
    <w:lvl w:ilvl="3">
      <w:start w:val="1"/>
      <w:numFmt w:val="lowerLetter"/>
      <w:pStyle w:val="GPSL4numberedclause"/>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140369E3"/>
    <w:multiLevelType w:val="hybridMultilevel"/>
    <w:tmpl w:val="CD84F374"/>
    <w:name w:val="Body Text List22222222222222223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50F070D"/>
    <w:multiLevelType w:val="hybridMultilevel"/>
    <w:tmpl w:val="5D064134"/>
    <w:name w:val="SchGeneral Numbering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705454D"/>
    <w:multiLevelType w:val="hybridMultilevel"/>
    <w:tmpl w:val="1B6434D6"/>
    <w:name w:val="Definition Numbering List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83F620B"/>
    <w:multiLevelType w:val="hybridMultilevel"/>
    <w:tmpl w:val="A44A137A"/>
    <w:name w:val="Body Text List22222222222222223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A3944E3"/>
    <w:multiLevelType w:val="hybridMultilevel"/>
    <w:tmpl w:val="BBB80216"/>
    <w:name w:val="Body Text List22222222222222223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AE57183"/>
    <w:multiLevelType w:val="multilevel"/>
    <w:tmpl w:val="70B4261C"/>
    <w:styleLink w:val="CurrentList1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36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2" w15:restartNumberingAfterBreak="0">
    <w:nsid w:val="1B25169C"/>
    <w:multiLevelType w:val="hybridMultilevel"/>
    <w:tmpl w:val="2C1EFBC4"/>
    <w:name w:val="Body Text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B3A3A73"/>
    <w:multiLevelType w:val="multilevel"/>
    <w:tmpl w:val="AB0A372A"/>
    <w:styleLink w:val="CurrentList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34" w15:restartNumberingAfterBreak="0">
    <w:nsid w:val="1C5B762D"/>
    <w:multiLevelType w:val="hybridMultilevel"/>
    <w:tmpl w:val="9086D4CE"/>
    <w:name w:val="SchGeneral Numbering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0D43EC"/>
    <w:multiLevelType w:val="hybridMultilevel"/>
    <w:tmpl w:val="E42AACE0"/>
    <w:name w:val="Body Text List222222222222222232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6" w15:restartNumberingAfterBreak="0">
    <w:nsid w:val="1E4C050E"/>
    <w:multiLevelType w:val="hybridMultilevel"/>
    <w:tmpl w:val="41FCC140"/>
    <w:name w:val="Body Text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0312253"/>
    <w:multiLevelType w:val="multilevel"/>
    <w:tmpl w:val="73089292"/>
    <w:styleLink w:val="CurrentList1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72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8" w15:restartNumberingAfterBreak="0">
    <w:nsid w:val="20B443C5"/>
    <w:multiLevelType w:val="hybridMultilevel"/>
    <w:tmpl w:val="2856C970"/>
    <w:name w:val="SchGeneral Numbering List2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20D36B75"/>
    <w:multiLevelType w:val="multilevel"/>
    <w:tmpl w:val="52329D30"/>
    <w:styleLink w:val="CurrentList43"/>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40" w15:restartNumberingAfterBreak="0">
    <w:nsid w:val="21E92D65"/>
    <w:multiLevelType w:val="multilevel"/>
    <w:tmpl w:val="09401EAE"/>
    <w:styleLink w:val="CurrentList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440"/>
        </w:tabs>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1" w15:restartNumberingAfterBreak="0">
    <w:nsid w:val="23467B6F"/>
    <w:multiLevelType w:val="multilevel"/>
    <w:tmpl w:val="507298C0"/>
    <w:styleLink w:val="CurrentList3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2" w15:restartNumberingAfterBreak="0">
    <w:nsid w:val="236634CC"/>
    <w:multiLevelType w:val="hybridMultilevel"/>
    <w:tmpl w:val="79007B04"/>
    <w:name w:val="SchGeneral Numbering List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4C54CBA"/>
    <w:multiLevelType w:val="multilevel"/>
    <w:tmpl w:val="66A68C8E"/>
    <w:styleLink w:val="CurrentList34"/>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4" w15:restartNumberingAfterBreak="0">
    <w:nsid w:val="250039F8"/>
    <w:multiLevelType w:val="hybridMultilevel"/>
    <w:tmpl w:val="C0CE20AA"/>
    <w:name w:val="Body Text List22222222222222223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5782925"/>
    <w:multiLevelType w:val="hybridMultilevel"/>
    <w:tmpl w:val="5A9EF1FA"/>
    <w:name w:val="Body Text List22222222222222223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9270697"/>
    <w:multiLevelType w:val="hybridMultilevel"/>
    <w:tmpl w:val="D8ACEE68"/>
    <w:name w:val="SchGeneral Numbering List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2BBE6217"/>
    <w:multiLevelType w:val="hybridMultilevel"/>
    <w:tmpl w:val="1062D6A4"/>
    <w:name w:val="Body Text List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C394EB6"/>
    <w:multiLevelType w:val="multilevel"/>
    <w:tmpl w:val="35BE38A4"/>
    <w:styleLink w:val="CurrentList3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355"/>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0" w15:restartNumberingAfterBreak="0">
    <w:nsid w:val="2CAE3C33"/>
    <w:multiLevelType w:val="hybridMultilevel"/>
    <w:tmpl w:val="6250F590"/>
    <w:name w:val="Body Text List22222222222222223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51" w15:restartNumberingAfterBreak="0">
    <w:nsid w:val="2E4B2A3E"/>
    <w:multiLevelType w:val="hybridMultilevel"/>
    <w:tmpl w:val="8F400F02"/>
    <w:name w:val="Body Text List2222222222222222322222222222222222222222222222"/>
    <w:lvl w:ilvl="0" w:tplc="0809001B">
      <w:start w:val="1"/>
      <w:numFmt w:val="lowerRoman"/>
      <w:lvlText w:val="%1."/>
      <w:lvlJc w:val="right"/>
      <w:pPr>
        <w:ind w:left="1210" w:hanging="360"/>
      </w:pPr>
    </w:lvl>
    <w:lvl w:ilvl="1" w:tplc="08090019">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52" w15:restartNumberingAfterBreak="0">
    <w:nsid w:val="2E9B2120"/>
    <w:multiLevelType w:val="multilevel"/>
    <w:tmpl w:val="BAAE1D1E"/>
    <w:styleLink w:val="CurrentList3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648"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53" w15:restartNumberingAfterBreak="0">
    <w:nsid w:val="2F4110D7"/>
    <w:multiLevelType w:val="multilevel"/>
    <w:tmpl w:val="2736B5BC"/>
    <w:styleLink w:val="CurrentList2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54" w15:restartNumberingAfterBreak="0">
    <w:nsid w:val="2F865561"/>
    <w:multiLevelType w:val="hybridMultilevel"/>
    <w:tmpl w:val="A22E3962"/>
    <w:name w:val="SchGeneral Numbering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03E6682"/>
    <w:multiLevelType w:val="hybridMultilevel"/>
    <w:tmpl w:val="3312A1E8"/>
    <w:name w:val="SchGeneral Numbering List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0777A97"/>
    <w:multiLevelType w:val="hybridMultilevel"/>
    <w:tmpl w:val="4F84E952"/>
    <w:name w:val="Body Text List22222222222222223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1A662D2"/>
    <w:multiLevelType w:val="multilevel"/>
    <w:tmpl w:val="4D30B3AC"/>
    <w:styleLink w:val="CurrentList2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58"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4E157E7"/>
    <w:multiLevelType w:val="hybridMultilevel"/>
    <w:tmpl w:val="27F8A0F4"/>
    <w:name w:val="SchGeneral Numbering List2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5C213A7"/>
    <w:multiLevelType w:val="hybridMultilevel"/>
    <w:tmpl w:val="9F88C238"/>
    <w:name w:val="SchGeneral Numbering List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61459DE"/>
    <w:multiLevelType w:val="hybridMultilevel"/>
    <w:tmpl w:val="C74AE8AE"/>
    <w:name w:val="Body Text List22222222222222223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644147E"/>
    <w:multiLevelType w:val="hybridMultilevel"/>
    <w:tmpl w:val="B01CAAF6"/>
    <w:name w:val="SchGeneral Numbering List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37C8458C"/>
    <w:multiLevelType w:val="multilevel"/>
    <w:tmpl w:val="8C6ECC78"/>
    <w:styleLink w:val="CurrentList3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5" w15:restartNumberingAfterBreak="0">
    <w:nsid w:val="37E63431"/>
    <w:multiLevelType w:val="hybridMultilevel"/>
    <w:tmpl w:val="B922D978"/>
    <w:name w:val="SchGeneral Numbering List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8D6190B"/>
    <w:multiLevelType w:val="hybridMultilevel"/>
    <w:tmpl w:val="061E039C"/>
    <w:name w:val="Body Text List22222222222222223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8" w15:restartNumberingAfterBreak="0">
    <w:nsid w:val="3A033B4E"/>
    <w:multiLevelType w:val="multilevel"/>
    <w:tmpl w:val="7520B006"/>
    <w:name w:val="Definition Numbering List23"/>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69" w15:restartNumberingAfterBreak="0">
    <w:nsid w:val="3A161D6C"/>
    <w:multiLevelType w:val="hybridMultilevel"/>
    <w:tmpl w:val="240C37F6"/>
    <w:name w:val="Body Text List22222222222222223"/>
    <w:lvl w:ilvl="0" w:tplc="EF90F9C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B880056"/>
    <w:multiLevelType w:val="multilevel"/>
    <w:tmpl w:val="446657D0"/>
    <w:styleLink w:val="CurrentList8"/>
    <w:lvl w:ilvl="0">
      <w:start w:val="1"/>
      <w:numFmt w:val="decimal"/>
      <w:lvlText w:val="%1"/>
      <w:lvlJc w:val="left"/>
      <w:pPr>
        <w:ind w:left="720" w:hanging="720"/>
      </w:pPr>
      <w:rPr>
        <w:rFonts w:hint="default"/>
        <w:sz w:val="22"/>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1" w15:restartNumberingAfterBreak="0">
    <w:nsid w:val="3CA128DE"/>
    <w:multiLevelType w:val="hybridMultilevel"/>
    <w:tmpl w:val="A3DCDA12"/>
    <w:name w:val="SchGeneral Numbering List222222222222222222222222222222222"/>
    <w:lvl w:ilvl="0" w:tplc="437AECA2">
      <w:start w:val="1"/>
      <w:numFmt w:val="lowerLetter"/>
      <w:lvlText w:val="(%1)"/>
      <w:lvlJc w:val="left"/>
      <w:pPr>
        <w:ind w:left="720" w:hanging="153"/>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2" w15:restartNumberingAfterBreak="0">
    <w:nsid w:val="3DC31B20"/>
    <w:multiLevelType w:val="hybridMultilevel"/>
    <w:tmpl w:val="DC38EB5A"/>
    <w:name w:val="Body Text List22222222222222223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74" w15:restartNumberingAfterBreak="0">
    <w:nsid w:val="3F6D6B91"/>
    <w:multiLevelType w:val="hybridMultilevel"/>
    <w:tmpl w:val="EA08CC3C"/>
    <w:name w:val="SchGeneral Numbering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01A6FE8"/>
    <w:multiLevelType w:val="hybridMultilevel"/>
    <w:tmpl w:val="BFA22E32"/>
    <w:name w:val="Body Text List22222222222222223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0537D46"/>
    <w:multiLevelType w:val="multilevel"/>
    <w:tmpl w:val="6C5451AC"/>
    <w:styleLink w:val="CurrentList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77" w15:restartNumberingAfterBreak="0">
    <w:nsid w:val="40A70E98"/>
    <w:multiLevelType w:val="hybridMultilevel"/>
    <w:tmpl w:val="37FE562E"/>
    <w:name w:val="SchGeneral Numbering List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285688"/>
    <w:multiLevelType w:val="hybridMultilevel"/>
    <w:tmpl w:val="C9E4CBFA"/>
    <w:name w:val="Body Text List22222222222222223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DC4C44"/>
    <w:multiLevelType w:val="hybridMultilevel"/>
    <w:tmpl w:val="3510FEFC"/>
    <w:name w:val="Body Text List2222222222222222322222222222222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425A34E0"/>
    <w:multiLevelType w:val="hybridMultilevel"/>
    <w:tmpl w:val="611CF528"/>
    <w:name w:val="SchGeneral Numbering List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28E07BE"/>
    <w:multiLevelType w:val="hybridMultilevel"/>
    <w:tmpl w:val="78A277C2"/>
    <w:name w:val="Body Text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2C41E46"/>
    <w:multiLevelType w:val="multilevel"/>
    <w:tmpl w:val="96945898"/>
    <w:styleLink w:val="CurrentList2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3" w15:restartNumberingAfterBreak="0">
    <w:nsid w:val="434F69AD"/>
    <w:multiLevelType w:val="multilevel"/>
    <w:tmpl w:val="6E644A26"/>
    <w:styleLink w:val="CurrentList1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4" w15:restartNumberingAfterBreak="0">
    <w:nsid w:val="43530192"/>
    <w:multiLevelType w:val="hybridMultilevel"/>
    <w:tmpl w:val="082E20FA"/>
    <w:name w:val="Body Text List22222222222222223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77754B1"/>
    <w:multiLevelType w:val="hybridMultilevel"/>
    <w:tmpl w:val="B96AB8D6"/>
    <w:name w:val="SchGeneral Numbering List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835555A"/>
    <w:multiLevelType w:val="hybridMultilevel"/>
    <w:tmpl w:val="41FCF70E"/>
    <w:name w:val="SchGeneral Numbering List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8BA4664"/>
    <w:multiLevelType w:val="hybridMultilevel"/>
    <w:tmpl w:val="F3C6B928"/>
    <w:name w:val="Body Text List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5B5441"/>
    <w:multiLevelType w:val="multilevel"/>
    <w:tmpl w:val="2736B5BC"/>
    <w:styleLink w:val="CurrentList2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0" w15:restartNumberingAfterBreak="0">
    <w:nsid w:val="4A79559A"/>
    <w:multiLevelType w:val="hybridMultilevel"/>
    <w:tmpl w:val="A382240C"/>
    <w:name w:val="SchGeneral Numbering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ADC2ED8"/>
    <w:multiLevelType w:val="hybridMultilevel"/>
    <w:tmpl w:val="7EE82BCE"/>
    <w:name w:val="Body Text List22222222222222223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4AEC0F72"/>
    <w:multiLevelType w:val="hybridMultilevel"/>
    <w:tmpl w:val="6D48D96A"/>
    <w:name w:val="Body Text List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B0B2500"/>
    <w:multiLevelType w:val="hybridMultilevel"/>
    <w:tmpl w:val="68343406"/>
    <w:name w:val="SchGeneral Numbering List22222222222222222222222222222222"/>
    <w:lvl w:ilvl="0" w:tplc="561ABB52">
      <w:start w:val="1"/>
      <w:numFmt w:val="lowerLetter"/>
      <w:lvlText w:val="(%1)"/>
      <w:lvlJc w:val="left"/>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4" w15:restartNumberingAfterBreak="0">
    <w:nsid w:val="4B4018C4"/>
    <w:multiLevelType w:val="hybridMultilevel"/>
    <w:tmpl w:val="A58A4BB2"/>
    <w:name w:val="Body Text List2222222222222222322222222222222222222"/>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5" w15:restartNumberingAfterBreak="0">
    <w:nsid w:val="4BAC5849"/>
    <w:multiLevelType w:val="multilevel"/>
    <w:tmpl w:val="1AB02C6A"/>
    <w:styleLink w:val="CurrentList2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6" w15:restartNumberingAfterBreak="0">
    <w:nsid w:val="4CC73169"/>
    <w:multiLevelType w:val="hybridMultilevel"/>
    <w:tmpl w:val="ABB4C8D4"/>
    <w:name w:val="Definition Numbering List22222"/>
    <w:lvl w:ilvl="0" w:tplc="9E56E924">
      <w:start w:val="1"/>
      <w:numFmt w:val="lowerRoman"/>
      <w:lvlText w:val="%1."/>
      <w:lvlJc w:val="righ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97" w15:restartNumberingAfterBreak="0">
    <w:nsid w:val="4D270F11"/>
    <w:multiLevelType w:val="multilevel"/>
    <w:tmpl w:val="A4528472"/>
    <w:styleLink w:val="CurrentList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8" w15:restartNumberingAfterBreak="0">
    <w:nsid w:val="4DC94AAD"/>
    <w:multiLevelType w:val="hybridMultilevel"/>
    <w:tmpl w:val="C8527AD6"/>
    <w:name w:val="SchGeneral Numbering List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DD52D26"/>
    <w:multiLevelType w:val="hybridMultilevel"/>
    <w:tmpl w:val="666E2594"/>
    <w:name w:val="SchGeneral Numbering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E58550E"/>
    <w:multiLevelType w:val="hybridMultilevel"/>
    <w:tmpl w:val="8F1C93B8"/>
    <w:name w:val="Body Text List2222222222222222322222222"/>
    <w:lvl w:ilvl="0" w:tplc="EF90F9C2">
      <w:start w:val="1"/>
      <w:numFmt w:val="lowerLetter"/>
      <w:lvlText w:val="(%1)"/>
      <w:lvlJc w:val="left"/>
      <w:pPr>
        <w:ind w:left="3839" w:hanging="360"/>
      </w:pPr>
      <w:rPr>
        <w:rFonts w:hint="default"/>
      </w:rPr>
    </w:lvl>
    <w:lvl w:ilvl="1" w:tplc="08090019" w:tentative="1">
      <w:start w:val="1"/>
      <w:numFmt w:val="lowerLetter"/>
      <w:lvlText w:val="%2."/>
      <w:lvlJc w:val="left"/>
      <w:pPr>
        <w:ind w:left="4559" w:hanging="360"/>
      </w:pPr>
    </w:lvl>
    <w:lvl w:ilvl="2" w:tplc="0809001B" w:tentative="1">
      <w:start w:val="1"/>
      <w:numFmt w:val="lowerRoman"/>
      <w:lvlText w:val="%3."/>
      <w:lvlJc w:val="right"/>
      <w:pPr>
        <w:ind w:left="5279" w:hanging="180"/>
      </w:pPr>
    </w:lvl>
    <w:lvl w:ilvl="3" w:tplc="0809000F" w:tentative="1">
      <w:start w:val="1"/>
      <w:numFmt w:val="decimal"/>
      <w:lvlText w:val="%4."/>
      <w:lvlJc w:val="left"/>
      <w:pPr>
        <w:ind w:left="5999" w:hanging="360"/>
      </w:pPr>
    </w:lvl>
    <w:lvl w:ilvl="4" w:tplc="08090019" w:tentative="1">
      <w:start w:val="1"/>
      <w:numFmt w:val="lowerLetter"/>
      <w:lvlText w:val="%5."/>
      <w:lvlJc w:val="left"/>
      <w:pPr>
        <w:ind w:left="6719" w:hanging="360"/>
      </w:pPr>
    </w:lvl>
    <w:lvl w:ilvl="5" w:tplc="0809001B" w:tentative="1">
      <w:start w:val="1"/>
      <w:numFmt w:val="lowerRoman"/>
      <w:lvlText w:val="%6."/>
      <w:lvlJc w:val="right"/>
      <w:pPr>
        <w:ind w:left="7439" w:hanging="180"/>
      </w:pPr>
    </w:lvl>
    <w:lvl w:ilvl="6" w:tplc="0809000F" w:tentative="1">
      <w:start w:val="1"/>
      <w:numFmt w:val="decimal"/>
      <w:lvlText w:val="%7."/>
      <w:lvlJc w:val="left"/>
      <w:pPr>
        <w:ind w:left="8159" w:hanging="360"/>
      </w:pPr>
    </w:lvl>
    <w:lvl w:ilvl="7" w:tplc="08090019" w:tentative="1">
      <w:start w:val="1"/>
      <w:numFmt w:val="lowerLetter"/>
      <w:lvlText w:val="%8."/>
      <w:lvlJc w:val="left"/>
      <w:pPr>
        <w:ind w:left="8879" w:hanging="360"/>
      </w:pPr>
    </w:lvl>
    <w:lvl w:ilvl="8" w:tplc="0809001B" w:tentative="1">
      <w:start w:val="1"/>
      <w:numFmt w:val="lowerRoman"/>
      <w:lvlText w:val="%9."/>
      <w:lvlJc w:val="right"/>
      <w:pPr>
        <w:ind w:left="9599" w:hanging="180"/>
      </w:pPr>
    </w:lvl>
  </w:abstractNum>
  <w:abstractNum w:abstractNumId="101"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EBC4FAC"/>
    <w:multiLevelType w:val="multilevel"/>
    <w:tmpl w:val="A78659BA"/>
    <w:name w:val="Definition Numbering List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03" w15:restartNumberingAfterBreak="0">
    <w:nsid w:val="4FBA47E6"/>
    <w:multiLevelType w:val="multilevel"/>
    <w:tmpl w:val="0BA074E8"/>
    <w:lvl w:ilvl="0">
      <w:start w:val="24"/>
      <w:numFmt w:val="decimal"/>
      <w:pStyle w:val="ListNumber3"/>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4" w15:restartNumberingAfterBreak="0">
    <w:nsid w:val="50BB5F87"/>
    <w:multiLevelType w:val="multilevel"/>
    <w:tmpl w:val="076C008C"/>
    <w:lvl w:ilvl="0">
      <w:start w:val="1"/>
      <w:numFmt w:val="decimal"/>
      <w:pStyle w:val="ScheduleNumbering"/>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05" w15:restartNumberingAfterBreak="0">
    <w:nsid w:val="51A451CC"/>
    <w:multiLevelType w:val="multilevel"/>
    <w:tmpl w:val="115AF3DA"/>
    <w:styleLink w:val="CurrentList3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06" w15:restartNumberingAfterBreak="0">
    <w:nsid w:val="51A56561"/>
    <w:multiLevelType w:val="hybridMultilevel"/>
    <w:tmpl w:val="2A5C7CB6"/>
    <w:lvl w:ilvl="0" w:tplc="B566C306">
      <w:start w:val="1"/>
      <w:numFmt w:val="upperLetter"/>
      <w:pStyle w:val="AnnexPartHeading"/>
      <w:lvlText w:val="Part %1"/>
      <w:lvlJc w:val="left"/>
      <w:pPr>
        <w:tabs>
          <w:tab w:val="num" w:pos="720"/>
        </w:tabs>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2C51C1B"/>
    <w:multiLevelType w:val="multilevel"/>
    <w:tmpl w:val="C2ACF922"/>
    <w:lvl w:ilvl="0">
      <w:start w:val="1"/>
      <w:numFmt w:val="lowerLetter"/>
      <w:pStyle w:val="Numpara"/>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8" w15:restartNumberingAfterBreak="0">
    <w:nsid w:val="53D55611"/>
    <w:multiLevelType w:val="multilevel"/>
    <w:tmpl w:val="2AE86F4E"/>
    <w:lvl w:ilvl="0">
      <w:start w:val="20"/>
      <w:numFmt w:val="decimal"/>
      <w:pStyle w:val="RecitalNumbering"/>
      <w:lvlText w:val="%1."/>
      <w:lvlJc w:val="left"/>
      <w:pPr>
        <w:ind w:left="360" w:hanging="360"/>
      </w:pPr>
      <w:rPr>
        <w:smallCaps w:val="0"/>
        <w:strike w:val="0"/>
        <w:color w:val="000000"/>
        <w:u w:val="none"/>
        <w:vertAlign w:val="baseline"/>
      </w:rPr>
    </w:lvl>
    <w:lvl w:ilvl="1">
      <w:start w:val="1"/>
      <w:numFmt w:val="decimal"/>
      <w:pStyle w:val="RecitalNumbering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RecitalNumbering3"/>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9" w15:restartNumberingAfterBreak="0">
    <w:nsid w:val="541C6E77"/>
    <w:multiLevelType w:val="hybridMultilevel"/>
    <w:tmpl w:val="F81CD8C2"/>
    <w:name w:val="Body Text List222222222222222232"/>
    <w:lvl w:ilvl="0" w:tplc="0809001B">
      <w:start w:val="1"/>
      <w:numFmt w:val="lowerRoman"/>
      <w:lvlText w:val="%1."/>
      <w:lvlJc w:val="righ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10" w15:restartNumberingAfterBreak="0">
    <w:nsid w:val="54905C1F"/>
    <w:multiLevelType w:val="multilevel"/>
    <w:tmpl w:val="A6A0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4DC4426"/>
    <w:multiLevelType w:val="multilevel"/>
    <w:tmpl w:val="544080EE"/>
    <w:lvl w:ilvl="0">
      <w:start w:val="15"/>
      <w:numFmt w:val="decimal"/>
      <w:pStyle w:val="AppHead"/>
      <w:lvlText w:val="%1."/>
      <w:lvlJc w:val="left"/>
      <w:pPr>
        <w:ind w:left="360" w:hanging="360"/>
      </w:pPr>
      <w:rPr>
        <w:smallCaps w:val="0"/>
        <w:strike w:val="0"/>
        <w:color w:val="000000"/>
        <w:u w:val="none"/>
        <w:vertAlign w:val="baseline"/>
      </w:rPr>
    </w:lvl>
    <w:lvl w:ilvl="1">
      <w:start w:val="1"/>
      <w:numFmt w:val="decimal"/>
      <w:pStyle w:val="AppPart"/>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2" w15:restartNumberingAfterBreak="0">
    <w:nsid w:val="562A4769"/>
    <w:multiLevelType w:val="multilevel"/>
    <w:tmpl w:val="3B0A58EE"/>
    <w:name w:val="Definition Numbering List2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13" w15:restartNumberingAfterBreak="0">
    <w:nsid w:val="56EC7198"/>
    <w:multiLevelType w:val="multilevel"/>
    <w:tmpl w:val="2C4EF10E"/>
    <w:styleLink w:val="CurrentList2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4" w15:restartNumberingAfterBreak="0">
    <w:nsid w:val="58270DCE"/>
    <w:multiLevelType w:val="multilevel"/>
    <w:tmpl w:val="10F634C2"/>
    <w:styleLink w:val="CurrentList1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5" w15:restartNumberingAfterBreak="0">
    <w:nsid w:val="5835425B"/>
    <w:multiLevelType w:val="multilevel"/>
    <w:tmpl w:val="99945884"/>
    <w:lvl w:ilvl="0">
      <w:start w:val="10"/>
      <w:numFmt w:val="decimal"/>
      <w:pStyle w:val="ScheduleL1"/>
      <w:lvlText w:val="%1."/>
      <w:lvlJc w:val="left"/>
      <w:pPr>
        <w:ind w:left="720" w:hanging="720"/>
      </w:pPr>
      <w:rPr>
        <w:smallCaps w:val="0"/>
      </w:rPr>
    </w:lvl>
    <w:lvl w:ilvl="1">
      <w:start w:val="1"/>
      <w:numFmt w:val="decimal"/>
      <w:pStyle w:val="ScheduleL2"/>
      <w:lvlText w:val="%1.%2"/>
      <w:lvlJc w:val="left"/>
      <w:pPr>
        <w:ind w:left="2847" w:hanging="720"/>
      </w:pPr>
      <w:rPr>
        <w:rFonts w:ascii="Arial" w:eastAsia="Arial" w:hAnsi="Arial" w:cs="Arial"/>
        <w:b w:val="0"/>
        <w:smallCaps w:val="0"/>
      </w:rPr>
    </w:lvl>
    <w:lvl w:ilvl="2">
      <w:start w:val="1"/>
      <w:numFmt w:val="decimal"/>
      <w:pStyle w:val="ScheduleL3"/>
      <w:lvlText w:val="%3.2.1"/>
      <w:lvlJc w:val="left"/>
      <w:pPr>
        <w:ind w:left="1146" w:hanging="720"/>
      </w:pPr>
      <w:rPr>
        <w:b w:val="0"/>
        <w:smallCaps w:val="0"/>
        <w:strike w:val="0"/>
      </w:rPr>
    </w:lvl>
    <w:lvl w:ilvl="3">
      <w:start w:val="1"/>
      <w:numFmt w:val="lowerRoman"/>
      <w:pStyle w:val="ScheduleL4"/>
      <w:lvlText w:val="(%4)"/>
      <w:lvlJc w:val="left"/>
      <w:pPr>
        <w:ind w:left="1735" w:hanging="720"/>
      </w:pPr>
      <w:rPr>
        <w:smallCaps w:val="0"/>
      </w:rPr>
    </w:lvl>
    <w:lvl w:ilvl="4">
      <w:start w:val="1"/>
      <w:numFmt w:val="upperLetter"/>
      <w:pStyle w:val="ScheduleL5"/>
      <w:lvlText w:val="(%5)"/>
      <w:lvlJc w:val="left"/>
      <w:pPr>
        <w:ind w:left="2455" w:hanging="720"/>
      </w:pPr>
      <w:rPr>
        <w:smallCaps w:val="0"/>
      </w:rPr>
    </w:lvl>
    <w:lvl w:ilvl="5">
      <w:start w:val="1"/>
      <w:numFmt w:val="decimal"/>
      <w:pStyle w:val="ScheduleL6"/>
      <w:lvlText w:val="(%6)"/>
      <w:lvlJc w:val="left"/>
      <w:pPr>
        <w:ind w:left="3175" w:hanging="720"/>
      </w:pPr>
      <w:rPr>
        <w:smallCaps w:val="0"/>
      </w:rPr>
    </w:lvl>
    <w:lvl w:ilvl="6">
      <w:start w:val="1"/>
      <w:numFmt w:val="lowerLetter"/>
      <w:pStyle w:val="ScheduleL7"/>
      <w:lvlText w:val="(%7)"/>
      <w:lvlJc w:val="left"/>
      <w:pPr>
        <w:ind w:left="3895" w:hanging="720"/>
      </w:pPr>
      <w:rPr>
        <w:smallCaps w:val="0"/>
      </w:rPr>
    </w:lvl>
    <w:lvl w:ilvl="7">
      <w:start w:val="1"/>
      <w:numFmt w:val="decimal"/>
      <w:pStyle w:val="ScheduleL8"/>
      <w:lvlText w:val=""/>
      <w:lvlJc w:val="left"/>
      <w:pPr>
        <w:ind w:left="3895" w:hanging="720"/>
      </w:pPr>
      <w:rPr>
        <w:smallCaps w:val="0"/>
      </w:rPr>
    </w:lvl>
    <w:lvl w:ilvl="8">
      <w:start w:val="1"/>
      <w:numFmt w:val="decimal"/>
      <w:pStyle w:val="ScheduleL9"/>
      <w:lvlText w:val=""/>
      <w:lvlJc w:val="left"/>
      <w:pPr>
        <w:ind w:left="3895" w:hanging="720"/>
      </w:pPr>
      <w:rPr>
        <w:smallCaps w:val="0"/>
      </w:rPr>
    </w:lvl>
  </w:abstractNum>
  <w:abstractNum w:abstractNumId="116" w15:restartNumberingAfterBreak="0">
    <w:nsid w:val="5B1A3159"/>
    <w:multiLevelType w:val="multilevel"/>
    <w:tmpl w:val="6C5451AC"/>
    <w:styleLink w:val="CurrentList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17" w15:restartNumberingAfterBreak="0">
    <w:nsid w:val="5B2D1ECE"/>
    <w:multiLevelType w:val="hybridMultilevel"/>
    <w:tmpl w:val="19D8DD42"/>
    <w:name w:val="Body Text List22222222222222223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B8E1A7B"/>
    <w:multiLevelType w:val="hybridMultilevel"/>
    <w:tmpl w:val="08AE387E"/>
    <w:name w:val="Body Text List222222222222222232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BCE463F"/>
    <w:multiLevelType w:val="hybridMultilevel"/>
    <w:tmpl w:val="7C2E978C"/>
    <w:name w:val="Body Text List22222222222222223222222222222222222222222222222"/>
    <w:lvl w:ilvl="0" w:tplc="08090015">
      <w:start w:val="1"/>
      <w:numFmt w:val="upp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0" w15:restartNumberingAfterBreak="0">
    <w:nsid w:val="5C5279CD"/>
    <w:multiLevelType w:val="hybridMultilevel"/>
    <w:tmpl w:val="F30CBC40"/>
    <w:name w:val="SchGeneral Numbering List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C6A2382"/>
    <w:multiLevelType w:val="hybridMultilevel"/>
    <w:tmpl w:val="36E8CB38"/>
    <w:name w:val="Body Text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C8937FD"/>
    <w:multiLevelType w:val="hybridMultilevel"/>
    <w:tmpl w:val="E6EC9A92"/>
    <w:name w:val="Body Text List22222222222222223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CA43DD5"/>
    <w:multiLevelType w:val="hybridMultilevel"/>
    <w:tmpl w:val="92AA2576"/>
    <w:name w:val="Body Text List2222222222222222322"/>
    <w:lvl w:ilvl="0" w:tplc="EF90F9C2">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4" w15:restartNumberingAfterBreak="0">
    <w:nsid w:val="5CFB6016"/>
    <w:multiLevelType w:val="multilevel"/>
    <w:tmpl w:val="13420DE0"/>
    <w:lvl w:ilvl="0">
      <w:start w:val="15"/>
      <w:numFmt w:val="decimal"/>
      <w:pStyle w:val="ListBullet1"/>
      <w:lvlText w:val="%1."/>
      <w:lvlJc w:val="left"/>
      <w:pPr>
        <w:ind w:left="360" w:hanging="360"/>
      </w:pPr>
      <w:rPr>
        <w:smallCaps w:val="0"/>
        <w:strike w:val="0"/>
        <w:color w:val="000000"/>
        <w:u w:val="none"/>
        <w:vertAlign w:val="baseline"/>
      </w:rPr>
    </w:lvl>
    <w:lvl w:ilvl="1">
      <w:start w:val="4"/>
      <w:numFmt w:val="decimal"/>
      <w:pStyle w:val="ListBulle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ListBullet3"/>
      <w:lvlText w:val="%1.%2.%3"/>
      <w:lvlJc w:val="left"/>
      <w:pPr>
        <w:ind w:left="1757" w:hanging="1037"/>
      </w:pPr>
      <w:rPr>
        <w:b w:val="0"/>
        <w:i w:val="0"/>
        <w:smallCaps w:val="0"/>
        <w:strike w:val="0"/>
        <w:color w:val="000000"/>
        <w:u w:val="none"/>
        <w:vertAlign w:val="baseline"/>
      </w:rPr>
    </w:lvl>
    <w:lvl w:ilvl="3">
      <w:start w:val="1"/>
      <w:numFmt w:val="lowerLetter"/>
      <w:pStyle w:val="ListBullet4"/>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ListBullet5"/>
      <w:lvlText w:val="(%5)"/>
      <w:lvlJc w:val="left"/>
      <w:pPr>
        <w:ind w:left="3349" w:hanging="1080"/>
      </w:pPr>
      <w:rPr>
        <w:b w:val="0"/>
        <w:i w:val="0"/>
        <w:smallCaps w:val="0"/>
        <w:strike w:val="0"/>
        <w:color w:val="000000"/>
        <w:u w:val="none"/>
        <w:vertAlign w:val="baseline"/>
      </w:rPr>
    </w:lvl>
    <w:lvl w:ilvl="5">
      <w:start w:val="1"/>
      <w:numFmt w:val="upperLetter"/>
      <w:pStyle w:val="ListBullet6"/>
      <w:lvlText w:val="(%6)"/>
      <w:lvlJc w:val="left"/>
      <w:pPr>
        <w:ind w:left="1440" w:hanging="1080"/>
      </w:pPr>
      <w:rPr>
        <w:b w:val="0"/>
        <w:i w:val="0"/>
        <w:smallCaps w:val="0"/>
        <w:strike w:val="0"/>
        <w:color w:val="000000"/>
        <w:u w:val="none"/>
        <w:vertAlign w:val="baseline"/>
      </w:rPr>
    </w:lvl>
    <w:lvl w:ilvl="6">
      <w:start w:val="1"/>
      <w:numFmt w:val="decimal"/>
      <w:pStyle w:val="ListBullet7"/>
      <w:lvlText w:val="%1.%2.%3.%4.%5.%6.%7"/>
      <w:lvlJc w:val="left"/>
      <w:pPr>
        <w:ind w:left="1800" w:hanging="1440"/>
      </w:pPr>
    </w:lvl>
    <w:lvl w:ilvl="7">
      <w:start w:val="1"/>
      <w:numFmt w:val="decimal"/>
      <w:pStyle w:val="ListBullet8"/>
      <w:lvlText w:val="%1.%2.%3.%4.%5.%6.%7.%8"/>
      <w:lvlJc w:val="left"/>
      <w:pPr>
        <w:ind w:left="1800" w:hanging="1440"/>
      </w:pPr>
    </w:lvl>
    <w:lvl w:ilvl="8">
      <w:start w:val="1"/>
      <w:numFmt w:val="decimal"/>
      <w:pStyle w:val="ListBullet9"/>
      <w:lvlText w:val="%1.%2.%3.%4.%5.%6.%7.%8.%9"/>
      <w:lvlJc w:val="left"/>
      <w:pPr>
        <w:ind w:left="2160" w:hanging="1800"/>
      </w:pPr>
    </w:lvl>
  </w:abstractNum>
  <w:abstractNum w:abstractNumId="125" w15:restartNumberingAfterBreak="0">
    <w:nsid w:val="5D6A7571"/>
    <w:multiLevelType w:val="multilevel"/>
    <w:tmpl w:val="D0F0003A"/>
    <w:styleLink w:val="CurrentList1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6" w15:restartNumberingAfterBreak="0">
    <w:nsid w:val="5DB6625A"/>
    <w:multiLevelType w:val="multilevel"/>
    <w:tmpl w:val="865016F0"/>
    <w:styleLink w:val="CurrentList2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7" w15:restartNumberingAfterBreak="0">
    <w:nsid w:val="5F1F6CC7"/>
    <w:multiLevelType w:val="multilevel"/>
    <w:tmpl w:val="B202854C"/>
    <w:lvl w:ilvl="0">
      <w:start w:val="20"/>
      <w:numFmt w:val="decimal"/>
      <w:pStyle w:val="ListNumber4"/>
      <w:lvlText w:val="%1."/>
      <w:lvlJc w:val="left"/>
      <w:pPr>
        <w:ind w:left="360" w:hanging="360"/>
      </w:pPr>
      <w:rPr>
        <w:smallCaps w:val="0"/>
        <w:strike w:val="0"/>
        <w:color w:val="000000"/>
        <w:u w:val="none"/>
        <w:vertAlign w:val="baseline"/>
      </w:rPr>
    </w:lvl>
    <w:lvl w:ilvl="1">
      <w:start w:val="4"/>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8" w15:restartNumberingAfterBreak="0">
    <w:nsid w:val="5FD53D1F"/>
    <w:multiLevelType w:val="hybridMultilevel"/>
    <w:tmpl w:val="35ECFEA0"/>
    <w:name w:val="Body Text List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08F15D6"/>
    <w:multiLevelType w:val="hybridMultilevel"/>
    <w:tmpl w:val="2D2E870C"/>
    <w:name w:val="Body Text List2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19F4949"/>
    <w:multiLevelType w:val="multilevel"/>
    <w:tmpl w:val="86F6127A"/>
    <w:styleLink w:val="CurrentList1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304" w:hanging="504"/>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31" w15:restartNumberingAfterBreak="0">
    <w:nsid w:val="6205136B"/>
    <w:multiLevelType w:val="hybridMultilevel"/>
    <w:tmpl w:val="475E4F8E"/>
    <w:name w:val="Body Text List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2215293"/>
    <w:multiLevelType w:val="multilevel"/>
    <w:tmpl w:val="2F5068C8"/>
    <w:lvl w:ilvl="0">
      <w:start w:val="16"/>
      <w:numFmt w:val="decimal"/>
      <w:pStyle w:val="ListNumber"/>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3" w15:restartNumberingAfterBreak="0">
    <w:nsid w:val="628F495C"/>
    <w:multiLevelType w:val="hybridMultilevel"/>
    <w:tmpl w:val="22C2D5DA"/>
    <w:name w:val="Body Text List22222222222222223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4" w15:restartNumberingAfterBreak="0">
    <w:nsid w:val="62A47301"/>
    <w:multiLevelType w:val="hybridMultilevel"/>
    <w:tmpl w:val="B8DA19A2"/>
    <w:name w:val="SchGeneral Numbering List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35B6E24"/>
    <w:multiLevelType w:val="hybridMultilevel"/>
    <w:tmpl w:val="D310AA8E"/>
    <w:name w:val="Body Text List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4B36761"/>
    <w:multiLevelType w:val="hybridMultilevel"/>
    <w:tmpl w:val="65D4DA94"/>
    <w:name w:val="Body Text List22222222222222223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52743CE"/>
    <w:multiLevelType w:val="multilevel"/>
    <w:tmpl w:val="2ED030D8"/>
    <w:styleLink w:val="CurrentList4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38" w15:restartNumberingAfterBreak="0">
    <w:nsid w:val="65694673"/>
    <w:multiLevelType w:val="hybridMultilevel"/>
    <w:tmpl w:val="BDF29606"/>
    <w:name w:val="Body Text List22222222222222"/>
    <w:lvl w:ilvl="0" w:tplc="0809001B">
      <w:start w:val="1"/>
      <w:numFmt w:val="lowerRoman"/>
      <w:lvlText w:val="%1."/>
      <w:lvlJc w:val="right"/>
      <w:pPr>
        <w:ind w:left="1635" w:hanging="360"/>
      </w:p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39" w15:restartNumberingAfterBreak="0">
    <w:nsid w:val="66F04891"/>
    <w:multiLevelType w:val="hybridMultilevel"/>
    <w:tmpl w:val="CC3244B6"/>
    <w:name w:val="Body Text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71860B9"/>
    <w:multiLevelType w:val="multilevel"/>
    <w:tmpl w:val="C9CC3DF2"/>
    <w:lvl w:ilvl="0">
      <w:start w:val="1"/>
      <w:numFmt w:val="upperRoman"/>
      <w:pStyle w:val="SchHead"/>
      <w:lvlText w:val="%1."/>
      <w:lvlJc w:val="left"/>
      <w:pPr>
        <w:ind w:left="0" w:firstLine="0"/>
      </w:pPr>
    </w:lvl>
    <w:lvl w:ilvl="1">
      <w:start w:val="1"/>
      <w:numFmt w:val="upperLetter"/>
      <w:pStyle w:val="SchPart"/>
      <w:lvlText w:val="%2."/>
      <w:lvlJc w:val="left"/>
      <w:pPr>
        <w:ind w:left="720" w:firstLine="0"/>
      </w:pPr>
    </w:lvl>
    <w:lvl w:ilvl="2">
      <w:start w:val="1"/>
      <w:numFmt w:val="decimal"/>
      <w:pStyle w:val="SchSection"/>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1" w15:restartNumberingAfterBreak="0">
    <w:nsid w:val="67A62A12"/>
    <w:multiLevelType w:val="hybridMultilevel"/>
    <w:tmpl w:val="2932CBEE"/>
    <w:name w:val="Body Text List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80C58FC"/>
    <w:multiLevelType w:val="multilevel"/>
    <w:tmpl w:val="1E04FD06"/>
    <w:lvl w:ilvl="0">
      <w:start w:val="14"/>
      <w:numFmt w:val="decimal"/>
      <w:pStyle w:val="DefinitionList"/>
      <w:lvlText w:val="%1."/>
      <w:lvlJc w:val="left"/>
      <w:pPr>
        <w:ind w:left="360" w:hanging="360"/>
      </w:pPr>
      <w:rPr>
        <w:smallCaps w:val="0"/>
        <w:strike w:val="0"/>
        <w:color w:val="000000"/>
        <w:u w:val="none"/>
        <w:vertAlign w:val="baseline"/>
      </w:rPr>
    </w:lvl>
    <w:lvl w:ilvl="1">
      <w:start w:val="7"/>
      <w:numFmt w:val="decimal"/>
      <w:pStyle w:val="DefinitionListLevel1"/>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ListLevel2"/>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3" w15:restartNumberingAfterBreak="0">
    <w:nsid w:val="68320D42"/>
    <w:multiLevelType w:val="hybridMultilevel"/>
    <w:tmpl w:val="C32846CC"/>
    <w:name w:val="Body Text List22222222222222223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8530ACE"/>
    <w:multiLevelType w:val="multilevel"/>
    <w:tmpl w:val="2ED030D8"/>
    <w:styleLink w:val="CurrentList4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5" w15:restartNumberingAfterBreak="0">
    <w:nsid w:val="68CA5973"/>
    <w:multiLevelType w:val="hybridMultilevel"/>
    <w:tmpl w:val="58BA5AE8"/>
    <w:name w:val="Body Text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A3122B9"/>
    <w:multiLevelType w:val="hybridMultilevel"/>
    <w:tmpl w:val="8B20C01C"/>
    <w:name w:val="Definition Numbering List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A5A5BD4"/>
    <w:multiLevelType w:val="multilevel"/>
    <w:tmpl w:val="66A68C8E"/>
    <w:styleLink w:val="CurrentList36"/>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8" w15:restartNumberingAfterBreak="0">
    <w:nsid w:val="6A7256E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9" w15:restartNumberingAfterBreak="0">
    <w:nsid w:val="6AD82BF5"/>
    <w:multiLevelType w:val="multilevel"/>
    <w:tmpl w:val="3ADA2D66"/>
    <w:name w:val="SchGeneral Numbering List22"/>
    <w:lvl w:ilvl="0">
      <w:start w:val="1"/>
      <w:numFmt w:val="decimal"/>
      <w:lvlRestart w:val="0"/>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ind w:left="720" w:hanging="720"/>
      </w:pPr>
      <w:rPr>
        <w:rFonts w:hint="default"/>
        <w:caps w:val="0"/>
        <w:effect w:val="none"/>
      </w:rPr>
    </w:lvl>
    <w:lvl w:ilvl="2">
      <w:start w:val="1"/>
      <w:numFmt w:val="decimal"/>
      <w:pStyle w:val="SchGeneralL3"/>
      <w:lvlText w:val="%1.%2.%3"/>
      <w:lvlJc w:val="left"/>
      <w:pPr>
        <w:ind w:left="1757" w:hanging="1037"/>
      </w:pPr>
      <w:rPr>
        <w:rFonts w:hint="default"/>
        <w:caps w:val="0"/>
        <w:effect w:val="none"/>
      </w:rPr>
    </w:lvl>
    <w:lvl w:ilvl="3">
      <w:start w:val="1"/>
      <w:numFmt w:val="lowerRoman"/>
      <w:pStyle w:val="SchGeneralL4"/>
      <w:lvlText w:val="%4."/>
      <w:lvlJc w:val="right"/>
      <w:pPr>
        <w:tabs>
          <w:tab w:val="num" w:pos="2824"/>
        </w:tabs>
        <w:ind w:left="2550" w:hanging="849"/>
      </w:pPr>
      <w:rPr>
        <w:rFonts w:hint="default"/>
        <w:b w:val="0"/>
        <w:i w:val="0"/>
        <w:caps w:val="0"/>
        <w:sz w:val="22"/>
        <w:effect w:val="none"/>
      </w:rPr>
    </w:lvl>
    <w:lvl w:ilvl="4">
      <w:start w:val="1"/>
      <w:numFmt w:val="upperLetter"/>
      <w:pStyle w:val="SchGeneralL5"/>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50" w15:restartNumberingAfterBreak="0">
    <w:nsid w:val="6AFF0E61"/>
    <w:multiLevelType w:val="multilevel"/>
    <w:tmpl w:val="AA9004CA"/>
    <w:lvl w:ilvl="0">
      <w:start w:val="1"/>
      <w:numFmt w:val="lowerLetter"/>
      <w:pStyle w:val="ListNumber5"/>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1" w15:restartNumberingAfterBreak="0">
    <w:nsid w:val="6B265A0C"/>
    <w:multiLevelType w:val="multilevel"/>
    <w:tmpl w:val="C7EC3684"/>
    <w:styleLink w:val="CurrentList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52" w15:restartNumberingAfterBreak="0">
    <w:nsid w:val="6B99252C"/>
    <w:multiLevelType w:val="hybridMultilevel"/>
    <w:tmpl w:val="7D6ADE4A"/>
    <w:name w:val="Body Text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BDB067A"/>
    <w:multiLevelType w:val="multilevel"/>
    <w:tmpl w:val="9CCEF502"/>
    <w:lvl w:ilvl="0">
      <w:start w:val="1"/>
      <w:numFmt w:val="decimal"/>
      <w:pStyle w:val="ScheduleText1"/>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ind w:left="2880" w:firstLine="475"/>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4" w15:restartNumberingAfterBreak="0">
    <w:nsid w:val="6C26404D"/>
    <w:multiLevelType w:val="multilevel"/>
    <w:tmpl w:val="A15EFD6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720"/>
        </w:tabs>
        <w:ind w:left="720" w:hanging="720"/>
      </w:pPr>
      <w:rPr>
        <w:rFonts w:hint="default"/>
        <w:caps w:val="0"/>
        <w:effect w:val="none"/>
      </w:rPr>
    </w:lvl>
    <w:lvl w:ilvl="3">
      <w:start w:val="1"/>
      <w:numFmt w:val="lowerRoman"/>
      <w:pStyle w:val="GeneralL4"/>
      <w:lvlText w:val="(%4)"/>
      <w:lvlJc w:val="left"/>
      <w:pPr>
        <w:tabs>
          <w:tab w:val="num" w:pos="1440"/>
        </w:tabs>
        <w:ind w:left="144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55" w15:restartNumberingAfterBreak="0">
    <w:nsid w:val="6D3C5F2A"/>
    <w:multiLevelType w:val="multilevel"/>
    <w:tmpl w:val="52329D30"/>
    <w:name w:val="Body Text List"/>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156" w15:restartNumberingAfterBreak="0">
    <w:nsid w:val="6D8F566C"/>
    <w:multiLevelType w:val="multilevel"/>
    <w:tmpl w:val="2B723E74"/>
    <w:styleLink w:val="CurrentList38"/>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600"/>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7" w15:restartNumberingAfterBreak="0">
    <w:nsid w:val="6E934E98"/>
    <w:multiLevelType w:val="multilevel"/>
    <w:tmpl w:val="4FF6E9BE"/>
    <w:numStyleLink w:val="Terms"/>
  </w:abstractNum>
  <w:abstractNum w:abstractNumId="158" w15:restartNumberingAfterBreak="0">
    <w:nsid w:val="6E9C1916"/>
    <w:multiLevelType w:val="multilevel"/>
    <w:tmpl w:val="A4528472"/>
    <w:styleLink w:val="CurrentList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59" w15:restartNumberingAfterBreak="0">
    <w:nsid w:val="6EE04A3A"/>
    <w:multiLevelType w:val="hybridMultilevel"/>
    <w:tmpl w:val="A1EAFDF6"/>
    <w:name w:val="SchGeneral Numbering List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6EF160B7"/>
    <w:multiLevelType w:val="hybridMultilevel"/>
    <w:tmpl w:val="0838BE28"/>
    <w:name w:val="SchGeneral Numbering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6F2C38F0"/>
    <w:multiLevelType w:val="multilevel"/>
    <w:tmpl w:val="8488F8DA"/>
    <w:styleLink w:val="CurrentList1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62" w15:restartNumberingAfterBreak="0">
    <w:nsid w:val="70AF3F03"/>
    <w:multiLevelType w:val="hybridMultilevel"/>
    <w:tmpl w:val="384AF972"/>
    <w:name w:val="Body Text List22222222222222223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250425F"/>
    <w:multiLevelType w:val="multilevel"/>
    <w:tmpl w:val="948EAE6A"/>
    <w:styleLink w:val="CurrentList39"/>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4" w15:restartNumberingAfterBreak="0">
    <w:nsid w:val="738B6D2C"/>
    <w:multiLevelType w:val="hybridMultilevel"/>
    <w:tmpl w:val="57A610EA"/>
    <w:name w:val="Body Text List22222222222222223222222222222222222"/>
    <w:lvl w:ilvl="0" w:tplc="EF90F9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45F3C61"/>
    <w:multiLevelType w:val="hybridMultilevel"/>
    <w:tmpl w:val="82A45F24"/>
    <w:name w:val="Body Text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49E10E5"/>
    <w:multiLevelType w:val="multilevel"/>
    <w:tmpl w:val="CD642B4C"/>
    <w:lvl w:ilvl="0">
      <w:start w:val="1"/>
      <w:numFmt w:val="decimal"/>
      <w:pStyle w:val="Level1Heading"/>
      <w:lvlText w:val="%1."/>
      <w:lvlJc w:val="left"/>
      <w:pPr>
        <w:ind w:left="720" w:hanging="360"/>
      </w:pPr>
      <w:rPr>
        <w:b w:val="0"/>
      </w:rPr>
    </w:lvl>
    <w:lvl w:ilvl="1">
      <w:start w:val="1"/>
      <w:numFmt w:val="lowerLetter"/>
      <w:pStyle w:val="Level2Heading"/>
      <w:lvlText w:val="%2."/>
      <w:lvlJc w:val="left"/>
      <w:pPr>
        <w:ind w:left="1440" w:hanging="360"/>
      </w:pPr>
    </w:lvl>
    <w:lvl w:ilvl="2">
      <w:start w:val="1"/>
      <w:numFmt w:val="lowerRoman"/>
      <w:pStyle w:val="Level3Number"/>
      <w:lvlText w:val="%3."/>
      <w:lvlJc w:val="right"/>
      <w:pPr>
        <w:ind w:left="2160" w:hanging="180"/>
      </w:pPr>
    </w:lvl>
    <w:lvl w:ilvl="3">
      <w:start w:val="1"/>
      <w:numFmt w:val="decimal"/>
      <w:pStyle w:val="Level4Number"/>
      <w:lvlText w:val="%4."/>
      <w:lvlJc w:val="left"/>
      <w:pPr>
        <w:ind w:left="2880" w:hanging="360"/>
      </w:pPr>
    </w:lvl>
    <w:lvl w:ilvl="4">
      <w:start w:val="1"/>
      <w:numFmt w:val="lowerLetter"/>
      <w:pStyle w:val="Level5Number"/>
      <w:lvlText w:val="%5."/>
      <w:lvlJc w:val="left"/>
      <w:pPr>
        <w:ind w:left="3600" w:hanging="360"/>
      </w:pPr>
    </w:lvl>
    <w:lvl w:ilvl="5">
      <w:start w:val="1"/>
      <w:numFmt w:val="lowerRoman"/>
      <w:pStyle w:val="Level6Number"/>
      <w:lvlText w:val="%6."/>
      <w:lvlJc w:val="right"/>
      <w:pPr>
        <w:ind w:left="4320" w:hanging="180"/>
      </w:pPr>
    </w:lvl>
    <w:lvl w:ilvl="6">
      <w:start w:val="1"/>
      <w:numFmt w:val="decimal"/>
      <w:pStyle w:val="Level7Number"/>
      <w:lvlText w:val="%7."/>
      <w:lvlJc w:val="left"/>
      <w:pPr>
        <w:ind w:left="5040" w:hanging="360"/>
      </w:pPr>
    </w:lvl>
    <w:lvl w:ilvl="7">
      <w:start w:val="1"/>
      <w:numFmt w:val="lowerLetter"/>
      <w:pStyle w:val="Level8Numb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57F4AEF"/>
    <w:multiLevelType w:val="hybridMultilevel"/>
    <w:tmpl w:val="0C628930"/>
    <w:name w:val="Body Text List22222222222222223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5980F18"/>
    <w:multiLevelType w:val="hybridMultilevel"/>
    <w:tmpl w:val="6A663C6A"/>
    <w:name w:val="Body Text List22222222222222223222222222222222222222222222222222"/>
    <w:lvl w:ilvl="0" w:tplc="EF90F9C2">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69" w15:restartNumberingAfterBreak="0">
    <w:nsid w:val="759A5C55"/>
    <w:multiLevelType w:val="multilevel"/>
    <w:tmpl w:val="2C4EF10E"/>
    <w:styleLink w:val="CurrentList2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70" w15:restartNumberingAfterBreak="0">
    <w:nsid w:val="764338B9"/>
    <w:multiLevelType w:val="multilevel"/>
    <w:tmpl w:val="D3E21E4E"/>
    <w:numStyleLink w:val="DefinedTerms"/>
  </w:abstractNum>
  <w:abstractNum w:abstractNumId="171" w15:restartNumberingAfterBreak="0">
    <w:nsid w:val="770436B4"/>
    <w:multiLevelType w:val="hybridMultilevel"/>
    <w:tmpl w:val="F04E7A64"/>
    <w:name w:val="Body Text List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76E0F0D"/>
    <w:multiLevelType w:val="hybridMultilevel"/>
    <w:tmpl w:val="E5184DD0"/>
    <w:name w:val="Body Text List22222222222222223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77B06ED9"/>
    <w:multiLevelType w:val="hybridMultilevel"/>
    <w:tmpl w:val="7D245FD4"/>
    <w:name w:val="SchGeneral Numbering List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809311B"/>
    <w:multiLevelType w:val="hybridMultilevel"/>
    <w:tmpl w:val="6966FE10"/>
    <w:name w:val="Body Text List22222222222222223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9EB0571"/>
    <w:multiLevelType w:val="multilevel"/>
    <w:tmpl w:val="F866F812"/>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3"/>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77" w15:restartNumberingAfterBreak="0">
    <w:nsid w:val="7B1411DD"/>
    <w:multiLevelType w:val="hybridMultilevel"/>
    <w:tmpl w:val="9DF67620"/>
    <w:name w:val="SchGeneral Numbering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7B3205E3"/>
    <w:multiLevelType w:val="multilevel"/>
    <w:tmpl w:val="54DABAA6"/>
    <w:name w:val="List Bullet"/>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1440"/>
        </w:tabs>
        <w:ind w:left="1440" w:hanging="720"/>
      </w:pPr>
      <w:rPr>
        <w:rFonts w:ascii="Symbol" w:hAnsi="Symbol" w:hint="default"/>
        <w:caps w:val="0"/>
        <w:effect w:val="none"/>
      </w:rPr>
    </w:lvl>
    <w:lvl w:ilvl="2">
      <w:start w:val="1"/>
      <w:numFmt w:val="bullet"/>
      <w:lvlText w:val=""/>
      <w:lvlJc w:val="left"/>
      <w:pPr>
        <w:tabs>
          <w:tab w:val="num" w:pos="2160"/>
        </w:tabs>
        <w:ind w:left="2160" w:hanging="720"/>
      </w:pPr>
      <w:rPr>
        <w:rFonts w:ascii="Symbol" w:hAnsi="Symbol" w:hint="default"/>
        <w:caps w:val="0"/>
        <w:effect w:val="none"/>
      </w:rPr>
    </w:lvl>
    <w:lvl w:ilvl="3">
      <w:start w:val="1"/>
      <w:numFmt w:val="bullet"/>
      <w:lvlText w:val=""/>
      <w:lvlJc w:val="left"/>
      <w:pPr>
        <w:tabs>
          <w:tab w:val="num" w:pos="2880"/>
        </w:tabs>
        <w:ind w:left="2880" w:hanging="72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79" w15:restartNumberingAfterBreak="0">
    <w:nsid w:val="7BA37F53"/>
    <w:multiLevelType w:val="multilevel"/>
    <w:tmpl w:val="66A68C8E"/>
    <w:styleLink w:val="CurrentList37"/>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80" w15:restartNumberingAfterBreak="0">
    <w:nsid w:val="7C371CC5"/>
    <w:multiLevelType w:val="hybridMultilevel"/>
    <w:tmpl w:val="9CCEF714"/>
    <w:name w:val="Body Text List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7C8713C9"/>
    <w:multiLevelType w:val="hybridMultilevel"/>
    <w:tmpl w:val="74403284"/>
    <w:name w:val="Definition Numbering List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7E573166"/>
    <w:multiLevelType w:val="multilevel"/>
    <w:tmpl w:val="5B96FDC0"/>
    <w:styleLink w:val="CurrentList1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83" w15:restartNumberingAfterBreak="0">
    <w:nsid w:val="7E6E154B"/>
    <w:multiLevelType w:val="hybridMultilevel"/>
    <w:tmpl w:val="6B342DCA"/>
    <w:name w:val="Body Text List22222222222222223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E71118E"/>
    <w:multiLevelType w:val="multilevel"/>
    <w:tmpl w:val="9D1A5BA4"/>
    <w:styleLink w:val="CurrentList1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num w:numId="1">
    <w:abstractNumId w:val="20"/>
  </w:num>
  <w:num w:numId="2">
    <w:abstractNumId w:val="16"/>
  </w:num>
  <w:num w:numId="3">
    <w:abstractNumId w:val="85"/>
  </w:num>
  <w:num w:numId="4">
    <w:abstractNumId w:val="58"/>
  </w:num>
  <w:num w:numId="5">
    <w:abstractNumId w:val="2"/>
  </w:num>
  <w:num w:numId="6">
    <w:abstractNumId w:val="4"/>
  </w:num>
  <w:num w:numId="7">
    <w:abstractNumId w:val="174"/>
  </w:num>
  <w:num w:numId="8">
    <w:abstractNumId w:val="46"/>
  </w:num>
  <w:num w:numId="9">
    <w:abstractNumId w:val="101"/>
  </w:num>
  <w:num w:numId="10">
    <w:abstractNumId w:val="14"/>
  </w:num>
  <w:num w:numId="11">
    <w:abstractNumId w:val="170"/>
  </w:num>
  <w:num w:numId="12">
    <w:abstractNumId w:val="106"/>
  </w:num>
  <w:num w:numId="13">
    <w:abstractNumId w:val="73"/>
  </w:num>
  <w:num w:numId="14">
    <w:abstractNumId w:val="106"/>
    <w:lvlOverride w:ilvl="0">
      <w:startOverride w:val="1"/>
    </w:lvlOverride>
  </w:num>
  <w:num w:numId="15">
    <w:abstractNumId w:val="3"/>
  </w:num>
  <w:num w:numId="16">
    <w:abstractNumId w:val="59"/>
  </w:num>
  <w:num w:numId="17">
    <w:abstractNumId w:val="104"/>
  </w:num>
  <w:num w:numId="18">
    <w:abstractNumId w:val="140"/>
  </w:num>
  <w:num w:numId="19">
    <w:abstractNumId w:val="111"/>
  </w:num>
  <w:num w:numId="20">
    <w:abstractNumId w:val="1"/>
  </w:num>
  <w:num w:numId="21">
    <w:abstractNumId w:val="115"/>
  </w:num>
  <w:num w:numId="22">
    <w:abstractNumId w:val="124"/>
  </w:num>
  <w:num w:numId="23">
    <w:abstractNumId w:val="18"/>
  </w:num>
  <w:num w:numId="24">
    <w:abstractNumId w:val="108"/>
  </w:num>
  <w:num w:numId="25">
    <w:abstractNumId w:val="132"/>
  </w:num>
  <w:num w:numId="26">
    <w:abstractNumId w:val="10"/>
  </w:num>
  <w:num w:numId="27">
    <w:abstractNumId w:val="103"/>
  </w:num>
  <w:num w:numId="28">
    <w:abstractNumId w:val="127"/>
  </w:num>
  <w:num w:numId="29">
    <w:abstractNumId w:val="150"/>
  </w:num>
  <w:num w:numId="30">
    <w:abstractNumId w:val="107"/>
  </w:num>
  <w:num w:numId="31">
    <w:abstractNumId w:val="166"/>
  </w:num>
  <w:num w:numId="32">
    <w:abstractNumId w:val="25"/>
  </w:num>
  <w:num w:numId="33">
    <w:abstractNumId w:val="142"/>
  </w:num>
  <w:num w:numId="34">
    <w:abstractNumId w:val="67"/>
  </w:num>
  <w:num w:numId="35">
    <w:abstractNumId w:val="154"/>
  </w:num>
  <w:num w:numId="36">
    <w:abstractNumId w:val="9"/>
  </w:num>
  <w:num w:numId="37">
    <w:abstractNumId w:val="148"/>
  </w:num>
  <w:num w:numId="38">
    <w:abstractNumId w:val="76"/>
  </w:num>
  <w:num w:numId="39">
    <w:abstractNumId w:val="116"/>
  </w:num>
  <w:num w:numId="40">
    <w:abstractNumId w:val="33"/>
  </w:num>
  <w:num w:numId="41">
    <w:abstractNumId w:val="8"/>
  </w:num>
  <w:num w:numId="42">
    <w:abstractNumId w:val="158"/>
  </w:num>
  <w:num w:numId="43">
    <w:abstractNumId w:val="97"/>
  </w:num>
  <w:num w:numId="44">
    <w:abstractNumId w:val="151"/>
  </w:num>
  <w:num w:numId="45">
    <w:abstractNumId w:val="70"/>
  </w:num>
  <w:num w:numId="46">
    <w:abstractNumId w:val="40"/>
  </w:num>
  <w:num w:numId="47">
    <w:abstractNumId w:val="83"/>
  </w:num>
  <w:num w:numId="48">
    <w:abstractNumId w:val="114"/>
  </w:num>
  <w:num w:numId="49">
    <w:abstractNumId w:val="7"/>
  </w:num>
  <w:num w:numId="50">
    <w:abstractNumId w:val="125"/>
  </w:num>
  <w:num w:numId="51">
    <w:abstractNumId w:val="37"/>
  </w:num>
  <w:num w:numId="52">
    <w:abstractNumId w:val="31"/>
  </w:num>
  <w:num w:numId="53">
    <w:abstractNumId w:val="130"/>
  </w:num>
  <w:num w:numId="54">
    <w:abstractNumId w:val="182"/>
  </w:num>
  <w:num w:numId="55">
    <w:abstractNumId w:val="184"/>
  </w:num>
  <w:num w:numId="56">
    <w:abstractNumId w:val="161"/>
  </w:num>
  <w:num w:numId="57">
    <w:abstractNumId w:val="113"/>
  </w:num>
  <w:num w:numId="58">
    <w:abstractNumId w:val="169"/>
  </w:num>
  <w:num w:numId="59">
    <w:abstractNumId w:val="24"/>
  </w:num>
  <w:num w:numId="60">
    <w:abstractNumId w:val="89"/>
  </w:num>
  <w:num w:numId="61">
    <w:abstractNumId w:val="53"/>
  </w:num>
  <w:num w:numId="62">
    <w:abstractNumId w:val="57"/>
  </w:num>
  <w:num w:numId="63">
    <w:abstractNumId w:val="95"/>
  </w:num>
  <w:num w:numId="64">
    <w:abstractNumId w:val="11"/>
  </w:num>
  <w:num w:numId="65">
    <w:abstractNumId w:val="126"/>
  </w:num>
  <w:num w:numId="66">
    <w:abstractNumId w:val="149"/>
  </w:num>
  <w:num w:numId="67">
    <w:abstractNumId w:val="82"/>
  </w:num>
  <w:num w:numId="68">
    <w:abstractNumId w:val="105"/>
  </w:num>
  <w:num w:numId="69">
    <w:abstractNumId w:val="64"/>
  </w:num>
  <w:num w:numId="70">
    <w:abstractNumId w:val="49"/>
  </w:num>
  <w:num w:numId="71">
    <w:abstractNumId w:val="52"/>
  </w:num>
  <w:num w:numId="72">
    <w:abstractNumId w:val="43"/>
  </w:num>
  <w:num w:numId="73">
    <w:abstractNumId w:val="41"/>
  </w:num>
  <w:num w:numId="74">
    <w:abstractNumId w:val="147"/>
  </w:num>
  <w:num w:numId="75">
    <w:abstractNumId w:val="179"/>
  </w:num>
  <w:num w:numId="76">
    <w:abstractNumId w:val="156"/>
  </w:num>
  <w:num w:numId="77">
    <w:abstractNumId w:val="163"/>
  </w:num>
  <w:num w:numId="78">
    <w:abstractNumId w:val="153"/>
  </w:num>
  <w:num w:numId="79">
    <w:abstractNumId w:val="0"/>
  </w:num>
  <w:num w:numId="80">
    <w:abstractNumId w:val="144"/>
  </w:num>
  <w:num w:numId="81">
    <w:abstractNumId w:val="137"/>
  </w:num>
  <w:num w:numId="82">
    <w:abstractNumId w:val="39"/>
  </w:num>
  <w:num w:numId="83">
    <w:abstractNumId w:val="110"/>
  </w:num>
  <w:num w:numId="84">
    <w:abstractNumId w:val="13"/>
  </w:num>
  <w:num w:numId="85">
    <w:abstractNumId w:val="106"/>
    <w:lvlOverride w:ilvl="0">
      <w:startOverride w:val="1"/>
    </w:lvlOverride>
  </w:num>
  <w:num w:numId="8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sz w:val="22"/>
          <w:szCs w:val="22"/>
        </w:rPr>
      </w:lvl>
    </w:lvlOverride>
    <w:lvlOverride w:ilvl="3">
      <w:lvl w:ilvl="3">
        <w:start w:val="1"/>
        <w:numFmt w:val="decimal"/>
        <w:pStyle w:val="Level4"/>
        <w:lvlText w:val="%1.%2.%3.%4"/>
        <w:lvlJc w:val="right"/>
        <w:pPr>
          <w:ind w:left="3119" w:hanging="567"/>
        </w:pPr>
        <w:rPr>
          <w:rFonts w:hint="default"/>
          <w:spacing w:val="-20"/>
          <w:sz w:val="22"/>
          <w:szCs w:val="22"/>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1418" w:hanging="567"/>
        </w:pPr>
        <w:rPr>
          <w:rFonts w:ascii="Arial" w:eastAsia="Arial" w:hAnsi="Arial" w:cs="Arial"/>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96">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7">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8">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9">
    <w:abstractNumId w:val="15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100">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1">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2">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3">
    <w:abstractNumId w:val="119"/>
  </w:num>
  <w:num w:numId="104">
    <w:abstractNumId w:val="157"/>
    <w:lvlOverride w:ilvl="0">
      <w:startOverride w:val="24"/>
      <w:lvl w:ilvl="0">
        <w:start w:val="24"/>
        <w:numFmt w:val="decimal"/>
        <w:pStyle w:val="Level1"/>
        <w:lvlText w:val="%1"/>
        <w:lvlJc w:val="left"/>
        <w:pPr>
          <w:ind w:left="851" w:hanging="851"/>
        </w:pPr>
        <w:rPr>
          <w:rFonts w:hint="default"/>
          <w:spacing w:val="-10"/>
        </w:rPr>
      </w:lvl>
    </w:lvlOverride>
    <w:lvlOverride w:ilvl="1">
      <w:startOverride w:val="4"/>
      <w:lvl w:ilvl="1">
        <w:start w:val="4"/>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sz w:val="22"/>
          <w:szCs w:val="22"/>
        </w:rPr>
      </w:lvl>
    </w:lvlOverride>
    <w:lvlOverride w:ilvl="3">
      <w:startOverride w:val="1"/>
      <w:lvl w:ilvl="3">
        <w:start w:val="1"/>
        <w:numFmt w:val="decimal"/>
        <w:pStyle w:val="Level4"/>
        <w:lvlText w:val="%1.%2.%3.%4"/>
        <w:lvlJc w:val="right"/>
        <w:pPr>
          <w:ind w:left="3119" w:hanging="567"/>
        </w:pPr>
        <w:rPr>
          <w:rFonts w:hint="default"/>
          <w:spacing w:val="-20"/>
          <w:sz w:val="22"/>
          <w:szCs w:val="22"/>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1418"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5">
    <w:abstractNumId w:val="157"/>
    <w:lvlOverride w:ilvl="0">
      <w:startOverride w:val="24"/>
      <w:lvl w:ilvl="0">
        <w:start w:val="24"/>
        <w:numFmt w:val="decimal"/>
        <w:pStyle w:val="Level1"/>
        <w:lvlText w:val="%1"/>
        <w:lvlJc w:val="left"/>
        <w:pPr>
          <w:ind w:left="851" w:hanging="851"/>
        </w:pPr>
        <w:rPr>
          <w:rFonts w:hint="default"/>
          <w:spacing w:val="-10"/>
        </w:rPr>
      </w:lvl>
    </w:lvlOverride>
    <w:lvlOverride w:ilvl="1">
      <w:startOverride w:val="4"/>
      <w:lvl w:ilvl="1">
        <w:start w:val="4"/>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sz w:val="22"/>
          <w:szCs w:val="22"/>
        </w:rPr>
      </w:lvl>
    </w:lvlOverride>
    <w:lvlOverride w:ilvl="3">
      <w:startOverride w:val="1"/>
      <w:lvl w:ilvl="3">
        <w:start w:val="1"/>
        <w:numFmt w:val="decimal"/>
        <w:pStyle w:val="Level4"/>
        <w:lvlText w:val="%1.%2.%3.%4"/>
        <w:lvlJc w:val="right"/>
        <w:pPr>
          <w:ind w:left="3119" w:hanging="567"/>
        </w:pPr>
        <w:rPr>
          <w:rFonts w:hint="default"/>
          <w:spacing w:val="-20"/>
          <w:sz w:val="22"/>
          <w:szCs w:val="22"/>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1418"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ochetDocumentName" w:val="Short Form Contract (Final Review).DOCX"/>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0201B"/>
    <w:rsid w:val="00007D36"/>
    <w:rsid w:val="00011E61"/>
    <w:rsid w:val="00012DD8"/>
    <w:rsid w:val="0004493D"/>
    <w:rsid w:val="00051520"/>
    <w:rsid w:val="00052DC9"/>
    <w:rsid w:val="00055000"/>
    <w:rsid w:val="00066D2D"/>
    <w:rsid w:val="00076518"/>
    <w:rsid w:val="00080393"/>
    <w:rsid w:val="00086503"/>
    <w:rsid w:val="000A1770"/>
    <w:rsid w:val="000A69D0"/>
    <w:rsid w:val="000B0A09"/>
    <w:rsid w:val="000B10B0"/>
    <w:rsid w:val="000B6092"/>
    <w:rsid w:val="000B68CF"/>
    <w:rsid w:val="000C0F50"/>
    <w:rsid w:val="000C1539"/>
    <w:rsid w:val="000C323F"/>
    <w:rsid w:val="000D18A2"/>
    <w:rsid w:val="000F269E"/>
    <w:rsid w:val="00101D0D"/>
    <w:rsid w:val="0010448C"/>
    <w:rsid w:val="001127FB"/>
    <w:rsid w:val="00123744"/>
    <w:rsid w:val="00126124"/>
    <w:rsid w:val="00126655"/>
    <w:rsid w:val="001444DF"/>
    <w:rsid w:val="00161F98"/>
    <w:rsid w:val="00165D14"/>
    <w:rsid w:val="001669BC"/>
    <w:rsid w:val="001764D8"/>
    <w:rsid w:val="00185E4B"/>
    <w:rsid w:val="00187EA4"/>
    <w:rsid w:val="001A1EE7"/>
    <w:rsid w:val="001A448E"/>
    <w:rsid w:val="001B0113"/>
    <w:rsid w:val="001B4AA2"/>
    <w:rsid w:val="001D323D"/>
    <w:rsid w:val="001D56FB"/>
    <w:rsid w:val="001E6C47"/>
    <w:rsid w:val="001F2A97"/>
    <w:rsid w:val="0020520A"/>
    <w:rsid w:val="00207276"/>
    <w:rsid w:val="00210531"/>
    <w:rsid w:val="0021207C"/>
    <w:rsid w:val="0021487C"/>
    <w:rsid w:val="00217570"/>
    <w:rsid w:val="00223BE5"/>
    <w:rsid w:val="00224521"/>
    <w:rsid w:val="00233F02"/>
    <w:rsid w:val="00235558"/>
    <w:rsid w:val="00237682"/>
    <w:rsid w:val="00240434"/>
    <w:rsid w:val="00241782"/>
    <w:rsid w:val="00243C2C"/>
    <w:rsid w:val="00254A43"/>
    <w:rsid w:val="00273F59"/>
    <w:rsid w:val="002745C8"/>
    <w:rsid w:val="002815EF"/>
    <w:rsid w:val="0028346B"/>
    <w:rsid w:val="00283626"/>
    <w:rsid w:val="00284626"/>
    <w:rsid w:val="00291154"/>
    <w:rsid w:val="0029256F"/>
    <w:rsid w:val="00295EB4"/>
    <w:rsid w:val="00296249"/>
    <w:rsid w:val="002A2C65"/>
    <w:rsid w:val="002A52D1"/>
    <w:rsid w:val="002D2794"/>
    <w:rsid w:val="002D56E4"/>
    <w:rsid w:val="002D6815"/>
    <w:rsid w:val="002E1AE0"/>
    <w:rsid w:val="002E72AE"/>
    <w:rsid w:val="002E768B"/>
    <w:rsid w:val="002F0424"/>
    <w:rsid w:val="002F2A58"/>
    <w:rsid w:val="0030583F"/>
    <w:rsid w:val="003164A6"/>
    <w:rsid w:val="00331851"/>
    <w:rsid w:val="00336C2F"/>
    <w:rsid w:val="0034350B"/>
    <w:rsid w:val="0036032E"/>
    <w:rsid w:val="00370629"/>
    <w:rsid w:val="0037116C"/>
    <w:rsid w:val="00373221"/>
    <w:rsid w:val="003A158B"/>
    <w:rsid w:val="003B2865"/>
    <w:rsid w:val="003B6F68"/>
    <w:rsid w:val="003B7226"/>
    <w:rsid w:val="003C0FA0"/>
    <w:rsid w:val="003C217C"/>
    <w:rsid w:val="003C248C"/>
    <w:rsid w:val="003C5683"/>
    <w:rsid w:val="003C5ED8"/>
    <w:rsid w:val="003C7774"/>
    <w:rsid w:val="003D3C39"/>
    <w:rsid w:val="003D76F2"/>
    <w:rsid w:val="003E0AF1"/>
    <w:rsid w:val="003E14BD"/>
    <w:rsid w:val="003E1A62"/>
    <w:rsid w:val="003E1E84"/>
    <w:rsid w:val="003E7806"/>
    <w:rsid w:val="003F14C5"/>
    <w:rsid w:val="003F5CDB"/>
    <w:rsid w:val="00401550"/>
    <w:rsid w:val="004049DB"/>
    <w:rsid w:val="004069FE"/>
    <w:rsid w:val="00410DF5"/>
    <w:rsid w:val="00412514"/>
    <w:rsid w:val="00416E4F"/>
    <w:rsid w:val="00423A60"/>
    <w:rsid w:val="00424F7F"/>
    <w:rsid w:val="00425093"/>
    <w:rsid w:val="00427E35"/>
    <w:rsid w:val="0044044B"/>
    <w:rsid w:val="00441F62"/>
    <w:rsid w:val="004429AB"/>
    <w:rsid w:val="00445329"/>
    <w:rsid w:val="004579B6"/>
    <w:rsid w:val="004669C7"/>
    <w:rsid w:val="00471723"/>
    <w:rsid w:val="00475256"/>
    <w:rsid w:val="0048426E"/>
    <w:rsid w:val="0048625E"/>
    <w:rsid w:val="004874A9"/>
    <w:rsid w:val="00491478"/>
    <w:rsid w:val="00494C37"/>
    <w:rsid w:val="004A298C"/>
    <w:rsid w:val="004B3DE8"/>
    <w:rsid w:val="004B4AD8"/>
    <w:rsid w:val="004C3A7F"/>
    <w:rsid w:val="004C6868"/>
    <w:rsid w:val="004C74ED"/>
    <w:rsid w:val="004E0783"/>
    <w:rsid w:val="004E157F"/>
    <w:rsid w:val="004E468C"/>
    <w:rsid w:val="004E7EA8"/>
    <w:rsid w:val="004F45CA"/>
    <w:rsid w:val="004F4E09"/>
    <w:rsid w:val="0050379C"/>
    <w:rsid w:val="00512849"/>
    <w:rsid w:val="00514399"/>
    <w:rsid w:val="005248E1"/>
    <w:rsid w:val="0053298D"/>
    <w:rsid w:val="00542C26"/>
    <w:rsid w:val="00547E33"/>
    <w:rsid w:val="0055225C"/>
    <w:rsid w:val="005524B6"/>
    <w:rsid w:val="005560C9"/>
    <w:rsid w:val="005578A7"/>
    <w:rsid w:val="00560A44"/>
    <w:rsid w:val="00562925"/>
    <w:rsid w:val="0056550A"/>
    <w:rsid w:val="005710ED"/>
    <w:rsid w:val="005806A4"/>
    <w:rsid w:val="0058648A"/>
    <w:rsid w:val="0058F34D"/>
    <w:rsid w:val="005904AA"/>
    <w:rsid w:val="0059193F"/>
    <w:rsid w:val="00596F11"/>
    <w:rsid w:val="005A1DD5"/>
    <w:rsid w:val="005B043F"/>
    <w:rsid w:val="005B4796"/>
    <w:rsid w:val="005B73C9"/>
    <w:rsid w:val="005D212F"/>
    <w:rsid w:val="005D275F"/>
    <w:rsid w:val="005D658C"/>
    <w:rsid w:val="005D7994"/>
    <w:rsid w:val="005E1C0A"/>
    <w:rsid w:val="005E7A1A"/>
    <w:rsid w:val="005F25A4"/>
    <w:rsid w:val="005F6458"/>
    <w:rsid w:val="006062DE"/>
    <w:rsid w:val="00607365"/>
    <w:rsid w:val="00611823"/>
    <w:rsid w:val="006118FD"/>
    <w:rsid w:val="006144A4"/>
    <w:rsid w:val="00614E67"/>
    <w:rsid w:val="00615B8F"/>
    <w:rsid w:val="006202FC"/>
    <w:rsid w:val="00636D5E"/>
    <w:rsid w:val="00646A7E"/>
    <w:rsid w:val="00646E26"/>
    <w:rsid w:val="006503E7"/>
    <w:rsid w:val="00651F05"/>
    <w:rsid w:val="00655D68"/>
    <w:rsid w:val="00657DB6"/>
    <w:rsid w:val="006728FE"/>
    <w:rsid w:val="00673296"/>
    <w:rsid w:val="00673F16"/>
    <w:rsid w:val="00680952"/>
    <w:rsid w:val="00690A50"/>
    <w:rsid w:val="00691EC9"/>
    <w:rsid w:val="00694C8C"/>
    <w:rsid w:val="006A37C4"/>
    <w:rsid w:val="006A752B"/>
    <w:rsid w:val="006B157C"/>
    <w:rsid w:val="006B20FC"/>
    <w:rsid w:val="006C0111"/>
    <w:rsid w:val="006C6B0D"/>
    <w:rsid w:val="006D4D0F"/>
    <w:rsid w:val="006D504A"/>
    <w:rsid w:val="006D6F50"/>
    <w:rsid w:val="006D70BF"/>
    <w:rsid w:val="006D7B7B"/>
    <w:rsid w:val="006E5B90"/>
    <w:rsid w:val="006E5DF4"/>
    <w:rsid w:val="006F7664"/>
    <w:rsid w:val="00700287"/>
    <w:rsid w:val="00721580"/>
    <w:rsid w:val="00722251"/>
    <w:rsid w:val="00733EBD"/>
    <w:rsid w:val="00736AAA"/>
    <w:rsid w:val="007416D4"/>
    <w:rsid w:val="00750542"/>
    <w:rsid w:val="0075491D"/>
    <w:rsid w:val="007612D1"/>
    <w:rsid w:val="007633A4"/>
    <w:rsid w:val="007633B8"/>
    <w:rsid w:val="007642C3"/>
    <w:rsid w:val="0076463D"/>
    <w:rsid w:val="00766123"/>
    <w:rsid w:val="007677BD"/>
    <w:rsid w:val="007724A4"/>
    <w:rsid w:val="00785C47"/>
    <w:rsid w:val="00786018"/>
    <w:rsid w:val="007977B7"/>
    <w:rsid w:val="007A0B6A"/>
    <w:rsid w:val="007A6267"/>
    <w:rsid w:val="007B440E"/>
    <w:rsid w:val="007B615A"/>
    <w:rsid w:val="007D399A"/>
    <w:rsid w:val="007E5569"/>
    <w:rsid w:val="007F3D03"/>
    <w:rsid w:val="00807BD4"/>
    <w:rsid w:val="00810389"/>
    <w:rsid w:val="00823CB0"/>
    <w:rsid w:val="00832796"/>
    <w:rsid w:val="00846697"/>
    <w:rsid w:val="008517D0"/>
    <w:rsid w:val="00852966"/>
    <w:rsid w:val="00856347"/>
    <w:rsid w:val="00861C08"/>
    <w:rsid w:val="00864F73"/>
    <w:rsid w:val="008A2918"/>
    <w:rsid w:val="008B1AE6"/>
    <w:rsid w:val="008B2D4B"/>
    <w:rsid w:val="008B6095"/>
    <w:rsid w:val="008C26D7"/>
    <w:rsid w:val="008C3FC2"/>
    <w:rsid w:val="008D15E2"/>
    <w:rsid w:val="008D5349"/>
    <w:rsid w:val="008E3E8A"/>
    <w:rsid w:val="008E750C"/>
    <w:rsid w:val="008F26F9"/>
    <w:rsid w:val="009077E2"/>
    <w:rsid w:val="00907B26"/>
    <w:rsid w:val="0091348A"/>
    <w:rsid w:val="00921D3C"/>
    <w:rsid w:val="00932964"/>
    <w:rsid w:val="00936DFA"/>
    <w:rsid w:val="009449F9"/>
    <w:rsid w:val="00955A47"/>
    <w:rsid w:val="0097312A"/>
    <w:rsid w:val="00981047"/>
    <w:rsid w:val="00982F1E"/>
    <w:rsid w:val="00983A53"/>
    <w:rsid w:val="0099684E"/>
    <w:rsid w:val="009A41DD"/>
    <w:rsid w:val="009A64B9"/>
    <w:rsid w:val="009B63DE"/>
    <w:rsid w:val="009B78D9"/>
    <w:rsid w:val="009B79C2"/>
    <w:rsid w:val="009C6545"/>
    <w:rsid w:val="009D7226"/>
    <w:rsid w:val="009E1241"/>
    <w:rsid w:val="009E16F8"/>
    <w:rsid w:val="009E38E2"/>
    <w:rsid w:val="009F1A6C"/>
    <w:rsid w:val="009F1D04"/>
    <w:rsid w:val="009F40B8"/>
    <w:rsid w:val="009F55D9"/>
    <w:rsid w:val="00A00FF5"/>
    <w:rsid w:val="00A03080"/>
    <w:rsid w:val="00A03ED5"/>
    <w:rsid w:val="00A04F70"/>
    <w:rsid w:val="00A1128C"/>
    <w:rsid w:val="00A115D3"/>
    <w:rsid w:val="00A167D5"/>
    <w:rsid w:val="00A2009B"/>
    <w:rsid w:val="00A227D8"/>
    <w:rsid w:val="00A23319"/>
    <w:rsid w:val="00A325F4"/>
    <w:rsid w:val="00A456E6"/>
    <w:rsid w:val="00A5517A"/>
    <w:rsid w:val="00A57F73"/>
    <w:rsid w:val="00A76A57"/>
    <w:rsid w:val="00A77B8F"/>
    <w:rsid w:val="00A8309B"/>
    <w:rsid w:val="00A97DD8"/>
    <w:rsid w:val="00AA24E9"/>
    <w:rsid w:val="00AA5475"/>
    <w:rsid w:val="00AB22BF"/>
    <w:rsid w:val="00AB58BD"/>
    <w:rsid w:val="00AC0A88"/>
    <w:rsid w:val="00AC1856"/>
    <w:rsid w:val="00AC5CBF"/>
    <w:rsid w:val="00AC7359"/>
    <w:rsid w:val="00AD03C0"/>
    <w:rsid w:val="00AE7BBE"/>
    <w:rsid w:val="00AF39B8"/>
    <w:rsid w:val="00AF7078"/>
    <w:rsid w:val="00B02879"/>
    <w:rsid w:val="00B11857"/>
    <w:rsid w:val="00B1764B"/>
    <w:rsid w:val="00B21BE1"/>
    <w:rsid w:val="00B3683B"/>
    <w:rsid w:val="00B40182"/>
    <w:rsid w:val="00B554B0"/>
    <w:rsid w:val="00B56965"/>
    <w:rsid w:val="00B601AF"/>
    <w:rsid w:val="00B612A5"/>
    <w:rsid w:val="00B80362"/>
    <w:rsid w:val="00B80DF8"/>
    <w:rsid w:val="00B832E2"/>
    <w:rsid w:val="00B85316"/>
    <w:rsid w:val="00B863F3"/>
    <w:rsid w:val="00B87F8F"/>
    <w:rsid w:val="00B900AA"/>
    <w:rsid w:val="00B94BC0"/>
    <w:rsid w:val="00B9534B"/>
    <w:rsid w:val="00BA0556"/>
    <w:rsid w:val="00BA2CE0"/>
    <w:rsid w:val="00BA53FA"/>
    <w:rsid w:val="00BB3177"/>
    <w:rsid w:val="00BC5F34"/>
    <w:rsid w:val="00BD0C33"/>
    <w:rsid w:val="00BD1729"/>
    <w:rsid w:val="00BD6353"/>
    <w:rsid w:val="00BE06F9"/>
    <w:rsid w:val="00BE62CD"/>
    <w:rsid w:val="00BF09B7"/>
    <w:rsid w:val="00BF0F70"/>
    <w:rsid w:val="00BF2D29"/>
    <w:rsid w:val="00BF42AC"/>
    <w:rsid w:val="00BF5BF7"/>
    <w:rsid w:val="00C04911"/>
    <w:rsid w:val="00C11C84"/>
    <w:rsid w:val="00C13B01"/>
    <w:rsid w:val="00C21FA8"/>
    <w:rsid w:val="00C43A07"/>
    <w:rsid w:val="00C53B87"/>
    <w:rsid w:val="00C71314"/>
    <w:rsid w:val="00C72402"/>
    <w:rsid w:val="00C740D8"/>
    <w:rsid w:val="00CA40D7"/>
    <w:rsid w:val="00CA510C"/>
    <w:rsid w:val="00CA57BE"/>
    <w:rsid w:val="00CA6620"/>
    <w:rsid w:val="00CB28AA"/>
    <w:rsid w:val="00CB3C66"/>
    <w:rsid w:val="00CC0CBA"/>
    <w:rsid w:val="00CC282B"/>
    <w:rsid w:val="00CD1D62"/>
    <w:rsid w:val="00D009C3"/>
    <w:rsid w:val="00D12145"/>
    <w:rsid w:val="00D15D56"/>
    <w:rsid w:val="00D3024A"/>
    <w:rsid w:val="00D30A38"/>
    <w:rsid w:val="00D40ACD"/>
    <w:rsid w:val="00D42475"/>
    <w:rsid w:val="00D4328C"/>
    <w:rsid w:val="00D466AF"/>
    <w:rsid w:val="00D50693"/>
    <w:rsid w:val="00D76083"/>
    <w:rsid w:val="00D76139"/>
    <w:rsid w:val="00D810A7"/>
    <w:rsid w:val="00D85BF4"/>
    <w:rsid w:val="00D86EB6"/>
    <w:rsid w:val="00D90E91"/>
    <w:rsid w:val="00D921F5"/>
    <w:rsid w:val="00DB049F"/>
    <w:rsid w:val="00DB4DA4"/>
    <w:rsid w:val="00DB6A3D"/>
    <w:rsid w:val="00DC0CD0"/>
    <w:rsid w:val="00DC4AC3"/>
    <w:rsid w:val="00DC54CF"/>
    <w:rsid w:val="00DC5913"/>
    <w:rsid w:val="00DE283D"/>
    <w:rsid w:val="00DE3A52"/>
    <w:rsid w:val="00DF5258"/>
    <w:rsid w:val="00E100D2"/>
    <w:rsid w:val="00E14E5C"/>
    <w:rsid w:val="00E1633C"/>
    <w:rsid w:val="00E17092"/>
    <w:rsid w:val="00E23155"/>
    <w:rsid w:val="00E2331E"/>
    <w:rsid w:val="00E2711C"/>
    <w:rsid w:val="00E31B43"/>
    <w:rsid w:val="00E3344C"/>
    <w:rsid w:val="00E41324"/>
    <w:rsid w:val="00E43FC1"/>
    <w:rsid w:val="00E442C8"/>
    <w:rsid w:val="00E80B6D"/>
    <w:rsid w:val="00E9107D"/>
    <w:rsid w:val="00E92C00"/>
    <w:rsid w:val="00E93F1C"/>
    <w:rsid w:val="00E97737"/>
    <w:rsid w:val="00EB2805"/>
    <w:rsid w:val="00EC094A"/>
    <w:rsid w:val="00EC5845"/>
    <w:rsid w:val="00EF5234"/>
    <w:rsid w:val="00F049A4"/>
    <w:rsid w:val="00F12E79"/>
    <w:rsid w:val="00F140CD"/>
    <w:rsid w:val="00F368B2"/>
    <w:rsid w:val="00F36997"/>
    <w:rsid w:val="00F3796A"/>
    <w:rsid w:val="00F4395D"/>
    <w:rsid w:val="00F447C4"/>
    <w:rsid w:val="00F453B7"/>
    <w:rsid w:val="00F540AD"/>
    <w:rsid w:val="00F54B2F"/>
    <w:rsid w:val="00F60892"/>
    <w:rsid w:val="00F61E81"/>
    <w:rsid w:val="00F7135C"/>
    <w:rsid w:val="00F72D2D"/>
    <w:rsid w:val="00F842A2"/>
    <w:rsid w:val="00F90133"/>
    <w:rsid w:val="00F91ACB"/>
    <w:rsid w:val="00F9489D"/>
    <w:rsid w:val="00FA11A8"/>
    <w:rsid w:val="00FB32F5"/>
    <w:rsid w:val="00FB349E"/>
    <w:rsid w:val="00FB39F7"/>
    <w:rsid w:val="00FC2B37"/>
    <w:rsid w:val="00FD017D"/>
    <w:rsid w:val="00FD2F05"/>
    <w:rsid w:val="00FD7CE7"/>
    <w:rsid w:val="00FE2A31"/>
    <w:rsid w:val="00FE75EA"/>
    <w:rsid w:val="00FF3122"/>
    <w:rsid w:val="00FF3E01"/>
    <w:rsid w:val="00FF477A"/>
    <w:rsid w:val="0113D2E6"/>
    <w:rsid w:val="012EB45A"/>
    <w:rsid w:val="01A0B424"/>
    <w:rsid w:val="0205D2BF"/>
    <w:rsid w:val="023C3280"/>
    <w:rsid w:val="02CB7FE2"/>
    <w:rsid w:val="0366CF3D"/>
    <w:rsid w:val="04267D5F"/>
    <w:rsid w:val="0447D0CB"/>
    <w:rsid w:val="04895489"/>
    <w:rsid w:val="0626512B"/>
    <w:rsid w:val="06944F4F"/>
    <w:rsid w:val="06B0A4A2"/>
    <w:rsid w:val="072496D3"/>
    <w:rsid w:val="0811E60B"/>
    <w:rsid w:val="082C8FD5"/>
    <w:rsid w:val="08BE6CD7"/>
    <w:rsid w:val="08DDCDBE"/>
    <w:rsid w:val="094DCD72"/>
    <w:rsid w:val="09CDDCB6"/>
    <w:rsid w:val="0AA5436D"/>
    <w:rsid w:val="0AFB3E2E"/>
    <w:rsid w:val="0B1132B2"/>
    <w:rsid w:val="0B2C797F"/>
    <w:rsid w:val="0B3E93B9"/>
    <w:rsid w:val="0DC4A502"/>
    <w:rsid w:val="0DCCADC8"/>
    <w:rsid w:val="0E847F1A"/>
    <w:rsid w:val="0E874133"/>
    <w:rsid w:val="0E91E2F5"/>
    <w:rsid w:val="0F42C6C3"/>
    <w:rsid w:val="0F4C1A94"/>
    <w:rsid w:val="103FD7AF"/>
    <w:rsid w:val="10E65A5A"/>
    <w:rsid w:val="1117E0F1"/>
    <w:rsid w:val="1185C3BB"/>
    <w:rsid w:val="11A7A235"/>
    <w:rsid w:val="11CC77B5"/>
    <w:rsid w:val="122DD0E9"/>
    <w:rsid w:val="124BB080"/>
    <w:rsid w:val="126A2CB9"/>
    <w:rsid w:val="128ED432"/>
    <w:rsid w:val="12EC2576"/>
    <w:rsid w:val="14762D83"/>
    <w:rsid w:val="14AC5C2B"/>
    <w:rsid w:val="164427D3"/>
    <w:rsid w:val="168EC582"/>
    <w:rsid w:val="16B4BEB9"/>
    <w:rsid w:val="17806FB3"/>
    <w:rsid w:val="17E5F288"/>
    <w:rsid w:val="1AB16613"/>
    <w:rsid w:val="1B01AFF2"/>
    <w:rsid w:val="1C1D6072"/>
    <w:rsid w:val="1C943665"/>
    <w:rsid w:val="1CB00D08"/>
    <w:rsid w:val="1CD8FC70"/>
    <w:rsid w:val="1D071B92"/>
    <w:rsid w:val="1D563F71"/>
    <w:rsid w:val="1E4C589A"/>
    <w:rsid w:val="1E7A736E"/>
    <w:rsid w:val="1EAB1831"/>
    <w:rsid w:val="1F22708B"/>
    <w:rsid w:val="2011AE98"/>
    <w:rsid w:val="2117F403"/>
    <w:rsid w:val="21A9E830"/>
    <w:rsid w:val="2200ADC4"/>
    <w:rsid w:val="22795054"/>
    <w:rsid w:val="22C0ABB0"/>
    <w:rsid w:val="2321E6C9"/>
    <w:rsid w:val="24EFABAA"/>
    <w:rsid w:val="25607755"/>
    <w:rsid w:val="26485DC8"/>
    <w:rsid w:val="26BE1D29"/>
    <w:rsid w:val="277E1F0E"/>
    <w:rsid w:val="2897518E"/>
    <w:rsid w:val="289C70DB"/>
    <w:rsid w:val="295A51A2"/>
    <w:rsid w:val="29A4D36D"/>
    <w:rsid w:val="2B7550E1"/>
    <w:rsid w:val="2BD43B09"/>
    <w:rsid w:val="2C347AB6"/>
    <w:rsid w:val="2C9370D4"/>
    <w:rsid w:val="2D56B56A"/>
    <w:rsid w:val="2D723018"/>
    <w:rsid w:val="2D89A8F3"/>
    <w:rsid w:val="2DB52AF2"/>
    <w:rsid w:val="2DBF0114"/>
    <w:rsid w:val="2DC5DDDF"/>
    <w:rsid w:val="2DE29BF7"/>
    <w:rsid w:val="2E42169A"/>
    <w:rsid w:val="2EDDAC19"/>
    <w:rsid w:val="2F0D3473"/>
    <w:rsid w:val="2F78BDC2"/>
    <w:rsid w:val="2FD31FD1"/>
    <w:rsid w:val="2FFF260F"/>
    <w:rsid w:val="30DE09EB"/>
    <w:rsid w:val="3110EB7D"/>
    <w:rsid w:val="311713FD"/>
    <w:rsid w:val="32132718"/>
    <w:rsid w:val="3235BE27"/>
    <w:rsid w:val="33213256"/>
    <w:rsid w:val="33393F04"/>
    <w:rsid w:val="3361BBAF"/>
    <w:rsid w:val="337AD69F"/>
    <w:rsid w:val="33ACBDA9"/>
    <w:rsid w:val="33B38C54"/>
    <w:rsid w:val="34AE49BB"/>
    <w:rsid w:val="34B35AFE"/>
    <w:rsid w:val="34B3F0E5"/>
    <w:rsid w:val="35A7DB4D"/>
    <w:rsid w:val="37A67F5A"/>
    <w:rsid w:val="384B7686"/>
    <w:rsid w:val="3859F5BF"/>
    <w:rsid w:val="38B351B2"/>
    <w:rsid w:val="39706BAB"/>
    <w:rsid w:val="399D5DE3"/>
    <w:rsid w:val="3A0F8558"/>
    <w:rsid w:val="3A0F9304"/>
    <w:rsid w:val="3AFAA687"/>
    <w:rsid w:val="3B3C226C"/>
    <w:rsid w:val="3BDA5E33"/>
    <w:rsid w:val="3C02FB4A"/>
    <w:rsid w:val="3C15B574"/>
    <w:rsid w:val="3C4C59A5"/>
    <w:rsid w:val="3C638333"/>
    <w:rsid w:val="3CADAEC1"/>
    <w:rsid w:val="3D9E00C0"/>
    <w:rsid w:val="3DF0C7C9"/>
    <w:rsid w:val="3EB7E1FB"/>
    <w:rsid w:val="3FAF393C"/>
    <w:rsid w:val="3FF6C4F8"/>
    <w:rsid w:val="404AFA72"/>
    <w:rsid w:val="408EE991"/>
    <w:rsid w:val="40910FE5"/>
    <w:rsid w:val="409841D8"/>
    <w:rsid w:val="4120DD00"/>
    <w:rsid w:val="41C6E748"/>
    <w:rsid w:val="420D00A2"/>
    <w:rsid w:val="42B684DB"/>
    <w:rsid w:val="434A9B1C"/>
    <w:rsid w:val="4408D789"/>
    <w:rsid w:val="4439FA9C"/>
    <w:rsid w:val="44E24ECD"/>
    <w:rsid w:val="4554923B"/>
    <w:rsid w:val="456261E2"/>
    <w:rsid w:val="45A34862"/>
    <w:rsid w:val="45A78A00"/>
    <w:rsid w:val="4698B8D2"/>
    <w:rsid w:val="47B9637F"/>
    <w:rsid w:val="482D8E32"/>
    <w:rsid w:val="48CAF7A3"/>
    <w:rsid w:val="492A895C"/>
    <w:rsid w:val="496FBC67"/>
    <w:rsid w:val="497C47D6"/>
    <w:rsid w:val="4A909EE0"/>
    <w:rsid w:val="4A9DBEEB"/>
    <w:rsid w:val="4ACD149A"/>
    <w:rsid w:val="4B1A033E"/>
    <w:rsid w:val="4B27B98B"/>
    <w:rsid w:val="4B99CB88"/>
    <w:rsid w:val="4B9CE411"/>
    <w:rsid w:val="4BAB1B41"/>
    <w:rsid w:val="4BE5AF16"/>
    <w:rsid w:val="4C112053"/>
    <w:rsid w:val="4CCA5FB3"/>
    <w:rsid w:val="4D9E6451"/>
    <w:rsid w:val="4DE86AF8"/>
    <w:rsid w:val="4EA2C051"/>
    <w:rsid w:val="50506266"/>
    <w:rsid w:val="50A2D6DA"/>
    <w:rsid w:val="50B2C238"/>
    <w:rsid w:val="51E0123D"/>
    <w:rsid w:val="527FFEDE"/>
    <w:rsid w:val="52DF487A"/>
    <w:rsid w:val="52FBBD9C"/>
    <w:rsid w:val="533A6EBB"/>
    <w:rsid w:val="5356DB89"/>
    <w:rsid w:val="53651ECC"/>
    <w:rsid w:val="53DC6D36"/>
    <w:rsid w:val="53F664D0"/>
    <w:rsid w:val="5433A086"/>
    <w:rsid w:val="5523656A"/>
    <w:rsid w:val="5578E9D2"/>
    <w:rsid w:val="5761AB52"/>
    <w:rsid w:val="57E0B172"/>
    <w:rsid w:val="589B9911"/>
    <w:rsid w:val="59936F5C"/>
    <w:rsid w:val="5A1160B6"/>
    <w:rsid w:val="5A155816"/>
    <w:rsid w:val="5ACE7024"/>
    <w:rsid w:val="5AD4A258"/>
    <w:rsid w:val="5B2F68FE"/>
    <w:rsid w:val="5B303F43"/>
    <w:rsid w:val="5C1CCCC1"/>
    <w:rsid w:val="5C258C8E"/>
    <w:rsid w:val="5C468385"/>
    <w:rsid w:val="5C5E0E8F"/>
    <w:rsid w:val="5CD82508"/>
    <w:rsid w:val="5EA4F588"/>
    <w:rsid w:val="6027B967"/>
    <w:rsid w:val="615EA261"/>
    <w:rsid w:val="6161466F"/>
    <w:rsid w:val="61DD8990"/>
    <w:rsid w:val="61DE73E5"/>
    <w:rsid w:val="62E86EA5"/>
    <w:rsid w:val="634FCDAC"/>
    <w:rsid w:val="64264A0E"/>
    <w:rsid w:val="64F7C897"/>
    <w:rsid w:val="6590CBB0"/>
    <w:rsid w:val="65FBBBDA"/>
    <w:rsid w:val="66A4C8DD"/>
    <w:rsid w:val="66C0285A"/>
    <w:rsid w:val="69ECAC6E"/>
    <w:rsid w:val="69EF49BB"/>
    <w:rsid w:val="6A31B8AA"/>
    <w:rsid w:val="6AB18219"/>
    <w:rsid w:val="6ABDCE9C"/>
    <w:rsid w:val="6B08BCF6"/>
    <w:rsid w:val="6B380DE6"/>
    <w:rsid w:val="6BF39475"/>
    <w:rsid w:val="6D7D37F4"/>
    <w:rsid w:val="6D7DE114"/>
    <w:rsid w:val="6E409E8B"/>
    <w:rsid w:val="6ED7F709"/>
    <w:rsid w:val="6FD338C1"/>
    <w:rsid w:val="7112A7AF"/>
    <w:rsid w:val="725DD363"/>
    <w:rsid w:val="7291E418"/>
    <w:rsid w:val="7293815E"/>
    <w:rsid w:val="7339F20A"/>
    <w:rsid w:val="752D380B"/>
    <w:rsid w:val="758593C8"/>
    <w:rsid w:val="75B924BD"/>
    <w:rsid w:val="76B18D2D"/>
    <w:rsid w:val="76CA68FF"/>
    <w:rsid w:val="76D4723E"/>
    <w:rsid w:val="78A2728F"/>
    <w:rsid w:val="78B1109B"/>
    <w:rsid w:val="78C09360"/>
    <w:rsid w:val="79259E34"/>
    <w:rsid w:val="79680220"/>
    <w:rsid w:val="79B62C81"/>
    <w:rsid w:val="7A549C33"/>
    <w:rsid w:val="7ADEFFBE"/>
    <w:rsid w:val="7B24780E"/>
    <w:rsid w:val="7B44CB9C"/>
    <w:rsid w:val="7C39A7E9"/>
    <w:rsid w:val="7D453219"/>
    <w:rsid w:val="7DEC1603"/>
    <w:rsid w:val="7E02BA0F"/>
    <w:rsid w:val="7F1F48E2"/>
    <w:rsid w:val="7FF8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65"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17C"/>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uiPriority w:val="99"/>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uiPriority w:val="99"/>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1"/>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1"/>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1"/>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1"/>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A76A57"/>
    <w:rPr>
      <w:rFonts w:ascii="Arial" w:eastAsia="STZhongsong" w:hAnsi="Arial"/>
      <w:b/>
      <w:bCs/>
      <w:caps/>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A76A57"/>
    <w:rPr>
      <w:rFonts w:ascii="Arial" w:eastAsia="STZhongsong" w:hAnsi="Arial"/>
      <w:lang w:eastAsia="zh-CN"/>
    </w:rPr>
  </w:style>
  <w:style w:type="character" w:customStyle="1" w:styleId="Heading4Char">
    <w:name w:val="Heading 4 Char"/>
    <w:basedOn w:val="DefaultParagraphFont"/>
    <w:link w:val="Heading4"/>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unhideWhenUsed/>
    <w:rPr>
      <w:sz w:val="16"/>
      <w:szCs w:val="16"/>
    </w:rPr>
  </w:style>
  <w:style w:type="paragraph" w:customStyle="1" w:styleId="Level1">
    <w:name w:val="Level 1"/>
    <w:next w:val="Level2"/>
    <w:qFormat/>
    <w:rsid w:val="003C217C"/>
    <w:pPr>
      <w:keepNext/>
      <w:keepLines/>
      <w:numPr>
        <w:numId w:val="95"/>
      </w:numPr>
      <w:spacing w:before="240" w:line="240" w:lineRule="auto"/>
      <w:jc w:val="left"/>
      <w:outlineLvl w:val="1"/>
    </w:pPr>
    <w:rPr>
      <w:rFonts w:ascii="Arial Bold" w:eastAsia="Arial" w:hAnsi="Arial Bold"/>
      <w:b/>
      <w:caps/>
      <w:lang w:eastAsia="en-US"/>
    </w:rPr>
  </w:style>
  <w:style w:type="paragraph" w:customStyle="1" w:styleId="Level2">
    <w:name w:val="Level 2"/>
    <w:qFormat/>
    <w:rsid w:val="003C217C"/>
    <w:pPr>
      <w:numPr>
        <w:ilvl w:val="1"/>
        <w:numId w:val="95"/>
      </w:numPr>
      <w:spacing w:before="120" w:after="120" w:line="240" w:lineRule="auto"/>
      <w:ind w:left="850" w:hanging="850"/>
      <w:jc w:val="left"/>
      <w:outlineLvl w:val="2"/>
    </w:pPr>
    <w:rPr>
      <w:rFonts w:ascii="Arial" w:eastAsia="Arial" w:hAnsi="Arial"/>
      <w:lang w:eastAsia="en-US"/>
    </w:rPr>
  </w:style>
  <w:style w:type="paragraph" w:customStyle="1" w:styleId="Level3">
    <w:name w:val="Level 3"/>
    <w:qFormat/>
    <w:rsid w:val="003C217C"/>
    <w:pPr>
      <w:numPr>
        <w:ilvl w:val="2"/>
        <w:numId w:val="95"/>
      </w:numPr>
      <w:spacing w:before="120" w:after="120" w:line="240" w:lineRule="auto"/>
      <w:ind w:left="1973" w:hanging="562"/>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3C217C"/>
    <w:pPr>
      <w:keepNext/>
      <w:keepLines/>
      <w:numPr>
        <w:numId w:val="12"/>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3C217C"/>
    <w:pPr>
      <w:numPr>
        <w:ilvl w:val="3"/>
        <w:numId w:val="95"/>
      </w:numPr>
      <w:spacing w:before="120" w:after="120" w:line="312" w:lineRule="auto"/>
      <w:ind w:left="3111" w:hanging="562"/>
      <w:jc w:val="left"/>
      <w:outlineLvl w:val="4"/>
    </w:pPr>
    <w:rPr>
      <w:rFonts w:ascii="Arial" w:eastAsia="Arial" w:hAnsi="Arial"/>
      <w:lang w:eastAsia="en-US"/>
    </w:rPr>
  </w:style>
  <w:style w:type="paragraph" w:customStyle="1" w:styleId="Level5">
    <w:name w:val="Level 5"/>
    <w:qFormat/>
    <w:rsid w:val="00615B8F"/>
    <w:pPr>
      <w:numPr>
        <w:ilvl w:val="4"/>
        <w:numId w:val="95"/>
      </w:numPr>
      <w:spacing w:before="120" w:after="120" w:line="312" w:lineRule="auto"/>
      <w:ind w:left="3687" w:hanging="562"/>
      <w:jc w:val="left"/>
      <w:outlineLvl w:val="5"/>
    </w:pPr>
    <w:rPr>
      <w:rFonts w:ascii="Arial" w:eastAsia="Arial" w:hAnsi="Arial"/>
      <w:lang w:eastAsia="en-US"/>
    </w:rPr>
  </w:style>
  <w:style w:type="paragraph" w:customStyle="1" w:styleId="Level6">
    <w:name w:val="Level 6"/>
    <w:qFormat/>
    <w:rsid w:val="00615B8F"/>
    <w:pPr>
      <w:numPr>
        <w:ilvl w:val="5"/>
        <w:numId w:val="95"/>
      </w:numPr>
      <w:spacing w:before="120" w:after="120" w:line="312" w:lineRule="auto"/>
      <w:ind w:left="4248" w:hanging="562"/>
      <w:jc w:val="left"/>
      <w:outlineLvl w:val="6"/>
    </w:pPr>
    <w:rPr>
      <w:rFonts w:ascii="Arial" w:eastAsia="Arial" w:hAnsi="Arial"/>
      <w:lang w:eastAsia="en-US"/>
    </w:rPr>
  </w:style>
  <w:style w:type="numbering" w:customStyle="1" w:styleId="Terms">
    <w:name w:val="Terms"/>
    <w:uiPriority w:val="99"/>
    <w:rsid w:val="007B615A"/>
    <w:pPr>
      <w:numPr>
        <w:numId w:val="13"/>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95"/>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95"/>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1D56FB"/>
    <w:pPr>
      <w:tabs>
        <w:tab w:val="left" w:pos="660"/>
        <w:tab w:val="right" w:leader="dot" w:pos="10459"/>
      </w:tabs>
      <w:spacing w:before="0" w:after="0"/>
    </w:pPr>
    <w:rPr>
      <w:b/>
    </w:rPr>
  </w:style>
  <w:style w:type="paragraph" w:styleId="TOC2">
    <w:name w:val="toc 2"/>
    <w:basedOn w:val="Normal"/>
    <w:next w:val="Normal"/>
    <w:autoRedefine/>
    <w:uiPriority w:val="39"/>
    <w:unhideWhenUsed/>
    <w:rsid w:val="001D56FB"/>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unhideWhenUsed/>
    <w:rsid w:val="00D50693"/>
    <w:rPr>
      <w:b/>
      <w:bCs/>
    </w:rPr>
  </w:style>
  <w:style w:type="character" w:customStyle="1" w:styleId="CommentSubjectChar">
    <w:name w:val="Comment Subject Char"/>
    <w:basedOn w:val="CommentTextChar"/>
    <w:link w:val="CommentSubject"/>
    <w:uiPriority w:val="99"/>
    <w:rsid w:val="00D50693"/>
    <w:rPr>
      <w:rFonts w:ascii="Arial" w:hAnsi="Arial"/>
      <w:b/>
      <w:bCs/>
      <w:sz w:val="20"/>
      <w:szCs w:val="20"/>
      <w:lang w:eastAsia="en-US"/>
    </w:rPr>
  </w:style>
  <w:style w:type="paragraph" w:styleId="FootnoteText">
    <w:name w:val="footnote text"/>
    <w:basedOn w:val="Normal"/>
    <w:link w:val="FootnoteTextChar"/>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rsid w:val="00373221"/>
    <w:rPr>
      <w:rFonts w:ascii="Arial" w:hAnsi="Arial"/>
      <w:sz w:val="20"/>
      <w:szCs w:val="20"/>
      <w:lang w:eastAsia="en-US"/>
    </w:rPr>
  </w:style>
  <w:style w:type="character" w:styleId="FootnoteReference">
    <w:name w:val="footnote reference"/>
    <w:basedOn w:val="DefaultParagraphFont"/>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styleId="Footer">
    <w:name w:val="footer"/>
    <w:basedOn w:val="Normal"/>
    <w:link w:val="FooterChar"/>
    <w:uiPriority w:val="99"/>
    <w:rsid w:val="001D56FB"/>
    <w:pPr>
      <w:tabs>
        <w:tab w:val="center" w:pos="4153"/>
        <w:tab w:val="right" w:pos="8306"/>
      </w:tabs>
      <w:spacing w:before="0" w:after="0" w:line="240" w:lineRule="auto"/>
      <w:jc w:val="both"/>
    </w:pPr>
  </w:style>
  <w:style w:type="character" w:customStyle="1" w:styleId="FooterChar">
    <w:name w:val="Footer Char"/>
    <w:basedOn w:val="DefaultParagraphFont"/>
    <w:link w:val="Footer"/>
    <w:uiPriority w:val="99"/>
    <w:rsid w:val="001D56FB"/>
    <w:rPr>
      <w:rFonts w:ascii="Arial" w:hAnsi="Arial"/>
      <w:lang w:eastAsia="en-US"/>
    </w:rPr>
  </w:style>
  <w:style w:type="paragraph" w:styleId="BodyTextIndent">
    <w:name w:val="Body Text Indent"/>
    <w:basedOn w:val="HouseStyleBase"/>
    <w:link w:val="BodyTextIndentChar"/>
    <w:qFormat/>
    <w:rsid w:val="001D56FB"/>
    <w:pPr>
      <w:numPr>
        <w:numId w:val="20"/>
      </w:numPr>
    </w:pPr>
  </w:style>
  <w:style w:type="character" w:customStyle="1" w:styleId="BodyTextIndentChar">
    <w:name w:val="Body Text Indent Char"/>
    <w:basedOn w:val="DefaultParagraphFont"/>
    <w:link w:val="BodyTextIndent"/>
    <w:rsid w:val="001D56FB"/>
    <w:rPr>
      <w:rFonts w:eastAsia="STZhongsong"/>
      <w:lang w:eastAsia="zh-CN"/>
    </w:rPr>
  </w:style>
  <w:style w:type="paragraph" w:styleId="BodyTextIndent2">
    <w:name w:val="Body Text Indent 2"/>
    <w:basedOn w:val="HouseStyleBase"/>
    <w:link w:val="BodyTextIndent2Char"/>
    <w:qFormat/>
    <w:rsid w:val="001D56FB"/>
    <w:pPr>
      <w:numPr>
        <w:ilvl w:val="1"/>
        <w:numId w:val="20"/>
      </w:numPr>
      <w:ind w:left="1440" w:hanging="360"/>
    </w:pPr>
  </w:style>
  <w:style w:type="character" w:customStyle="1" w:styleId="BodyTextIndent2Char">
    <w:name w:val="Body Text Indent 2 Char"/>
    <w:basedOn w:val="DefaultParagraphFont"/>
    <w:link w:val="BodyTextIndent2"/>
    <w:rsid w:val="001D56FB"/>
    <w:rPr>
      <w:rFonts w:eastAsia="STZhongsong"/>
      <w:lang w:eastAsia="zh-CN"/>
    </w:rPr>
  </w:style>
  <w:style w:type="paragraph" w:styleId="BodyTextIndent3">
    <w:name w:val="Body Text Indent 3"/>
    <w:basedOn w:val="HouseStyleBase"/>
    <w:link w:val="BodyTextIndent3Char"/>
    <w:qFormat/>
    <w:rsid w:val="001D56FB"/>
    <w:pPr>
      <w:ind w:left="1440"/>
    </w:pPr>
  </w:style>
  <w:style w:type="character" w:customStyle="1" w:styleId="BodyTextIndent3Char">
    <w:name w:val="Body Text Indent 3 Char"/>
    <w:basedOn w:val="DefaultParagraphFont"/>
    <w:link w:val="BodyTextIndent3"/>
    <w:rsid w:val="001D56FB"/>
    <w:rPr>
      <w:rFonts w:eastAsia="STZhongsong"/>
      <w:lang w:eastAsia="zh-CN"/>
    </w:rPr>
  </w:style>
  <w:style w:type="paragraph" w:customStyle="1" w:styleId="BodyTextIndent4">
    <w:name w:val="Body Text Indent 4"/>
    <w:basedOn w:val="HouseStyleBase"/>
    <w:qFormat/>
    <w:rsid w:val="001D56FB"/>
    <w:pPr>
      <w:ind w:left="2160"/>
    </w:pPr>
  </w:style>
  <w:style w:type="paragraph" w:customStyle="1" w:styleId="BodyTextIndent5">
    <w:name w:val="Body Text Indent 5"/>
    <w:basedOn w:val="HouseStyleBase"/>
    <w:qFormat/>
    <w:rsid w:val="001D56FB"/>
    <w:pPr>
      <w:ind w:left="2880"/>
    </w:pPr>
  </w:style>
  <w:style w:type="paragraph" w:customStyle="1" w:styleId="MarginText">
    <w:name w:val="Margin Text"/>
    <w:basedOn w:val="HouseStyleBase"/>
    <w:link w:val="MarginTextChar"/>
    <w:qFormat/>
    <w:rsid w:val="001D56FB"/>
  </w:style>
  <w:style w:type="paragraph" w:styleId="BodyText">
    <w:name w:val="Body Text"/>
    <w:basedOn w:val="Normal"/>
    <w:link w:val="BodyTextChar"/>
    <w:rsid w:val="001D56FB"/>
    <w:pPr>
      <w:spacing w:before="0" w:line="360" w:lineRule="auto"/>
      <w:jc w:val="both"/>
    </w:pPr>
  </w:style>
  <w:style w:type="character" w:customStyle="1" w:styleId="BodyTextChar">
    <w:name w:val="Body Text Char"/>
    <w:basedOn w:val="DefaultParagraphFont"/>
    <w:link w:val="BodyText"/>
    <w:rsid w:val="001D56FB"/>
    <w:rPr>
      <w:rFonts w:ascii="Arial" w:hAnsi="Arial"/>
      <w:lang w:eastAsia="en-US"/>
    </w:rPr>
  </w:style>
  <w:style w:type="character" w:styleId="PageNumber">
    <w:name w:val="page number"/>
    <w:basedOn w:val="DefaultParagraphFont"/>
    <w:rsid w:val="001D56FB"/>
  </w:style>
  <w:style w:type="paragraph" w:customStyle="1" w:styleId="BodyTextIndent6">
    <w:name w:val="Body Text Indent 6"/>
    <w:basedOn w:val="HouseStyleBase"/>
    <w:qFormat/>
    <w:rsid w:val="001D56FB"/>
    <w:pPr>
      <w:ind w:left="3600"/>
    </w:pPr>
  </w:style>
  <w:style w:type="paragraph" w:customStyle="1" w:styleId="BodyTextIndent7">
    <w:name w:val="Body Text Indent 7"/>
    <w:basedOn w:val="HouseStyleBase"/>
    <w:qFormat/>
    <w:rsid w:val="001D56FB"/>
    <w:pPr>
      <w:ind w:left="4320"/>
    </w:pPr>
  </w:style>
  <w:style w:type="paragraph" w:customStyle="1" w:styleId="SchHead">
    <w:name w:val="SchHead"/>
    <w:basedOn w:val="HouseStyleBaseCentred"/>
    <w:next w:val="SchPart"/>
    <w:qFormat/>
    <w:rsid w:val="001D56FB"/>
    <w:pPr>
      <w:keepNext/>
      <w:numPr>
        <w:numId w:val="18"/>
      </w:numPr>
      <w:jc w:val="center"/>
      <w:outlineLvl w:val="0"/>
    </w:pPr>
    <w:rPr>
      <w:b/>
      <w:caps/>
    </w:rPr>
  </w:style>
  <w:style w:type="paragraph" w:customStyle="1" w:styleId="SchSection">
    <w:name w:val="SchSection"/>
    <w:basedOn w:val="HouseStyleBaseCentred"/>
    <w:next w:val="MarginText"/>
    <w:qFormat/>
    <w:rsid w:val="001D56FB"/>
    <w:pPr>
      <w:keepNext/>
      <w:numPr>
        <w:ilvl w:val="2"/>
        <w:numId w:val="18"/>
      </w:numPr>
      <w:jc w:val="center"/>
      <w:outlineLvl w:val="2"/>
    </w:pPr>
    <w:rPr>
      <w:b/>
    </w:rPr>
  </w:style>
  <w:style w:type="paragraph" w:styleId="ListBullet">
    <w:name w:val="List Bullet"/>
    <w:basedOn w:val="Normal"/>
    <w:rsid w:val="001D56FB"/>
    <w:pPr>
      <w:numPr>
        <w:ilvl w:val="10"/>
      </w:numPr>
      <w:spacing w:before="0" w:after="240" w:line="360" w:lineRule="auto"/>
      <w:ind w:left="720" w:hanging="720"/>
      <w:jc w:val="both"/>
    </w:pPr>
  </w:style>
  <w:style w:type="paragraph" w:styleId="TOAHeading">
    <w:name w:val="toa heading"/>
    <w:basedOn w:val="Normal"/>
    <w:next w:val="Normal"/>
    <w:semiHidden/>
    <w:rsid w:val="001D56FB"/>
    <w:pPr>
      <w:spacing w:after="240" w:line="360" w:lineRule="auto"/>
      <w:jc w:val="both"/>
    </w:pPr>
    <w:rPr>
      <w:b/>
    </w:rPr>
  </w:style>
  <w:style w:type="paragraph" w:styleId="ListBullet2">
    <w:name w:val="List Bullet 2"/>
    <w:basedOn w:val="HouseStyleBase"/>
    <w:rsid w:val="001D56FB"/>
    <w:pPr>
      <w:numPr>
        <w:ilvl w:val="1"/>
        <w:numId w:val="22"/>
      </w:numPr>
      <w:ind w:left="1440" w:hanging="360"/>
    </w:pPr>
  </w:style>
  <w:style w:type="paragraph" w:customStyle="1" w:styleId="ScheduleNumbering">
    <w:name w:val="Schedule Numbering"/>
    <w:basedOn w:val="Normal"/>
    <w:rsid w:val="001D56FB"/>
    <w:pPr>
      <w:numPr>
        <w:numId w:val="17"/>
      </w:numPr>
      <w:overflowPunct/>
      <w:autoSpaceDE/>
      <w:autoSpaceDN/>
      <w:adjustRightInd/>
      <w:spacing w:before="0" w:after="240" w:line="360" w:lineRule="auto"/>
      <w:ind w:hanging="360"/>
      <w:jc w:val="both"/>
      <w:textAlignment w:val="auto"/>
    </w:pPr>
    <w:rPr>
      <w:rFonts w:eastAsia="SimSun"/>
      <w:lang w:eastAsia="zh-CN"/>
    </w:rPr>
  </w:style>
  <w:style w:type="numbering" w:styleId="111111">
    <w:name w:val="Outline List 2"/>
    <w:basedOn w:val="NoList"/>
    <w:rsid w:val="001D56FB"/>
    <w:pPr>
      <w:numPr>
        <w:numId w:val="34"/>
      </w:numPr>
    </w:pPr>
  </w:style>
  <w:style w:type="paragraph" w:styleId="TOC3">
    <w:name w:val="toc 3"/>
    <w:uiPriority w:val="39"/>
    <w:rsid w:val="001D56FB"/>
    <w:pPr>
      <w:tabs>
        <w:tab w:val="left" w:pos="2160"/>
        <w:tab w:val="right" w:leader="dot" w:pos="9029"/>
      </w:tabs>
      <w:adjustRightInd w:val="0"/>
      <w:spacing w:after="120"/>
      <w:ind w:left="2160" w:hanging="720"/>
    </w:pPr>
    <w:rPr>
      <w:rFonts w:eastAsia="STZhongsong"/>
      <w:lang w:eastAsia="zh-CN"/>
    </w:rPr>
  </w:style>
  <w:style w:type="paragraph" w:styleId="TOC4">
    <w:name w:val="toc 4"/>
    <w:uiPriority w:val="39"/>
    <w:rsid w:val="001D56FB"/>
    <w:pPr>
      <w:tabs>
        <w:tab w:val="left" w:pos="2880"/>
        <w:tab w:val="right" w:leader="dot" w:pos="9029"/>
      </w:tabs>
      <w:adjustRightInd w:val="0"/>
      <w:spacing w:after="120"/>
      <w:ind w:left="2880" w:hanging="720"/>
    </w:pPr>
    <w:rPr>
      <w:rFonts w:eastAsia="STZhongsong"/>
      <w:lang w:eastAsia="zh-CN"/>
    </w:rPr>
  </w:style>
  <w:style w:type="paragraph" w:styleId="TOC5">
    <w:name w:val="toc 5"/>
    <w:uiPriority w:val="39"/>
    <w:rsid w:val="001D56FB"/>
    <w:pPr>
      <w:tabs>
        <w:tab w:val="left" w:pos="3600"/>
        <w:tab w:val="right" w:leader="dot" w:pos="9029"/>
      </w:tabs>
      <w:adjustRightInd w:val="0"/>
      <w:spacing w:after="120"/>
      <w:ind w:left="3600" w:hanging="720"/>
    </w:pPr>
    <w:rPr>
      <w:rFonts w:eastAsia="STZhongsong"/>
      <w:lang w:eastAsia="zh-CN"/>
    </w:rPr>
  </w:style>
  <w:style w:type="paragraph" w:styleId="TOC6">
    <w:name w:val="toc 6"/>
    <w:uiPriority w:val="39"/>
    <w:rsid w:val="001D56FB"/>
    <w:pPr>
      <w:tabs>
        <w:tab w:val="left" w:pos="4320"/>
        <w:tab w:val="right" w:leader="dot" w:pos="9029"/>
      </w:tabs>
      <w:adjustRightInd w:val="0"/>
      <w:spacing w:after="120"/>
      <w:ind w:left="4320" w:hanging="720"/>
    </w:pPr>
    <w:rPr>
      <w:rFonts w:eastAsia="STZhongsong"/>
      <w:lang w:eastAsia="zh-CN"/>
    </w:rPr>
  </w:style>
  <w:style w:type="paragraph" w:styleId="TOC7">
    <w:name w:val="toc 7"/>
    <w:uiPriority w:val="39"/>
    <w:rsid w:val="001D56FB"/>
    <w:pPr>
      <w:tabs>
        <w:tab w:val="left" w:pos="5040"/>
        <w:tab w:val="right" w:leader="dot" w:pos="9029"/>
      </w:tabs>
      <w:adjustRightInd w:val="0"/>
      <w:spacing w:after="120"/>
      <w:ind w:left="5040" w:hanging="720"/>
    </w:pPr>
    <w:rPr>
      <w:rFonts w:eastAsia="STZhongsong"/>
      <w:lang w:eastAsia="zh-CN"/>
    </w:rPr>
  </w:style>
  <w:style w:type="paragraph" w:customStyle="1" w:styleId="HouseStyleBase">
    <w:name w:val="House Style Base"/>
    <w:link w:val="HouseStyleBaseChar"/>
    <w:rsid w:val="001D56FB"/>
    <w:pPr>
      <w:adjustRightInd w:val="0"/>
    </w:pPr>
    <w:rPr>
      <w:rFonts w:eastAsia="STZhongsong"/>
      <w:lang w:eastAsia="zh-CN"/>
    </w:rPr>
  </w:style>
  <w:style w:type="paragraph" w:styleId="TOC8">
    <w:name w:val="toc 8"/>
    <w:uiPriority w:val="39"/>
    <w:rsid w:val="001D56FB"/>
    <w:pPr>
      <w:tabs>
        <w:tab w:val="right" w:leader="dot" w:pos="9029"/>
      </w:tabs>
      <w:adjustRightInd w:val="0"/>
      <w:spacing w:after="120"/>
    </w:pPr>
    <w:rPr>
      <w:rFonts w:eastAsia="STZhongsong"/>
      <w:caps/>
      <w:lang w:eastAsia="zh-CN"/>
    </w:rPr>
  </w:style>
  <w:style w:type="paragraph" w:styleId="TOC9">
    <w:name w:val="toc 9"/>
    <w:uiPriority w:val="39"/>
    <w:rsid w:val="001D56FB"/>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rsid w:val="001D56FB"/>
    <w:pPr>
      <w:adjustRightInd w:val="0"/>
    </w:pPr>
    <w:rPr>
      <w:rFonts w:eastAsia="STZhongsong"/>
      <w:lang w:eastAsia="zh-CN"/>
    </w:rPr>
  </w:style>
  <w:style w:type="paragraph" w:customStyle="1" w:styleId="SchPart">
    <w:name w:val="SchPart"/>
    <w:basedOn w:val="HouseStyleBaseCentred"/>
    <w:next w:val="MarginText"/>
    <w:qFormat/>
    <w:rsid w:val="001D56FB"/>
    <w:pPr>
      <w:keepNext/>
      <w:numPr>
        <w:ilvl w:val="1"/>
        <w:numId w:val="18"/>
      </w:numPr>
      <w:jc w:val="center"/>
      <w:outlineLvl w:val="1"/>
    </w:pPr>
    <w:rPr>
      <w:b/>
    </w:rPr>
  </w:style>
  <w:style w:type="paragraph" w:customStyle="1" w:styleId="Table-followingparagraph">
    <w:name w:val="Table - following paragraph"/>
    <w:basedOn w:val="HouseStyleBase"/>
    <w:next w:val="MarginText"/>
    <w:qFormat/>
    <w:rsid w:val="001D56FB"/>
    <w:pPr>
      <w:spacing w:after="0"/>
    </w:pPr>
  </w:style>
  <w:style w:type="paragraph" w:customStyle="1" w:styleId="Table-Text">
    <w:name w:val="Table - Text"/>
    <w:basedOn w:val="HouseStyleBase"/>
    <w:qFormat/>
    <w:rsid w:val="001D56FB"/>
    <w:pPr>
      <w:spacing w:before="120" w:after="120"/>
      <w:jc w:val="left"/>
    </w:pPr>
  </w:style>
  <w:style w:type="paragraph" w:customStyle="1" w:styleId="Heading">
    <w:name w:val="Heading"/>
    <w:basedOn w:val="HouseStyleBaseCentred"/>
    <w:next w:val="MarginText"/>
    <w:qFormat/>
    <w:rsid w:val="001D56FB"/>
    <w:pPr>
      <w:keepNext/>
    </w:pPr>
    <w:rPr>
      <w:b/>
      <w:caps/>
    </w:rPr>
  </w:style>
  <w:style w:type="paragraph" w:customStyle="1" w:styleId="AppHead">
    <w:name w:val="AppHead"/>
    <w:basedOn w:val="HouseStyleBaseCentred"/>
    <w:qFormat/>
    <w:rsid w:val="001D56FB"/>
    <w:pPr>
      <w:numPr>
        <w:numId w:val="19"/>
      </w:numPr>
      <w:jc w:val="center"/>
      <w:outlineLvl w:val="0"/>
    </w:pPr>
    <w:rPr>
      <w:b/>
      <w:caps/>
    </w:rPr>
  </w:style>
  <w:style w:type="paragraph" w:customStyle="1" w:styleId="AppPart">
    <w:name w:val="AppPart"/>
    <w:basedOn w:val="HouseStyleBaseCentred"/>
    <w:qFormat/>
    <w:rsid w:val="001D56FB"/>
    <w:pPr>
      <w:keepNext/>
      <w:numPr>
        <w:ilvl w:val="1"/>
        <w:numId w:val="19"/>
      </w:numPr>
      <w:jc w:val="center"/>
      <w:outlineLvl w:val="1"/>
    </w:pPr>
    <w:rPr>
      <w:b/>
    </w:rPr>
  </w:style>
  <w:style w:type="paragraph" w:customStyle="1" w:styleId="RecitalNumbering">
    <w:name w:val="Recital Numbering"/>
    <w:basedOn w:val="HouseStyleBase"/>
    <w:qFormat/>
    <w:rsid w:val="001D56FB"/>
    <w:pPr>
      <w:numPr>
        <w:numId w:val="24"/>
      </w:numPr>
      <w:ind w:left="0" w:firstLine="0"/>
      <w:outlineLvl w:val="0"/>
    </w:pPr>
  </w:style>
  <w:style w:type="paragraph" w:customStyle="1" w:styleId="RecitalNumbering2">
    <w:name w:val="Recital Numbering 2"/>
    <w:basedOn w:val="HouseStyleBase"/>
    <w:qFormat/>
    <w:rsid w:val="001D56FB"/>
    <w:pPr>
      <w:numPr>
        <w:ilvl w:val="1"/>
        <w:numId w:val="24"/>
      </w:numPr>
      <w:ind w:left="0" w:firstLine="0"/>
      <w:outlineLvl w:val="1"/>
    </w:pPr>
  </w:style>
  <w:style w:type="paragraph" w:customStyle="1" w:styleId="DefinitionNumbering1">
    <w:name w:val="Definition Numbering 1"/>
    <w:basedOn w:val="HouseStyleBase"/>
    <w:qFormat/>
    <w:rsid w:val="001D56FB"/>
    <w:pPr>
      <w:numPr>
        <w:ilvl w:val="2"/>
        <w:numId w:val="20"/>
      </w:numPr>
      <w:ind w:left="2160" w:hanging="360"/>
      <w:outlineLvl w:val="0"/>
    </w:pPr>
  </w:style>
  <w:style w:type="paragraph" w:customStyle="1" w:styleId="DefinitionNumbering2">
    <w:name w:val="Definition Numbering 2"/>
    <w:basedOn w:val="HouseStyleBase"/>
    <w:qFormat/>
    <w:rsid w:val="001D56FB"/>
    <w:pPr>
      <w:numPr>
        <w:ilvl w:val="3"/>
        <w:numId w:val="20"/>
      </w:numPr>
      <w:ind w:left="2880" w:hanging="360"/>
      <w:outlineLvl w:val="1"/>
    </w:pPr>
  </w:style>
  <w:style w:type="paragraph" w:customStyle="1" w:styleId="DefinitionNumbering3">
    <w:name w:val="Definition Numbering 3"/>
    <w:basedOn w:val="HouseStyleBase"/>
    <w:qFormat/>
    <w:rsid w:val="001D56FB"/>
    <w:pPr>
      <w:numPr>
        <w:ilvl w:val="4"/>
        <w:numId w:val="20"/>
      </w:numPr>
      <w:ind w:left="3600" w:hanging="360"/>
      <w:outlineLvl w:val="2"/>
    </w:pPr>
  </w:style>
  <w:style w:type="paragraph" w:customStyle="1" w:styleId="DefinitionNumbering4">
    <w:name w:val="Definition Numbering 4"/>
    <w:basedOn w:val="HouseStyleBase"/>
    <w:rsid w:val="001D56FB"/>
    <w:pPr>
      <w:numPr>
        <w:ilvl w:val="5"/>
        <w:numId w:val="20"/>
      </w:numPr>
      <w:ind w:left="4320" w:hanging="360"/>
      <w:outlineLvl w:val="3"/>
    </w:pPr>
  </w:style>
  <w:style w:type="paragraph" w:customStyle="1" w:styleId="DefinitionNumbering5">
    <w:name w:val="Definition Numbering 5"/>
    <w:basedOn w:val="HouseStyleBase"/>
    <w:rsid w:val="001D56FB"/>
    <w:pPr>
      <w:numPr>
        <w:ilvl w:val="6"/>
        <w:numId w:val="20"/>
      </w:numPr>
      <w:ind w:left="5040" w:hanging="360"/>
      <w:outlineLvl w:val="4"/>
    </w:pPr>
  </w:style>
  <w:style w:type="paragraph" w:customStyle="1" w:styleId="DefinitionNumbering6">
    <w:name w:val="Definition Numbering 6"/>
    <w:basedOn w:val="HouseStyleBase"/>
    <w:rsid w:val="001D56FB"/>
    <w:pPr>
      <w:numPr>
        <w:ilvl w:val="7"/>
        <w:numId w:val="20"/>
      </w:numPr>
      <w:ind w:left="5760" w:hanging="360"/>
      <w:outlineLvl w:val="5"/>
    </w:pPr>
  </w:style>
  <w:style w:type="paragraph" w:customStyle="1" w:styleId="DefinitionNumbering7">
    <w:name w:val="Definition Numbering 7"/>
    <w:basedOn w:val="HouseStyleBase"/>
    <w:rsid w:val="001D56FB"/>
    <w:pPr>
      <w:numPr>
        <w:ilvl w:val="8"/>
        <w:numId w:val="20"/>
      </w:numPr>
      <w:ind w:left="6480" w:hanging="360"/>
      <w:outlineLvl w:val="6"/>
    </w:pPr>
  </w:style>
  <w:style w:type="paragraph" w:customStyle="1" w:styleId="DefinitionNumbering8">
    <w:name w:val="Definition Numbering 8"/>
    <w:basedOn w:val="HouseStyleBase"/>
    <w:rsid w:val="001D56FB"/>
    <w:pPr>
      <w:numPr>
        <w:ilvl w:val="7"/>
        <w:numId w:val="23"/>
      </w:numPr>
      <w:ind w:left="5760" w:hanging="360"/>
      <w:outlineLvl w:val="7"/>
    </w:pPr>
  </w:style>
  <w:style w:type="paragraph" w:customStyle="1" w:styleId="DefinitionNumbering9">
    <w:name w:val="Definition Numbering 9"/>
    <w:basedOn w:val="HouseStyleBase"/>
    <w:rsid w:val="001D56FB"/>
    <w:pPr>
      <w:numPr>
        <w:ilvl w:val="8"/>
        <w:numId w:val="23"/>
      </w:numPr>
      <w:ind w:left="6480" w:hanging="360"/>
      <w:outlineLvl w:val="8"/>
    </w:pPr>
  </w:style>
  <w:style w:type="paragraph" w:customStyle="1" w:styleId="RecitalNumbering3">
    <w:name w:val="Recital Numbering 3"/>
    <w:basedOn w:val="HouseStyleBase"/>
    <w:qFormat/>
    <w:rsid w:val="001D56FB"/>
    <w:pPr>
      <w:numPr>
        <w:ilvl w:val="2"/>
        <w:numId w:val="24"/>
      </w:numPr>
      <w:ind w:left="851" w:hanging="851"/>
      <w:outlineLvl w:val="2"/>
    </w:pPr>
  </w:style>
  <w:style w:type="paragraph" w:styleId="EndnoteText">
    <w:name w:val="endnote text"/>
    <w:basedOn w:val="HouseStyleBase"/>
    <w:link w:val="EndnoteTextChar"/>
    <w:semiHidden/>
    <w:rsid w:val="001D56FB"/>
    <w:pPr>
      <w:spacing w:after="120"/>
      <w:ind w:left="720" w:hanging="720"/>
    </w:pPr>
    <w:rPr>
      <w:sz w:val="18"/>
    </w:rPr>
  </w:style>
  <w:style w:type="character" w:customStyle="1" w:styleId="EndnoteTextChar">
    <w:name w:val="Endnote Text Char"/>
    <w:basedOn w:val="DefaultParagraphFont"/>
    <w:link w:val="EndnoteText"/>
    <w:semiHidden/>
    <w:rsid w:val="001D56FB"/>
    <w:rPr>
      <w:rFonts w:eastAsia="STZhongsong"/>
      <w:sz w:val="18"/>
      <w:lang w:eastAsia="zh-CN"/>
    </w:rPr>
  </w:style>
  <w:style w:type="character" w:styleId="EndnoteReference">
    <w:name w:val="endnote reference"/>
    <w:semiHidden/>
    <w:rsid w:val="001D56FB"/>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1D56FB"/>
    <w:pPr>
      <w:numPr>
        <w:numId w:val="22"/>
      </w:numPr>
      <w:ind w:left="720"/>
    </w:pPr>
  </w:style>
  <w:style w:type="paragraph" w:styleId="ListBullet3">
    <w:name w:val="List Bullet 3"/>
    <w:basedOn w:val="HouseStyleBase"/>
    <w:rsid w:val="001D56FB"/>
    <w:pPr>
      <w:numPr>
        <w:ilvl w:val="2"/>
        <w:numId w:val="22"/>
      </w:numPr>
      <w:ind w:left="2160" w:hanging="360"/>
    </w:pPr>
  </w:style>
  <w:style w:type="paragraph" w:styleId="ListBullet4">
    <w:name w:val="List Bullet 4"/>
    <w:basedOn w:val="HouseStyleBase"/>
    <w:rsid w:val="001D56FB"/>
    <w:pPr>
      <w:numPr>
        <w:ilvl w:val="3"/>
        <w:numId w:val="22"/>
      </w:numPr>
      <w:ind w:left="2880" w:hanging="360"/>
    </w:pPr>
  </w:style>
  <w:style w:type="paragraph" w:styleId="ListBullet5">
    <w:name w:val="List Bullet 5"/>
    <w:basedOn w:val="HouseStyleBase"/>
    <w:rsid w:val="001D56FB"/>
    <w:pPr>
      <w:numPr>
        <w:ilvl w:val="4"/>
        <w:numId w:val="22"/>
      </w:numPr>
      <w:ind w:left="3600" w:hanging="360"/>
    </w:pPr>
  </w:style>
  <w:style w:type="paragraph" w:customStyle="1" w:styleId="ListBullet6">
    <w:name w:val="List Bullet 6"/>
    <w:basedOn w:val="HouseStyleBase"/>
    <w:rsid w:val="001D56FB"/>
    <w:pPr>
      <w:numPr>
        <w:ilvl w:val="5"/>
        <w:numId w:val="22"/>
      </w:numPr>
      <w:ind w:left="4320" w:hanging="360"/>
    </w:pPr>
  </w:style>
  <w:style w:type="paragraph" w:customStyle="1" w:styleId="ListBullet7">
    <w:name w:val="List Bullet 7"/>
    <w:basedOn w:val="HouseStyleBase"/>
    <w:rsid w:val="001D56FB"/>
    <w:pPr>
      <w:numPr>
        <w:ilvl w:val="6"/>
        <w:numId w:val="22"/>
      </w:numPr>
      <w:ind w:left="5040" w:hanging="360"/>
    </w:pPr>
  </w:style>
  <w:style w:type="paragraph" w:customStyle="1" w:styleId="ListBullet8">
    <w:name w:val="List Bullet 8"/>
    <w:basedOn w:val="HouseStyleBase"/>
    <w:rsid w:val="001D56FB"/>
    <w:pPr>
      <w:numPr>
        <w:ilvl w:val="7"/>
        <w:numId w:val="22"/>
      </w:numPr>
      <w:ind w:left="5760" w:hanging="360"/>
    </w:pPr>
  </w:style>
  <w:style w:type="paragraph" w:customStyle="1" w:styleId="ListBullet9">
    <w:name w:val="List Bullet 9"/>
    <w:basedOn w:val="HouseStyleBase"/>
    <w:rsid w:val="001D56FB"/>
    <w:pPr>
      <w:numPr>
        <w:ilvl w:val="8"/>
        <w:numId w:val="22"/>
      </w:numPr>
      <w:ind w:left="6480" w:hanging="360"/>
    </w:pPr>
  </w:style>
  <w:style w:type="paragraph" w:customStyle="1" w:styleId="ScheduleL1">
    <w:name w:val="Schedule L1"/>
    <w:basedOn w:val="HouseStyleBase"/>
    <w:qFormat/>
    <w:rsid w:val="001D56FB"/>
    <w:pPr>
      <w:numPr>
        <w:numId w:val="21"/>
      </w:numPr>
      <w:ind w:hanging="360"/>
      <w:outlineLvl w:val="0"/>
    </w:pPr>
  </w:style>
  <w:style w:type="paragraph" w:customStyle="1" w:styleId="ScheduleL2">
    <w:name w:val="Schedule L2"/>
    <w:basedOn w:val="HouseStyleBase"/>
    <w:qFormat/>
    <w:rsid w:val="001D56FB"/>
    <w:pPr>
      <w:numPr>
        <w:ilvl w:val="1"/>
        <w:numId w:val="21"/>
      </w:numPr>
      <w:ind w:left="1440" w:hanging="360"/>
      <w:outlineLvl w:val="1"/>
    </w:pPr>
  </w:style>
  <w:style w:type="paragraph" w:customStyle="1" w:styleId="ScheduleL3">
    <w:name w:val="Schedule L3"/>
    <w:basedOn w:val="HouseStyleBase"/>
    <w:qFormat/>
    <w:rsid w:val="001D56FB"/>
    <w:pPr>
      <w:numPr>
        <w:ilvl w:val="2"/>
        <w:numId w:val="21"/>
      </w:numPr>
      <w:ind w:left="2160" w:hanging="360"/>
      <w:outlineLvl w:val="2"/>
    </w:pPr>
  </w:style>
  <w:style w:type="paragraph" w:customStyle="1" w:styleId="ScheduleL4">
    <w:name w:val="Schedule L4"/>
    <w:basedOn w:val="HouseStyleBase"/>
    <w:qFormat/>
    <w:rsid w:val="001D56FB"/>
    <w:pPr>
      <w:numPr>
        <w:ilvl w:val="3"/>
        <w:numId w:val="21"/>
      </w:numPr>
      <w:ind w:left="2880" w:hanging="360"/>
      <w:outlineLvl w:val="3"/>
    </w:pPr>
  </w:style>
  <w:style w:type="paragraph" w:customStyle="1" w:styleId="ScheduleL5">
    <w:name w:val="Schedule L5"/>
    <w:basedOn w:val="HouseStyleBase"/>
    <w:qFormat/>
    <w:rsid w:val="001D56FB"/>
    <w:pPr>
      <w:numPr>
        <w:ilvl w:val="4"/>
        <w:numId w:val="21"/>
      </w:numPr>
      <w:ind w:left="3600" w:hanging="360"/>
      <w:outlineLvl w:val="4"/>
    </w:pPr>
  </w:style>
  <w:style w:type="paragraph" w:customStyle="1" w:styleId="ScheduleL6">
    <w:name w:val="Schedule L6"/>
    <w:basedOn w:val="HouseStyleBase"/>
    <w:qFormat/>
    <w:rsid w:val="001D56FB"/>
    <w:pPr>
      <w:numPr>
        <w:ilvl w:val="5"/>
        <w:numId w:val="21"/>
      </w:numPr>
      <w:ind w:left="4320" w:hanging="360"/>
      <w:outlineLvl w:val="5"/>
    </w:pPr>
  </w:style>
  <w:style w:type="paragraph" w:customStyle="1" w:styleId="ScheduleL7">
    <w:name w:val="Schedule L7"/>
    <w:basedOn w:val="HouseStyleBase"/>
    <w:qFormat/>
    <w:rsid w:val="001D56FB"/>
    <w:pPr>
      <w:numPr>
        <w:ilvl w:val="6"/>
        <w:numId w:val="21"/>
      </w:numPr>
      <w:ind w:left="5040" w:hanging="360"/>
      <w:outlineLvl w:val="6"/>
    </w:pPr>
  </w:style>
  <w:style w:type="paragraph" w:customStyle="1" w:styleId="ScheduleL8">
    <w:name w:val="Schedule L8"/>
    <w:basedOn w:val="HouseStyleBase"/>
    <w:uiPriority w:val="99"/>
    <w:qFormat/>
    <w:rsid w:val="001D56FB"/>
    <w:pPr>
      <w:numPr>
        <w:ilvl w:val="7"/>
        <w:numId w:val="21"/>
      </w:numPr>
      <w:ind w:left="5760" w:hanging="360"/>
      <w:outlineLvl w:val="7"/>
    </w:pPr>
  </w:style>
  <w:style w:type="paragraph" w:customStyle="1" w:styleId="ScheduleL9">
    <w:name w:val="Schedule L9"/>
    <w:basedOn w:val="HouseStyleBase"/>
    <w:uiPriority w:val="99"/>
    <w:qFormat/>
    <w:rsid w:val="001D56FB"/>
    <w:pPr>
      <w:numPr>
        <w:ilvl w:val="8"/>
        <w:numId w:val="21"/>
      </w:numPr>
      <w:ind w:left="6480" w:hanging="360"/>
      <w:outlineLvl w:val="8"/>
    </w:pPr>
  </w:style>
  <w:style w:type="paragraph" w:customStyle="1" w:styleId="BodyTextIndent8">
    <w:name w:val="Body Text Indent 8"/>
    <w:basedOn w:val="HouseStyleBase"/>
    <w:link w:val="BodyTextIndent8Char"/>
    <w:qFormat/>
    <w:rsid w:val="001D56FB"/>
    <w:pPr>
      <w:ind w:left="5040"/>
    </w:pPr>
  </w:style>
  <w:style w:type="character" w:customStyle="1" w:styleId="HouseStyleBaseChar">
    <w:name w:val="House Style Base Char"/>
    <w:link w:val="HouseStyleBase"/>
    <w:rsid w:val="001D56FB"/>
    <w:rPr>
      <w:rFonts w:eastAsia="STZhongsong"/>
      <w:lang w:eastAsia="zh-CN"/>
    </w:rPr>
  </w:style>
  <w:style w:type="character" w:customStyle="1" w:styleId="MarginTextChar">
    <w:name w:val="Margin Text Char"/>
    <w:basedOn w:val="HouseStyleBaseChar"/>
    <w:link w:val="MarginText"/>
    <w:rsid w:val="001D56FB"/>
    <w:rPr>
      <w:rFonts w:eastAsia="STZhongsong"/>
      <w:lang w:eastAsia="zh-CN"/>
    </w:rPr>
  </w:style>
  <w:style w:type="character" w:customStyle="1" w:styleId="BodyTextIndent8Char">
    <w:name w:val="Body Text Indent 8 Char"/>
    <w:basedOn w:val="MarginTextChar"/>
    <w:link w:val="BodyTextIndent8"/>
    <w:rsid w:val="001D56FB"/>
    <w:rPr>
      <w:rFonts w:eastAsia="STZhongsong"/>
      <w:lang w:eastAsia="zh-CN"/>
    </w:rPr>
  </w:style>
  <w:style w:type="paragraph" w:customStyle="1" w:styleId="BodyTextIndent9">
    <w:name w:val="Body Text Indent 9"/>
    <w:basedOn w:val="HouseStyleBase"/>
    <w:link w:val="BodyTextIndent9Char"/>
    <w:qFormat/>
    <w:rsid w:val="001D56FB"/>
    <w:pPr>
      <w:ind w:left="5760"/>
    </w:pPr>
  </w:style>
  <w:style w:type="character" w:customStyle="1" w:styleId="BodyTextIndent9Char">
    <w:name w:val="Body Text Indent 9 Char"/>
    <w:basedOn w:val="MarginTextChar"/>
    <w:link w:val="BodyTextIndent9"/>
    <w:rsid w:val="001D56FB"/>
    <w:rPr>
      <w:rFonts w:eastAsia="STZhongsong"/>
      <w:lang w:eastAsia="zh-CN"/>
    </w:rPr>
  </w:style>
  <w:style w:type="paragraph" w:styleId="BalloonText">
    <w:name w:val="Balloon Text"/>
    <w:basedOn w:val="Normal"/>
    <w:link w:val="BalloonTextChar"/>
    <w:uiPriority w:val="99"/>
    <w:rsid w:val="001D56FB"/>
    <w:pPr>
      <w:spacing w:before="0"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rsid w:val="001D56FB"/>
    <w:rPr>
      <w:rFonts w:ascii="Tahoma" w:hAnsi="Tahoma" w:cs="Tahoma"/>
      <w:sz w:val="16"/>
      <w:szCs w:val="16"/>
      <w:lang w:eastAsia="en-US"/>
    </w:rPr>
  </w:style>
  <w:style w:type="paragraph" w:styleId="Bibliography">
    <w:name w:val="Bibliography"/>
    <w:basedOn w:val="Normal"/>
    <w:next w:val="Normal"/>
    <w:uiPriority w:val="37"/>
    <w:semiHidden/>
    <w:unhideWhenUsed/>
    <w:rsid w:val="001D56FB"/>
    <w:pPr>
      <w:spacing w:before="0" w:after="240" w:line="360" w:lineRule="auto"/>
      <w:jc w:val="both"/>
    </w:pPr>
  </w:style>
  <w:style w:type="paragraph" w:styleId="BlockText">
    <w:name w:val="Block Text"/>
    <w:basedOn w:val="Normal"/>
    <w:rsid w:val="001D56FB"/>
    <w:pPr>
      <w:spacing w:before="0" w:line="360" w:lineRule="auto"/>
      <w:ind w:left="1440" w:right="1440"/>
      <w:jc w:val="both"/>
    </w:pPr>
  </w:style>
  <w:style w:type="paragraph" w:styleId="BodyText2">
    <w:name w:val="Body Text 2"/>
    <w:basedOn w:val="Normal"/>
    <w:link w:val="BodyText2Char"/>
    <w:rsid w:val="001D56FB"/>
    <w:pPr>
      <w:spacing w:before="0" w:line="480" w:lineRule="auto"/>
      <w:jc w:val="both"/>
    </w:pPr>
  </w:style>
  <w:style w:type="character" w:customStyle="1" w:styleId="BodyText2Char">
    <w:name w:val="Body Text 2 Char"/>
    <w:basedOn w:val="DefaultParagraphFont"/>
    <w:link w:val="BodyText2"/>
    <w:rsid w:val="001D56FB"/>
    <w:rPr>
      <w:rFonts w:ascii="Arial" w:hAnsi="Arial"/>
      <w:lang w:eastAsia="en-US"/>
    </w:rPr>
  </w:style>
  <w:style w:type="paragraph" w:styleId="BodyText3">
    <w:name w:val="Body Text 3"/>
    <w:basedOn w:val="Normal"/>
    <w:link w:val="BodyText3Char"/>
    <w:rsid w:val="001D56FB"/>
    <w:pPr>
      <w:spacing w:before="0" w:line="360" w:lineRule="auto"/>
      <w:jc w:val="both"/>
    </w:pPr>
    <w:rPr>
      <w:sz w:val="16"/>
      <w:szCs w:val="16"/>
    </w:rPr>
  </w:style>
  <w:style w:type="character" w:customStyle="1" w:styleId="BodyText3Char">
    <w:name w:val="Body Text 3 Char"/>
    <w:basedOn w:val="DefaultParagraphFont"/>
    <w:link w:val="BodyText3"/>
    <w:rsid w:val="001D56FB"/>
    <w:rPr>
      <w:rFonts w:ascii="Arial" w:hAnsi="Arial"/>
      <w:sz w:val="16"/>
      <w:szCs w:val="16"/>
      <w:lang w:eastAsia="en-US"/>
    </w:rPr>
  </w:style>
  <w:style w:type="paragraph" w:styleId="BodyTextFirstIndent">
    <w:name w:val="Body Text First Indent"/>
    <w:basedOn w:val="BodyText"/>
    <w:link w:val="BodyTextFirstIndentChar"/>
    <w:rsid w:val="001D56FB"/>
    <w:pPr>
      <w:ind w:firstLine="210"/>
    </w:pPr>
  </w:style>
  <w:style w:type="character" w:customStyle="1" w:styleId="BodyTextFirstIndentChar">
    <w:name w:val="Body Text First Indent Char"/>
    <w:basedOn w:val="BodyTextChar"/>
    <w:link w:val="BodyTextFirstIndent"/>
    <w:rsid w:val="001D56FB"/>
    <w:rPr>
      <w:rFonts w:ascii="Arial" w:hAnsi="Arial"/>
      <w:lang w:eastAsia="en-US"/>
    </w:rPr>
  </w:style>
  <w:style w:type="paragraph" w:styleId="BodyTextFirstIndent2">
    <w:name w:val="Body Text First Indent 2"/>
    <w:basedOn w:val="BodyTextIndent"/>
    <w:link w:val="BodyTextFirstIndent2Char"/>
    <w:rsid w:val="001D56FB"/>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1D56FB"/>
    <w:rPr>
      <w:rFonts w:eastAsia="STZhongsong"/>
      <w:lang w:eastAsia="en-US"/>
    </w:rPr>
  </w:style>
  <w:style w:type="paragraph" w:styleId="Caption">
    <w:name w:val="caption"/>
    <w:basedOn w:val="Normal"/>
    <w:next w:val="Normal"/>
    <w:qFormat/>
    <w:rsid w:val="001D56FB"/>
    <w:pPr>
      <w:spacing w:before="0" w:after="240" w:line="360" w:lineRule="auto"/>
      <w:jc w:val="both"/>
    </w:pPr>
    <w:rPr>
      <w:b/>
      <w:bCs/>
      <w:sz w:val="20"/>
    </w:rPr>
  </w:style>
  <w:style w:type="paragraph" w:styleId="Closing">
    <w:name w:val="Closing"/>
    <w:basedOn w:val="Normal"/>
    <w:link w:val="ClosingChar"/>
    <w:rsid w:val="001D56FB"/>
    <w:pPr>
      <w:spacing w:before="0" w:after="240" w:line="360" w:lineRule="auto"/>
      <w:ind w:left="4252"/>
      <w:jc w:val="both"/>
    </w:pPr>
  </w:style>
  <w:style w:type="character" w:customStyle="1" w:styleId="ClosingChar">
    <w:name w:val="Closing Char"/>
    <w:basedOn w:val="DefaultParagraphFont"/>
    <w:link w:val="Closing"/>
    <w:rsid w:val="001D56FB"/>
    <w:rPr>
      <w:rFonts w:ascii="Arial" w:hAnsi="Arial"/>
      <w:lang w:eastAsia="en-US"/>
    </w:rPr>
  </w:style>
  <w:style w:type="table" w:customStyle="1" w:styleId="Quote1">
    <w:name w:val="Quote1"/>
    <w:basedOn w:val="TableNormal"/>
    <w:uiPriority w:val="73"/>
    <w:qFormat/>
    <w:rsid w:val="001D56F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68"/>
    <w:rsid w:val="001D56F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1D56F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68"/>
    <w:rsid w:val="001D56F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1D56F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1D56F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1D56F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sid w:val="001D56F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67"/>
    <w:rsid w:val="001D56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1D56F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1D56F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1D56F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1D56F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D56F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sid w:val="001D56F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66"/>
    <w:rsid w:val="001D56F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66"/>
    <w:rsid w:val="001D56F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1D56F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1D56F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1D56F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1D56F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List1-Accent1">
    <w:name w:val="Medium List 1 Accent 1"/>
    <w:basedOn w:val="TableNormal"/>
    <w:uiPriority w:val="65"/>
    <w:rsid w:val="001D56F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1D56F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1D56F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1D56F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1D56F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1D56F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sid w:val="001D56F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1D56FB"/>
    <w:pPr>
      <w:spacing w:before="0" w:after="240" w:line="360" w:lineRule="auto"/>
      <w:jc w:val="both"/>
    </w:pPr>
  </w:style>
  <w:style w:type="character" w:customStyle="1" w:styleId="DateChar">
    <w:name w:val="Date Char"/>
    <w:basedOn w:val="DefaultParagraphFont"/>
    <w:link w:val="Date"/>
    <w:rsid w:val="001D56FB"/>
    <w:rPr>
      <w:rFonts w:ascii="Arial" w:hAnsi="Arial"/>
      <w:lang w:eastAsia="en-US"/>
    </w:rPr>
  </w:style>
  <w:style w:type="paragraph" w:styleId="DocumentMap">
    <w:name w:val="Document Map"/>
    <w:basedOn w:val="Normal"/>
    <w:link w:val="DocumentMapChar"/>
    <w:rsid w:val="001D56FB"/>
    <w:pPr>
      <w:spacing w:before="0" w:after="240" w:line="360" w:lineRule="auto"/>
      <w:jc w:val="both"/>
    </w:pPr>
    <w:rPr>
      <w:rFonts w:ascii="Tahoma" w:hAnsi="Tahoma" w:cs="Tahoma"/>
      <w:sz w:val="16"/>
      <w:szCs w:val="16"/>
    </w:rPr>
  </w:style>
  <w:style w:type="character" w:customStyle="1" w:styleId="DocumentMapChar">
    <w:name w:val="Document Map Char"/>
    <w:basedOn w:val="DefaultParagraphFont"/>
    <w:link w:val="DocumentMap"/>
    <w:rsid w:val="001D56FB"/>
    <w:rPr>
      <w:rFonts w:ascii="Tahoma" w:hAnsi="Tahoma" w:cs="Tahoma"/>
      <w:sz w:val="16"/>
      <w:szCs w:val="16"/>
      <w:lang w:eastAsia="en-US"/>
    </w:rPr>
  </w:style>
  <w:style w:type="paragraph" w:styleId="E-mailSignature">
    <w:name w:val="E-mail Signature"/>
    <w:basedOn w:val="Normal"/>
    <w:link w:val="E-mailSignatureChar"/>
    <w:rsid w:val="001D56FB"/>
    <w:pPr>
      <w:spacing w:before="0" w:after="240" w:line="360" w:lineRule="auto"/>
      <w:jc w:val="both"/>
    </w:pPr>
  </w:style>
  <w:style w:type="character" w:customStyle="1" w:styleId="E-mailSignatureChar">
    <w:name w:val="E-mail Signature Char"/>
    <w:basedOn w:val="DefaultParagraphFont"/>
    <w:link w:val="E-mailSignature"/>
    <w:rsid w:val="001D56FB"/>
    <w:rPr>
      <w:rFonts w:ascii="Arial" w:hAnsi="Arial"/>
      <w:lang w:eastAsia="en-US"/>
    </w:rPr>
  </w:style>
  <w:style w:type="character" w:styleId="Emphasis">
    <w:name w:val="Emphasis"/>
    <w:uiPriority w:val="65"/>
    <w:qFormat/>
    <w:rsid w:val="001D56FB"/>
    <w:rPr>
      <w:i/>
      <w:iCs/>
    </w:rPr>
  </w:style>
  <w:style w:type="paragraph" w:styleId="EnvelopeAddress">
    <w:name w:val="envelope address"/>
    <w:basedOn w:val="Normal"/>
    <w:rsid w:val="001D56FB"/>
    <w:pPr>
      <w:framePr w:w="7920" w:h="1980" w:hRule="exact" w:hSpace="180" w:wrap="auto" w:hAnchor="page" w:xAlign="center" w:yAlign="bottom"/>
      <w:spacing w:before="0" w:after="240" w:line="360" w:lineRule="auto"/>
      <w:ind w:left="2880"/>
      <w:jc w:val="both"/>
    </w:pPr>
    <w:rPr>
      <w:rFonts w:ascii="Cambria" w:hAnsi="Cambria"/>
      <w:sz w:val="24"/>
      <w:szCs w:val="24"/>
    </w:rPr>
  </w:style>
  <w:style w:type="paragraph" w:styleId="EnvelopeReturn">
    <w:name w:val="envelope return"/>
    <w:basedOn w:val="Normal"/>
    <w:rsid w:val="001D56FB"/>
    <w:pPr>
      <w:spacing w:before="0" w:after="240" w:line="360" w:lineRule="auto"/>
      <w:jc w:val="both"/>
    </w:pPr>
    <w:rPr>
      <w:rFonts w:ascii="Cambria" w:hAnsi="Cambria"/>
      <w:sz w:val="20"/>
    </w:rPr>
  </w:style>
  <w:style w:type="character" w:styleId="FollowedHyperlink">
    <w:name w:val="FollowedHyperlink"/>
    <w:uiPriority w:val="99"/>
    <w:rsid w:val="001D56FB"/>
    <w:rPr>
      <w:color w:val="800080"/>
      <w:u w:val="single"/>
    </w:rPr>
  </w:style>
  <w:style w:type="character" w:styleId="HTMLAcronym">
    <w:name w:val="HTML Acronym"/>
    <w:basedOn w:val="DefaultParagraphFont"/>
    <w:rsid w:val="001D56FB"/>
  </w:style>
  <w:style w:type="paragraph" w:styleId="HTMLAddress">
    <w:name w:val="HTML Address"/>
    <w:basedOn w:val="Normal"/>
    <w:link w:val="HTMLAddressChar"/>
    <w:rsid w:val="001D56FB"/>
    <w:pPr>
      <w:spacing w:before="0" w:after="240" w:line="360" w:lineRule="auto"/>
      <w:jc w:val="both"/>
    </w:pPr>
    <w:rPr>
      <w:i/>
      <w:iCs/>
    </w:rPr>
  </w:style>
  <w:style w:type="character" w:customStyle="1" w:styleId="HTMLAddressChar">
    <w:name w:val="HTML Address Char"/>
    <w:basedOn w:val="DefaultParagraphFont"/>
    <w:link w:val="HTMLAddress"/>
    <w:rsid w:val="001D56FB"/>
    <w:rPr>
      <w:rFonts w:ascii="Arial" w:hAnsi="Arial"/>
      <w:i/>
      <w:iCs/>
      <w:lang w:eastAsia="en-US"/>
    </w:rPr>
  </w:style>
  <w:style w:type="character" w:styleId="HTMLCite">
    <w:name w:val="HTML Cite"/>
    <w:rsid w:val="001D56FB"/>
    <w:rPr>
      <w:i/>
      <w:iCs/>
    </w:rPr>
  </w:style>
  <w:style w:type="character" w:styleId="HTMLCode">
    <w:name w:val="HTML Code"/>
    <w:rsid w:val="001D56FB"/>
    <w:rPr>
      <w:rFonts w:ascii="Courier New" w:hAnsi="Courier New" w:cs="Courier New"/>
      <w:sz w:val="20"/>
      <w:szCs w:val="20"/>
    </w:rPr>
  </w:style>
  <w:style w:type="character" w:styleId="HTMLDefinition">
    <w:name w:val="HTML Definition"/>
    <w:rsid w:val="001D56FB"/>
    <w:rPr>
      <w:i/>
      <w:iCs/>
    </w:rPr>
  </w:style>
  <w:style w:type="character" w:styleId="HTMLKeyboard">
    <w:name w:val="HTML Keyboard"/>
    <w:rsid w:val="001D56FB"/>
    <w:rPr>
      <w:rFonts w:ascii="Courier New" w:hAnsi="Courier New" w:cs="Courier New"/>
      <w:sz w:val="20"/>
      <w:szCs w:val="20"/>
    </w:rPr>
  </w:style>
  <w:style w:type="paragraph" w:styleId="HTMLPreformatted">
    <w:name w:val="HTML Preformatted"/>
    <w:basedOn w:val="Normal"/>
    <w:link w:val="HTMLPreformattedChar"/>
    <w:rsid w:val="001D56FB"/>
    <w:pPr>
      <w:spacing w:before="0" w:after="240" w:line="360" w:lineRule="auto"/>
      <w:jc w:val="both"/>
    </w:pPr>
    <w:rPr>
      <w:rFonts w:ascii="Courier New" w:hAnsi="Courier New" w:cs="Courier New"/>
      <w:sz w:val="20"/>
    </w:rPr>
  </w:style>
  <w:style w:type="character" w:customStyle="1" w:styleId="HTMLPreformattedChar">
    <w:name w:val="HTML Preformatted Char"/>
    <w:basedOn w:val="DefaultParagraphFont"/>
    <w:link w:val="HTMLPreformatted"/>
    <w:rsid w:val="001D56FB"/>
    <w:rPr>
      <w:rFonts w:ascii="Courier New" w:hAnsi="Courier New" w:cs="Courier New"/>
      <w:sz w:val="20"/>
      <w:lang w:eastAsia="en-US"/>
    </w:rPr>
  </w:style>
  <w:style w:type="character" w:styleId="HTMLSample">
    <w:name w:val="HTML Sample"/>
    <w:rsid w:val="001D56FB"/>
    <w:rPr>
      <w:rFonts w:ascii="Courier New" w:hAnsi="Courier New" w:cs="Courier New"/>
    </w:rPr>
  </w:style>
  <w:style w:type="character" w:styleId="HTMLTypewriter">
    <w:name w:val="HTML Typewriter"/>
    <w:rsid w:val="001D56FB"/>
    <w:rPr>
      <w:rFonts w:ascii="Courier New" w:hAnsi="Courier New" w:cs="Courier New"/>
      <w:sz w:val="20"/>
      <w:szCs w:val="20"/>
    </w:rPr>
  </w:style>
  <w:style w:type="character" w:styleId="HTMLVariable">
    <w:name w:val="HTML Variable"/>
    <w:rsid w:val="001D56FB"/>
    <w:rPr>
      <w:i/>
      <w:iCs/>
    </w:rPr>
  </w:style>
  <w:style w:type="paragraph" w:styleId="Index1">
    <w:name w:val="index 1"/>
    <w:basedOn w:val="Normal"/>
    <w:next w:val="Normal"/>
    <w:autoRedefine/>
    <w:rsid w:val="001D56FB"/>
    <w:pPr>
      <w:spacing w:before="0" w:after="240" w:line="360" w:lineRule="auto"/>
      <w:ind w:left="220" w:hanging="220"/>
      <w:jc w:val="both"/>
    </w:pPr>
  </w:style>
  <w:style w:type="paragraph" w:styleId="Index2">
    <w:name w:val="index 2"/>
    <w:basedOn w:val="Normal"/>
    <w:next w:val="Normal"/>
    <w:autoRedefine/>
    <w:rsid w:val="001D56FB"/>
    <w:pPr>
      <w:spacing w:before="0" w:after="240" w:line="360" w:lineRule="auto"/>
      <w:ind w:left="440" w:hanging="220"/>
      <w:jc w:val="both"/>
    </w:pPr>
  </w:style>
  <w:style w:type="paragraph" w:styleId="Index3">
    <w:name w:val="index 3"/>
    <w:basedOn w:val="Normal"/>
    <w:next w:val="Normal"/>
    <w:autoRedefine/>
    <w:rsid w:val="001D56FB"/>
    <w:pPr>
      <w:spacing w:before="0" w:after="240" w:line="360" w:lineRule="auto"/>
      <w:ind w:left="660" w:hanging="220"/>
      <w:jc w:val="both"/>
    </w:pPr>
  </w:style>
  <w:style w:type="paragraph" w:styleId="Index4">
    <w:name w:val="index 4"/>
    <w:basedOn w:val="Normal"/>
    <w:next w:val="Normal"/>
    <w:autoRedefine/>
    <w:rsid w:val="001D56FB"/>
    <w:pPr>
      <w:spacing w:before="0" w:after="240" w:line="360" w:lineRule="auto"/>
      <w:ind w:left="880" w:hanging="220"/>
      <w:jc w:val="both"/>
    </w:pPr>
  </w:style>
  <w:style w:type="paragraph" w:styleId="Index5">
    <w:name w:val="index 5"/>
    <w:basedOn w:val="Normal"/>
    <w:next w:val="Normal"/>
    <w:autoRedefine/>
    <w:rsid w:val="001D56FB"/>
    <w:pPr>
      <w:spacing w:before="0" w:after="240" w:line="360" w:lineRule="auto"/>
      <w:ind w:left="1100" w:hanging="220"/>
      <w:jc w:val="both"/>
    </w:pPr>
  </w:style>
  <w:style w:type="paragraph" w:styleId="Index6">
    <w:name w:val="index 6"/>
    <w:basedOn w:val="Normal"/>
    <w:next w:val="Normal"/>
    <w:autoRedefine/>
    <w:rsid w:val="001D56FB"/>
    <w:pPr>
      <w:spacing w:before="0" w:after="240" w:line="360" w:lineRule="auto"/>
      <w:ind w:left="1320" w:hanging="220"/>
      <w:jc w:val="both"/>
    </w:pPr>
  </w:style>
  <w:style w:type="paragraph" w:styleId="Index7">
    <w:name w:val="index 7"/>
    <w:basedOn w:val="Normal"/>
    <w:next w:val="Normal"/>
    <w:autoRedefine/>
    <w:rsid w:val="001D56FB"/>
    <w:pPr>
      <w:spacing w:before="0" w:after="240" w:line="360" w:lineRule="auto"/>
      <w:ind w:left="1540" w:hanging="220"/>
      <w:jc w:val="both"/>
    </w:pPr>
  </w:style>
  <w:style w:type="paragraph" w:styleId="Index8">
    <w:name w:val="index 8"/>
    <w:basedOn w:val="Normal"/>
    <w:next w:val="Normal"/>
    <w:autoRedefine/>
    <w:rsid w:val="001D56FB"/>
    <w:pPr>
      <w:spacing w:before="0" w:after="240" w:line="360" w:lineRule="auto"/>
      <w:ind w:left="1760" w:hanging="220"/>
      <w:jc w:val="both"/>
    </w:pPr>
  </w:style>
  <w:style w:type="paragraph" w:styleId="Index9">
    <w:name w:val="index 9"/>
    <w:basedOn w:val="Normal"/>
    <w:next w:val="Normal"/>
    <w:autoRedefine/>
    <w:rsid w:val="001D56FB"/>
    <w:pPr>
      <w:spacing w:before="0" w:after="240" w:line="360" w:lineRule="auto"/>
      <w:ind w:left="1980" w:hanging="220"/>
      <w:jc w:val="both"/>
    </w:pPr>
  </w:style>
  <w:style w:type="paragraph" w:styleId="IndexHeading">
    <w:name w:val="index heading"/>
    <w:basedOn w:val="Normal"/>
    <w:next w:val="Index1"/>
    <w:rsid w:val="001D56FB"/>
    <w:pPr>
      <w:spacing w:before="0" w:after="240" w:line="360" w:lineRule="auto"/>
      <w:jc w:val="both"/>
    </w:pPr>
    <w:rPr>
      <w:rFonts w:ascii="Cambria" w:hAnsi="Cambria"/>
      <w:b/>
      <w:bCs/>
    </w:rPr>
  </w:style>
  <w:style w:type="character" w:styleId="IntenseEmphasis">
    <w:name w:val="Intense Emphasis"/>
    <w:uiPriority w:val="21"/>
    <w:rsid w:val="001D56FB"/>
    <w:rPr>
      <w:b/>
      <w:bCs/>
      <w:i/>
      <w:iCs/>
      <w:color w:val="4F81BD"/>
    </w:rPr>
  </w:style>
  <w:style w:type="paragraph" w:customStyle="1" w:styleId="LightShading-Accent21">
    <w:name w:val="Light Shading - Accent 21"/>
    <w:basedOn w:val="Normal"/>
    <w:next w:val="Normal"/>
    <w:link w:val="LightShading-Accent2Char"/>
    <w:uiPriority w:val="30"/>
    <w:rsid w:val="001D56FB"/>
    <w:pPr>
      <w:pBdr>
        <w:bottom w:val="single" w:sz="4" w:space="4" w:color="4F81BD"/>
      </w:pBdr>
      <w:spacing w:before="200" w:after="280" w:line="360" w:lineRule="auto"/>
      <w:ind w:left="936" w:right="936"/>
      <w:jc w:val="both"/>
    </w:pPr>
    <w:rPr>
      <w:b/>
      <w:bCs/>
      <w:i/>
      <w:iCs/>
      <w:color w:val="4F81BD"/>
    </w:rPr>
  </w:style>
  <w:style w:type="character" w:customStyle="1" w:styleId="LightShading-Accent2Char">
    <w:name w:val="Light Shading - Accent 2 Char"/>
    <w:link w:val="LightShading-Accent21"/>
    <w:uiPriority w:val="30"/>
    <w:rsid w:val="001D56FB"/>
    <w:rPr>
      <w:rFonts w:ascii="Arial" w:hAnsi="Arial"/>
      <w:b/>
      <w:bCs/>
      <w:i/>
      <w:iCs/>
      <w:color w:val="4F81BD"/>
      <w:lang w:eastAsia="en-US"/>
    </w:rPr>
  </w:style>
  <w:style w:type="character" w:styleId="IntenseReference">
    <w:name w:val="Intense Reference"/>
    <w:uiPriority w:val="32"/>
    <w:rsid w:val="001D56FB"/>
    <w:rPr>
      <w:b/>
      <w:bCs/>
      <w:smallCaps/>
      <w:color w:val="C0504D"/>
      <w:spacing w:val="5"/>
      <w:u w:val="single"/>
    </w:rPr>
  </w:style>
  <w:style w:type="table" w:styleId="ColorfulShading">
    <w:name w:val="Colorful Shading"/>
    <w:basedOn w:val="TableNormal"/>
    <w:uiPriority w:val="71"/>
    <w:rsid w:val="001D56F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7"/>
    <w:rsid w:val="001D56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71"/>
    <w:rsid w:val="001D56F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71"/>
    <w:rsid w:val="001D56F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71"/>
    <w:rsid w:val="001D56F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71"/>
    <w:rsid w:val="001D56F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71"/>
    <w:rsid w:val="001D56F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1D56F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1D56F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70"/>
    <w:rsid w:val="001D56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1D56F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1D56F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1D56F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1D56F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9"/>
    <w:rsid w:val="001D56F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1D56F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9"/>
    <w:rsid w:val="001D56F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1D56F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1D56F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1D56F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1D56F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1D56FB"/>
  </w:style>
  <w:style w:type="paragraph" w:styleId="List">
    <w:name w:val="List"/>
    <w:basedOn w:val="Normal"/>
    <w:rsid w:val="001D56FB"/>
    <w:pPr>
      <w:spacing w:before="0" w:after="240" w:line="360" w:lineRule="auto"/>
      <w:ind w:left="283" w:hanging="283"/>
      <w:contextualSpacing/>
      <w:jc w:val="both"/>
    </w:pPr>
  </w:style>
  <w:style w:type="paragraph" w:styleId="List2">
    <w:name w:val="List 2"/>
    <w:basedOn w:val="Normal"/>
    <w:rsid w:val="001D56FB"/>
    <w:pPr>
      <w:spacing w:before="0" w:after="240" w:line="360" w:lineRule="auto"/>
      <w:ind w:left="566" w:hanging="283"/>
      <w:contextualSpacing/>
      <w:jc w:val="both"/>
    </w:pPr>
  </w:style>
  <w:style w:type="paragraph" w:styleId="List3">
    <w:name w:val="List 3"/>
    <w:basedOn w:val="Normal"/>
    <w:rsid w:val="001D56FB"/>
    <w:pPr>
      <w:spacing w:before="0" w:after="240" w:line="360" w:lineRule="auto"/>
      <w:ind w:left="849" w:hanging="283"/>
      <w:contextualSpacing/>
      <w:jc w:val="both"/>
    </w:pPr>
  </w:style>
  <w:style w:type="paragraph" w:styleId="List4">
    <w:name w:val="List 4"/>
    <w:basedOn w:val="Normal"/>
    <w:rsid w:val="001D56FB"/>
    <w:pPr>
      <w:spacing w:before="0" w:after="240" w:line="360" w:lineRule="auto"/>
      <w:ind w:left="1132" w:hanging="283"/>
      <w:contextualSpacing/>
      <w:jc w:val="both"/>
    </w:pPr>
  </w:style>
  <w:style w:type="paragraph" w:styleId="List5">
    <w:name w:val="List 5"/>
    <w:basedOn w:val="Normal"/>
    <w:rsid w:val="001D56FB"/>
    <w:pPr>
      <w:spacing w:before="0" w:after="240" w:line="360" w:lineRule="auto"/>
      <w:ind w:left="1415" w:hanging="283"/>
      <w:contextualSpacing/>
      <w:jc w:val="both"/>
    </w:pPr>
  </w:style>
  <w:style w:type="paragraph" w:styleId="ListContinue">
    <w:name w:val="List Continue"/>
    <w:basedOn w:val="Normal"/>
    <w:rsid w:val="001D56FB"/>
    <w:pPr>
      <w:spacing w:before="0" w:line="360" w:lineRule="auto"/>
      <w:ind w:left="283"/>
      <w:contextualSpacing/>
      <w:jc w:val="both"/>
    </w:pPr>
  </w:style>
  <w:style w:type="paragraph" w:styleId="ListContinue2">
    <w:name w:val="List Continue 2"/>
    <w:basedOn w:val="Normal"/>
    <w:rsid w:val="001D56FB"/>
    <w:pPr>
      <w:spacing w:before="0" w:line="360" w:lineRule="auto"/>
      <w:ind w:left="566"/>
      <w:contextualSpacing/>
      <w:jc w:val="both"/>
    </w:pPr>
  </w:style>
  <w:style w:type="paragraph" w:styleId="ListContinue3">
    <w:name w:val="List Continue 3"/>
    <w:basedOn w:val="Normal"/>
    <w:rsid w:val="001D56FB"/>
    <w:pPr>
      <w:spacing w:before="0" w:line="360" w:lineRule="auto"/>
      <w:ind w:left="849"/>
      <w:contextualSpacing/>
      <w:jc w:val="both"/>
    </w:pPr>
  </w:style>
  <w:style w:type="paragraph" w:styleId="ListContinue4">
    <w:name w:val="List Continue 4"/>
    <w:basedOn w:val="Normal"/>
    <w:rsid w:val="001D56FB"/>
    <w:pPr>
      <w:spacing w:before="0" w:line="360" w:lineRule="auto"/>
      <w:ind w:left="1132"/>
      <w:contextualSpacing/>
      <w:jc w:val="both"/>
    </w:pPr>
  </w:style>
  <w:style w:type="paragraph" w:styleId="ListContinue5">
    <w:name w:val="List Continue 5"/>
    <w:basedOn w:val="Normal"/>
    <w:rsid w:val="001D56FB"/>
    <w:pPr>
      <w:spacing w:before="0" w:line="360" w:lineRule="auto"/>
      <w:ind w:left="1415"/>
      <w:contextualSpacing/>
      <w:jc w:val="both"/>
    </w:pPr>
  </w:style>
  <w:style w:type="paragraph" w:styleId="ListNumber">
    <w:name w:val="List Number"/>
    <w:basedOn w:val="Normal"/>
    <w:rsid w:val="001D56FB"/>
    <w:pPr>
      <w:numPr>
        <w:numId w:val="25"/>
      </w:numPr>
      <w:spacing w:before="0" w:after="240" w:line="360" w:lineRule="auto"/>
      <w:contextualSpacing/>
      <w:jc w:val="both"/>
    </w:pPr>
  </w:style>
  <w:style w:type="paragraph" w:styleId="ListNumber2">
    <w:name w:val="List Number 2"/>
    <w:basedOn w:val="Normal"/>
    <w:uiPriority w:val="99"/>
    <w:rsid w:val="001D56FB"/>
    <w:pPr>
      <w:numPr>
        <w:numId w:val="26"/>
      </w:numPr>
      <w:spacing w:before="0" w:after="240" w:line="360" w:lineRule="auto"/>
      <w:contextualSpacing/>
      <w:jc w:val="both"/>
    </w:pPr>
  </w:style>
  <w:style w:type="paragraph" w:styleId="ListNumber3">
    <w:name w:val="List Number 3"/>
    <w:basedOn w:val="Normal"/>
    <w:rsid w:val="001D56FB"/>
    <w:pPr>
      <w:numPr>
        <w:numId w:val="27"/>
      </w:numPr>
      <w:spacing w:before="0" w:after="240" w:line="360" w:lineRule="auto"/>
      <w:contextualSpacing/>
      <w:jc w:val="both"/>
    </w:pPr>
  </w:style>
  <w:style w:type="paragraph" w:styleId="ListNumber4">
    <w:name w:val="List Number 4"/>
    <w:basedOn w:val="Normal"/>
    <w:rsid w:val="001D56FB"/>
    <w:pPr>
      <w:numPr>
        <w:numId w:val="28"/>
      </w:numPr>
      <w:spacing w:before="0" w:after="240" w:line="360" w:lineRule="auto"/>
      <w:contextualSpacing/>
      <w:jc w:val="both"/>
    </w:pPr>
  </w:style>
  <w:style w:type="paragraph" w:styleId="ListNumber5">
    <w:name w:val="List Number 5"/>
    <w:basedOn w:val="Normal"/>
    <w:rsid w:val="001D56FB"/>
    <w:pPr>
      <w:numPr>
        <w:numId w:val="29"/>
      </w:numPr>
      <w:spacing w:before="0" w:after="240" w:line="360" w:lineRule="auto"/>
      <w:ind w:left="360" w:hanging="360"/>
      <w:contextualSpacing/>
      <w:jc w:val="both"/>
    </w:pPr>
  </w:style>
  <w:style w:type="paragraph" w:customStyle="1" w:styleId="ColorfulList-Accent11">
    <w:name w:val="Colorful List - Accent 11"/>
    <w:basedOn w:val="Normal"/>
    <w:uiPriority w:val="34"/>
    <w:rsid w:val="001D56FB"/>
    <w:pPr>
      <w:spacing w:before="0" w:after="240" w:line="360" w:lineRule="auto"/>
      <w:ind w:left="720"/>
      <w:jc w:val="both"/>
    </w:pPr>
  </w:style>
  <w:style w:type="paragraph" w:styleId="MacroText">
    <w:name w:val="macro"/>
    <w:link w:val="MacroTextChar"/>
    <w:rsid w:val="001D56F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1D56FB"/>
    <w:rPr>
      <w:rFonts w:ascii="Courier New" w:hAnsi="Courier New" w:cs="Courier New"/>
      <w:lang w:eastAsia="en-US"/>
    </w:rPr>
  </w:style>
  <w:style w:type="table" w:styleId="LightGrid-Accent1">
    <w:name w:val="Light Grid Accent 1"/>
    <w:basedOn w:val="TableNormal"/>
    <w:uiPriority w:val="6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3"/>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0"/>
    <w:rsid w:val="001D56FB"/>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70"/>
    <w:rsid w:val="001D56FB"/>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0"/>
    <w:rsid w:val="001D56FB"/>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1D56FB"/>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1D56FB"/>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1D56FB"/>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1D56FB"/>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1"/>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7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8"/>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7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7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7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7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1D56FB"/>
    <w:pPr>
      <w:pBdr>
        <w:top w:val="single" w:sz="6" w:space="1" w:color="auto"/>
        <w:left w:val="single" w:sz="6" w:space="1" w:color="auto"/>
        <w:bottom w:val="single" w:sz="6" w:space="1" w:color="auto"/>
        <w:right w:val="single" w:sz="6" w:space="1" w:color="auto"/>
      </w:pBdr>
      <w:shd w:val="pct20" w:color="auto" w:fill="auto"/>
      <w:spacing w:before="0" w:after="240" w:line="360" w:lineRule="auto"/>
      <w:ind w:left="1134" w:hanging="1134"/>
      <w:jc w:val="both"/>
    </w:pPr>
    <w:rPr>
      <w:rFonts w:ascii="Cambria" w:hAnsi="Cambria"/>
      <w:sz w:val="24"/>
      <w:szCs w:val="24"/>
    </w:rPr>
  </w:style>
  <w:style w:type="character" w:customStyle="1" w:styleId="MessageHeaderChar">
    <w:name w:val="Message Header Char"/>
    <w:basedOn w:val="DefaultParagraphFont"/>
    <w:link w:val="MessageHeader"/>
    <w:rsid w:val="001D56FB"/>
    <w:rPr>
      <w:rFonts w:ascii="Cambria" w:hAnsi="Cambria"/>
      <w:sz w:val="24"/>
      <w:szCs w:val="24"/>
      <w:shd w:val="pct20" w:color="auto" w:fill="auto"/>
      <w:lang w:eastAsia="en-US"/>
    </w:rPr>
  </w:style>
  <w:style w:type="paragraph" w:customStyle="1" w:styleId="MediumGrid21">
    <w:name w:val="Medium Grid 21"/>
    <w:uiPriority w:val="1"/>
    <w:rsid w:val="001D56FB"/>
    <w:pPr>
      <w:overflowPunct w:val="0"/>
      <w:autoSpaceDE w:val="0"/>
      <w:autoSpaceDN w:val="0"/>
      <w:adjustRightInd w:val="0"/>
      <w:textAlignment w:val="baseline"/>
    </w:pPr>
    <w:rPr>
      <w:lang w:eastAsia="en-US"/>
    </w:rPr>
  </w:style>
  <w:style w:type="paragraph" w:styleId="NormalWeb">
    <w:name w:val="Normal (Web)"/>
    <w:basedOn w:val="Normal"/>
    <w:rsid w:val="001D56FB"/>
    <w:pPr>
      <w:spacing w:before="0" w:after="240" w:line="360" w:lineRule="auto"/>
      <w:jc w:val="both"/>
    </w:pPr>
    <w:rPr>
      <w:sz w:val="24"/>
      <w:szCs w:val="24"/>
    </w:rPr>
  </w:style>
  <w:style w:type="paragraph" w:styleId="NormalIndent">
    <w:name w:val="Normal Indent"/>
    <w:basedOn w:val="Normal"/>
    <w:rsid w:val="001D56FB"/>
    <w:pPr>
      <w:spacing w:before="0" w:after="240" w:line="360" w:lineRule="auto"/>
      <w:ind w:left="720"/>
      <w:jc w:val="both"/>
    </w:pPr>
  </w:style>
  <w:style w:type="paragraph" w:styleId="NoteHeading">
    <w:name w:val="Note Heading"/>
    <w:basedOn w:val="Normal"/>
    <w:next w:val="Normal"/>
    <w:link w:val="NoteHeadingChar"/>
    <w:rsid w:val="001D56FB"/>
    <w:pPr>
      <w:spacing w:before="0" w:after="240" w:line="360" w:lineRule="auto"/>
      <w:jc w:val="both"/>
    </w:pPr>
  </w:style>
  <w:style w:type="character" w:customStyle="1" w:styleId="NoteHeadingChar">
    <w:name w:val="Note Heading Char"/>
    <w:basedOn w:val="DefaultParagraphFont"/>
    <w:link w:val="NoteHeading"/>
    <w:rsid w:val="001D56FB"/>
    <w:rPr>
      <w:rFonts w:ascii="Arial" w:hAnsi="Arial"/>
      <w:lang w:eastAsia="en-US"/>
    </w:rPr>
  </w:style>
  <w:style w:type="character" w:customStyle="1" w:styleId="MediumGrid11">
    <w:name w:val="Medium Grid 11"/>
    <w:uiPriority w:val="99"/>
    <w:semiHidden/>
    <w:rsid w:val="001D56FB"/>
    <w:rPr>
      <w:color w:val="808080"/>
    </w:rPr>
  </w:style>
  <w:style w:type="paragraph" w:styleId="PlainText">
    <w:name w:val="Plain Text"/>
    <w:basedOn w:val="Normal"/>
    <w:link w:val="PlainTextChar"/>
    <w:rsid w:val="001D56FB"/>
    <w:pPr>
      <w:spacing w:before="0" w:after="240" w:line="360" w:lineRule="auto"/>
      <w:jc w:val="both"/>
    </w:pPr>
    <w:rPr>
      <w:rFonts w:ascii="Courier New" w:hAnsi="Courier New" w:cs="Courier New"/>
      <w:sz w:val="20"/>
    </w:rPr>
  </w:style>
  <w:style w:type="character" w:customStyle="1" w:styleId="PlainTextChar">
    <w:name w:val="Plain Text Char"/>
    <w:basedOn w:val="DefaultParagraphFont"/>
    <w:link w:val="PlainText"/>
    <w:rsid w:val="001D56FB"/>
    <w:rPr>
      <w:rFonts w:ascii="Courier New" w:hAnsi="Courier New" w:cs="Courier New"/>
      <w:sz w:val="20"/>
      <w:lang w:eastAsia="en-US"/>
    </w:rPr>
  </w:style>
  <w:style w:type="paragraph" w:customStyle="1" w:styleId="ColorfulGrid-Accent11">
    <w:name w:val="Colorful Grid - Accent 11"/>
    <w:basedOn w:val="Normal"/>
    <w:next w:val="Normal"/>
    <w:link w:val="ColorfulGrid-Accent1Char"/>
    <w:uiPriority w:val="29"/>
    <w:rsid w:val="001D56FB"/>
    <w:pPr>
      <w:spacing w:before="0" w:after="240" w:line="360" w:lineRule="auto"/>
      <w:jc w:val="both"/>
    </w:pPr>
    <w:rPr>
      <w:i/>
      <w:iCs/>
      <w:color w:val="000000"/>
    </w:rPr>
  </w:style>
  <w:style w:type="character" w:customStyle="1" w:styleId="ColorfulGrid-Accent1Char">
    <w:name w:val="Colorful Grid - Accent 1 Char"/>
    <w:link w:val="ColorfulGrid-Accent11"/>
    <w:uiPriority w:val="29"/>
    <w:rsid w:val="001D56FB"/>
    <w:rPr>
      <w:rFonts w:ascii="Arial" w:hAnsi="Arial"/>
      <w:i/>
      <w:iCs/>
      <w:color w:val="000000"/>
      <w:lang w:eastAsia="en-US"/>
    </w:rPr>
  </w:style>
  <w:style w:type="paragraph" w:styleId="Salutation">
    <w:name w:val="Salutation"/>
    <w:basedOn w:val="Normal"/>
    <w:next w:val="Normal"/>
    <w:link w:val="SalutationChar"/>
    <w:rsid w:val="001D56FB"/>
    <w:pPr>
      <w:spacing w:before="0" w:after="240" w:line="360" w:lineRule="auto"/>
      <w:jc w:val="both"/>
    </w:pPr>
  </w:style>
  <w:style w:type="character" w:customStyle="1" w:styleId="SalutationChar">
    <w:name w:val="Salutation Char"/>
    <w:basedOn w:val="DefaultParagraphFont"/>
    <w:link w:val="Salutation"/>
    <w:rsid w:val="001D56FB"/>
    <w:rPr>
      <w:rFonts w:ascii="Arial" w:hAnsi="Arial"/>
      <w:lang w:eastAsia="en-US"/>
    </w:rPr>
  </w:style>
  <w:style w:type="paragraph" w:styleId="Signature">
    <w:name w:val="Signature"/>
    <w:basedOn w:val="Normal"/>
    <w:link w:val="SignatureChar"/>
    <w:rsid w:val="001D56FB"/>
    <w:pPr>
      <w:spacing w:before="0" w:after="240" w:line="360" w:lineRule="auto"/>
      <w:ind w:left="4252"/>
      <w:jc w:val="both"/>
    </w:pPr>
  </w:style>
  <w:style w:type="character" w:customStyle="1" w:styleId="SignatureChar">
    <w:name w:val="Signature Char"/>
    <w:basedOn w:val="DefaultParagraphFont"/>
    <w:link w:val="Signature"/>
    <w:rsid w:val="001D56FB"/>
    <w:rPr>
      <w:rFonts w:ascii="Arial" w:hAnsi="Arial"/>
      <w:lang w:eastAsia="en-US"/>
    </w:rPr>
  </w:style>
  <w:style w:type="character" w:styleId="Strong">
    <w:name w:val="Strong"/>
    <w:qFormat/>
    <w:rsid w:val="001D56FB"/>
    <w:rPr>
      <w:b/>
      <w:bCs/>
    </w:rPr>
  </w:style>
  <w:style w:type="paragraph" w:styleId="Subtitle">
    <w:name w:val="Subtitle"/>
    <w:basedOn w:val="Normal"/>
    <w:next w:val="Normal"/>
    <w:link w:val="SubtitleChar"/>
    <w:qFormat/>
    <w:rsid w:val="001D56FB"/>
    <w:pPr>
      <w:spacing w:before="0" w:after="60" w:line="360" w:lineRule="auto"/>
      <w:jc w:val="center"/>
    </w:pPr>
    <w:rPr>
      <w:rFonts w:ascii="Cambria" w:eastAsia="Cambria" w:hAnsi="Cambria" w:cs="Cambria"/>
      <w:sz w:val="24"/>
      <w:szCs w:val="24"/>
    </w:rPr>
  </w:style>
  <w:style w:type="character" w:customStyle="1" w:styleId="SubtitleChar">
    <w:name w:val="Subtitle Char"/>
    <w:basedOn w:val="DefaultParagraphFont"/>
    <w:link w:val="Subtitle"/>
    <w:rsid w:val="001D56FB"/>
    <w:rPr>
      <w:rFonts w:ascii="Cambria" w:eastAsia="Cambria" w:hAnsi="Cambria" w:cs="Cambria"/>
      <w:sz w:val="24"/>
      <w:szCs w:val="24"/>
      <w:lang w:eastAsia="en-US"/>
    </w:rPr>
  </w:style>
  <w:style w:type="character" w:customStyle="1" w:styleId="SubtleEmphasis0">
    <w:name w:val="Subtle Emphasis_0"/>
    <w:uiPriority w:val="19"/>
    <w:rsid w:val="001D56FB"/>
    <w:rPr>
      <w:i/>
      <w:iCs/>
      <w:color w:val="808080"/>
    </w:rPr>
  </w:style>
  <w:style w:type="character" w:customStyle="1" w:styleId="SubtleReference0">
    <w:name w:val="Subtle Reference_0"/>
    <w:uiPriority w:val="31"/>
    <w:rsid w:val="001D56FB"/>
    <w:rPr>
      <w:smallCaps/>
      <w:color w:val="C0504D"/>
      <w:u w:val="single"/>
    </w:rPr>
  </w:style>
  <w:style w:type="table" w:styleId="Table3Deffects1">
    <w:name w:val="Table 3D effects 1"/>
    <w:basedOn w:val="TableNormal"/>
    <w:rsid w:val="001D56FB"/>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56FB"/>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56FB"/>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56FB"/>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56FB"/>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56FB"/>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56FB"/>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56FB"/>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56FB"/>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56FB"/>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56FB"/>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56FB"/>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56FB"/>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D56FB"/>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56FB"/>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56FB"/>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56FB"/>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56FB"/>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1D56FB"/>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1D56FB"/>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56FB"/>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56FB"/>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56FB"/>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56FB"/>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D56FB"/>
    <w:pPr>
      <w:spacing w:before="0" w:after="240" w:line="360" w:lineRule="auto"/>
      <w:ind w:left="220" w:hanging="220"/>
      <w:jc w:val="both"/>
    </w:pPr>
  </w:style>
  <w:style w:type="paragraph" w:styleId="TableofFigures">
    <w:name w:val="table of figures"/>
    <w:basedOn w:val="Normal"/>
    <w:next w:val="Normal"/>
    <w:rsid w:val="001D56FB"/>
    <w:pPr>
      <w:spacing w:before="0" w:after="240" w:line="360" w:lineRule="auto"/>
      <w:jc w:val="both"/>
    </w:pPr>
  </w:style>
  <w:style w:type="table" w:styleId="TableProfessional">
    <w:name w:val="Table Professional"/>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56FB"/>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56FB"/>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56FB"/>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56FB"/>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56FB"/>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56FB"/>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56FB"/>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1D56FB"/>
    <w:pPr>
      <w:numPr>
        <w:numId w:val="0"/>
      </w:numPr>
      <w:overflowPunct w:val="0"/>
      <w:autoSpaceDE w:val="0"/>
      <w:autoSpaceDN w:val="0"/>
      <w:spacing w:before="240" w:after="60" w:line="360" w:lineRule="auto"/>
      <w:jc w:val="both"/>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sid w:val="001D56FB"/>
    <w:rPr>
      <w:color w:val="0000FF"/>
      <w:u w:val="double"/>
    </w:rPr>
  </w:style>
  <w:style w:type="character" w:customStyle="1" w:styleId="DeltaViewDeletion">
    <w:name w:val="DeltaView Deletion"/>
    <w:uiPriority w:val="99"/>
    <w:rsid w:val="001D56FB"/>
    <w:rPr>
      <w:strike/>
      <w:color w:val="FF0000"/>
    </w:rPr>
  </w:style>
  <w:style w:type="character" w:customStyle="1" w:styleId="DeltaViewMoveSource">
    <w:name w:val="DeltaView Move Source"/>
    <w:uiPriority w:val="99"/>
    <w:rsid w:val="001D56FB"/>
    <w:rPr>
      <w:strike/>
      <w:color w:val="00C000"/>
    </w:rPr>
  </w:style>
  <w:style w:type="character" w:customStyle="1" w:styleId="DeltaViewMoveDestination">
    <w:name w:val="DeltaView Move Destination"/>
    <w:uiPriority w:val="99"/>
    <w:rsid w:val="001D56FB"/>
    <w:rPr>
      <w:color w:val="00C000"/>
      <w:u w:val="double"/>
    </w:rPr>
  </w:style>
  <w:style w:type="paragraph" w:customStyle="1" w:styleId="Numpara">
    <w:name w:val="Numpara"/>
    <w:basedOn w:val="Normal"/>
    <w:rsid w:val="001D56FB"/>
    <w:pPr>
      <w:numPr>
        <w:numId w:val="30"/>
      </w:numPr>
      <w:tabs>
        <w:tab w:val="num" w:pos="926"/>
      </w:tabs>
      <w:overflowPunct/>
      <w:spacing w:before="40" w:line="240" w:lineRule="auto"/>
      <w:ind w:left="340" w:hanging="360"/>
      <w:textAlignment w:val="auto"/>
    </w:pPr>
    <w:rPr>
      <w:sz w:val="24"/>
      <w:szCs w:val="24"/>
      <w:lang w:eastAsia="en-GB"/>
    </w:rPr>
  </w:style>
  <w:style w:type="paragraph" w:customStyle="1" w:styleId="Normpara">
    <w:name w:val="Normpara"/>
    <w:basedOn w:val="Normal"/>
    <w:next w:val="Numpara"/>
    <w:rsid w:val="001D56FB"/>
    <w:pPr>
      <w:overflowPunct/>
      <w:spacing w:before="0" w:line="240" w:lineRule="auto"/>
      <w:ind w:left="340"/>
      <w:textAlignment w:val="auto"/>
    </w:pPr>
    <w:rPr>
      <w:sz w:val="24"/>
      <w:szCs w:val="24"/>
      <w:lang w:eastAsia="en-GB"/>
    </w:rPr>
  </w:style>
  <w:style w:type="paragraph" w:customStyle="1" w:styleId="HeaderBase">
    <w:name w:val="Header Base"/>
    <w:basedOn w:val="Normal"/>
    <w:rsid w:val="001D56FB"/>
    <w:pPr>
      <w:keepLines/>
      <w:tabs>
        <w:tab w:val="center" w:pos="4320"/>
        <w:tab w:val="right" w:pos="8640"/>
      </w:tabs>
      <w:overflowPunct/>
      <w:spacing w:before="0" w:after="0" w:line="240" w:lineRule="auto"/>
      <w:textAlignment w:val="auto"/>
    </w:pPr>
    <w:rPr>
      <w:spacing w:val="-4"/>
      <w:sz w:val="20"/>
      <w:lang w:val="en-US" w:eastAsia="en-GB"/>
    </w:rPr>
  </w:style>
  <w:style w:type="paragraph" w:customStyle="1" w:styleId="Level1Heading">
    <w:name w:val="Level 1 Heading"/>
    <w:basedOn w:val="BodyText"/>
    <w:next w:val="Normal"/>
    <w:rsid w:val="001D56FB"/>
    <w:pPr>
      <w:keepNext/>
      <w:numPr>
        <w:numId w:val="31"/>
      </w:numPr>
      <w:tabs>
        <w:tab w:val="num" w:pos="360"/>
        <w:tab w:val="left" w:pos="720"/>
      </w:tabs>
      <w:overflowPunct/>
      <w:spacing w:before="360" w:after="200"/>
      <w:ind w:left="0" w:firstLine="0"/>
      <w:jc w:val="left"/>
      <w:textAlignment w:val="auto"/>
      <w:outlineLvl w:val="0"/>
    </w:pPr>
    <w:rPr>
      <w:b/>
      <w:lang w:eastAsia="en-GB"/>
    </w:rPr>
  </w:style>
  <w:style w:type="paragraph" w:customStyle="1" w:styleId="Level2Heading">
    <w:name w:val="Level 2 Heading"/>
    <w:basedOn w:val="BodyText"/>
    <w:next w:val="BodyText2"/>
    <w:rsid w:val="001D56FB"/>
    <w:pPr>
      <w:keepNext/>
      <w:numPr>
        <w:ilvl w:val="1"/>
        <w:numId w:val="31"/>
      </w:numPr>
      <w:overflowPunct/>
      <w:spacing w:before="360" w:after="200"/>
      <w:ind w:left="890"/>
      <w:jc w:val="left"/>
      <w:textAlignment w:val="auto"/>
      <w:outlineLvl w:val="1"/>
    </w:pPr>
    <w:rPr>
      <w:b/>
      <w:sz w:val="20"/>
      <w:lang w:eastAsia="en-GB"/>
    </w:rPr>
  </w:style>
  <w:style w:type="paragraph" w:customStyle="1" w:styleId="Level3Number">
    <w:name w:val="Level 3 Number"/>
    <w:basedOn w:val="BodyText"/>
    <w:rsid w:val="001D56FB"/>
    <w:pPr>
      <w:numPr>
        <w:ilvl w:val="2"/>
        <w:numId w:val="31"/>
      </w:numPr>
      <w:overflowPunct/>
      <w:spacing w:before="360" w:after="200"/>
      <w:ind w:left="1250" w:hanging="360"/>
      <w:jc w:val="left"/>
      <w:textAlignment w:val="auto"/>
    </w:pPr>
    <w:rPr>
      <w:sz w:val="20"/>
      <w:lang w:eastAsia="en-GB"/>
    </w:rPr>
  </w:style>
  <w:style w:type="paragraph" w:customStyle="1" w:styleId="Level4Number">
    <w:name w:val="Level 4 Number"/>
    <w:basedOn w:val="BodyText"/>
    <w:rsid w:val="001D56FB"/>
    <w:pPr>
      <w:numPr>
        <w:ilvl w:val="3"/>
        <w:numId w:val="31"/>
      </w:numPr>
      <w:tabs>
        <w:tab w:val="num" w:pos="360"/>
      </w:tabs>
      <w:overflowPunct/>
      <w:spacing w:before="360" w:after="200"/>
      <w:ind w:left="0" w:firstLine="0"/>
      <w:jc w:val="left"/>
      <w:textAlignment w:val="auto"/>
    </w:pPr>
    <w:rPr>
      <w:sz w:val="20"/>
      <w:lang w:eastAsia="en-GB"/>
    </w:rPr>
  </w:style>
  <w:style w:type="paragraph" w:customStyle="1" w:styleId="Level5Number">
    <w:name w:val="Level 5 Number"/>
    <w:basedOn w:val="BodyText"/>
    <w:rsid w:val="001D56FB"/>
    <w:pPr>
      <w:numPr>
        <w:ilvl w:val="4"/>
        <w:numId w:val="31"/>
      </w:numPr>
      <w:tabs>
        <w:tab w:val="num" w:pos="360"/>
      </w:tabs>
      <w:overflowPunct/>
      <w:spacing w:after="240"/>
      <w:ind w:left="0" w:firstLine="0"/>
      <w:jc w:val="left"/>
      <w:textAlignment w:val="auto"/>
    </w:pPr>
    <w:rPr>
      <w:sz w:val="20"/>
      <w:lang w:eastAsia="en-GB"/>
    </w:rPr>
  </w:style>
  <w:style w:type="paragraph" w:customStyle="1" w:styleId="Level6Number">
    <w:name w:val="Level 6 Number"/>
    <w:basedOn w:val="BodyText"/>
    <w:rsid w:val="001D56FB"/>
    <w:pPr>
      <w:numPr>
        <w:ilvl w:val="5"/>
        <w:numId w:val="31"/>
      </w:numPr>
      <w:tabs>
        <w:tab w:val="num" w:pos="360"/>
      </w:tabs>
      <w:overflowPunct/>
      <w:spacing w:after="240"/>
      <w:ind w:left="0" w:firstLine="0"/>
      <w:jc w:val="left"/>
      <w:textAlignment w:val="auto"/>
    </w:pPr>
    <w:rPr>
      <w:sz w:val="20"/>
      <w:lang w:eastAsia="en-GB"/>
    </w:rPr>
  </w:style>
  <w:style w:type="paragraph" w:customStyle="1" w:styleId="Level7Number">
    <w:name w:val="Level 7 Number"/>
    <w:basedOn w:val="BodyText"/>
    <w:rsid w:val="001D56FB"/>
    <w:pPr>
      <w:numPr>
        <w:ilvl w:val="6"/>
        <w:numId w:val="31"/>
      </w:numPr>
      <w:tabs>
        <w:tab w:val="num" w:pos="360"/>
      </w:tabs>
      <w:overflowPunct/>
      <w:spacing w:after="240"/>
      <w:ind w:left="0" w:firstLine="0"/>
      <w:jc w:val="left"/>
      <w:textAlignment w:val="auto"/>
    </w:pPr>
    <w:rPr>
      <w:sz w:val="20"/>
      <w:lang w:eastAsia="en-GB"/>
    </w:rPr>
  </w:style>
  <w:style w:type="paragraph" w:customStyle="1" w:styleId="Level8Number">
    <w:name w:val="Level 8 Number"/>
    <w:basedOn w:val="BodyText"/>
    <w:rsid w:val="001D56FB"/>
    <w:pPr>
      <w:numPr>
        <w:ilvl w:val="7"/>
        <w:numId w:val="31"/>
      </w:numPr>
      <w:tabs>
        <w:tab w:val="num" w:pos="360"/>
      </w:tabs>
      <w:overflowPunct/>
      <w:spacing w:after="240"/>
      <w:ind w:left="0" w:firstLine="0"/>
      <w:jc w:val="left"/>
      <w:textAlignment w:val="auto"/>
    </w:pPr>
    <w:rPr>
      <w:sz w:val="20"/>
      <w:lang w:eastAsia="en-GB"/>
    </w:rPr>
  </w:style>
  <w:style w:type="character" w:customStyle="1" w:styleId="UnresolvedMention1">
    <w:name w:val="Unresolved Mention1"/>
    <w:uiPriority w:val="99"/>
    <w:semiHidden/>
    <w:unhideWhenUsed/>
    <w:rsid w:val="001D56FB"/>
    <w:rPr>
      <w:color w:val="605E5C"/>
      <w:shd w:val="clear" w:color="auto" w:fill="E1DFDD"/>
    </w:rPr>
  </w:style>
  <w:style w:type="paragraph" w:customStyle="1" w:styleId="GPsDefinition">
    <w:name w:val="GPs Definition"/>
    <w:basedOn w:val="Normal"/>
    <w:uiPriority w:val="99"/>
    <w:qFormat/>
    <w:rsid w:val="001D56FB"/>
    <w:pPr>
      <w:adjustRightInd/>
      <w:spacing w:before="0" w:line="240" w:lineRule="auto"/>
      <w:jc w:val="both"/>
    </w:pPr>
    <w:rPr>
      <w:rFonts w:cs="Arial"/>
    </w:rPr>
  </w:style>
  <w:style w:type="paragraph" w:customStyle="1" w:styleId="GPSL1CLAUSEHEADING">
    <w:name w:val="GPS L1 CLAUSE HEADING"/>
    <w:basedOn w:val="Normal"/>
    <w:next w:val="Normal"/>
    <w:qFormat/>
    <w:rsid w:val="001D56FB"/>
    <w:pPr>
      <w:keepNext/>
      <w:numPr>
        <w:numId w:val="32"/>
      </w:numPr>
      <w:tabs>
        <w:tab w:val="left" w:pos="0"/>
      </w:tabs>
      <w:overflowPunct/>
      <w:autoSpaceDE/>
      <w:autoSpaceDN/>
      <w:spacing w:after="240" w:line="240" w:lineRule="auto"/>
      <w:textAlignment w:val="auto"/>
      <w:outlineLvl w:val="1"/>
    </w:pPr>
    <w:rPr>
      <w:rFonts w:ascii="Arial Bold" w:eastAsia="STZhongsong" w:hAnsi="Arial Bold" w:cs="Arial"/>
      <w:b/>
      <w:sz w:val="24"/>
      <w:lang w:eastAsia="zh-CN"/>
    </w:rPr>
  </w:style>
  <w:style w:type="paragraph" w:customStyle="1" w:styleId="GPSL2numberedclause">
    <w:name w:val="GPS L2 numbered clause"/>
    <w:basedOn w:val="Normal"/>
    <w:qFormat/>
    <w:rsid w:val="001D56FB"/>
    <w:pPr>
      <w:numPr>
        <w:ilvl w:val="1"/>
        <w:numId w:val="32"/>
      </w:numPr>
      <w:overflowPunct/>
      <w:autoSpaceDE/>
      <w:autoSpaceDN/>
      <w:spacing w:line="240" w:lineRule="auto"/>
      <w:textAlignment w:val="auto"/>
    </w:pPr>
    <w:rPr>
      <w:rFonts w:cs="Arial"/>
      <w:sz w:val="24"/>
      <w:lang w:eastAsia="zh-CN"/>
    </w:rPr>
  </w:style>
  <w:style w:type="paragraph" w:customStyle="1" w:styleId="GPSL3numberedclause">
    <w:name w:val="GPS L3 numbered clause"/>
    <w:basedOn w:val="GPSL2numberedclause"/>
    <w:qFormat/>
    <w:rsid w:val="001D56FB"/>
    <w:pPr>
      <w:numPr>
        <w:ilvl w:val="2"/>
      </w:numPr>
      <w:tabs>
        <w:tab w:val="left" w:pos="1985"/>
        <w:tab w:val="left" w:pos="2127"/>
      </w:tabs>
    </w:pPr>
  </w:style>
  <w:style w:type="paragraph" w:customStyle="1" w:styleId="GPSL4numberedclause">
    <w:name w:val="GPS L4 numbered clause"/>
    <w:basedOn w:val="GPSL3numberedclause"/>
    <w:qFormat/>
    <w:rsid w:val="001D56FB"/>
    <w:pPr>
      <w:numPr>
        <w:ilvl w:val="3"/>
      </w:numPr>
      <w:tabs>
        <w:tab w:val="clear" w:pos="2127"/>
      </w:tabs>
    </w:pPr>
    <w:rPr>
      <w:szCs w:val="20"/>
    </w:rPr>
  </w:style>
  <w:style w:type="paragraph" w:customStyle="1" w:styleId="GPSL5numberedclause">
    <w:name w:val="GPS L5 numbered clause"/>
    <w:basedOn w:val="GPSL4numberedclause"/>
    <w:link w:val="GPSL5numberedclauseChar"/>
    <w:qFormat/>
    <w:rsid w:val="001D56FB"/>
    <w:pPr>
      <w:numPr>
        <w:ilvl w:val="4"/>
      </w:numPr>
      <w:tabs>
        <w:tab w:val="left" w:pos="3402"/>
      </w:tabs>
    </w:pPr>
  </w:style>
  <w:style w:type="paragraph" w:customStyle="1" w:styleId="GPSL6numbered">
    <w:name w:val="GPS L6 numbered"/>
    <w:basedOn w:val="GPSL5numberedclause"/>
    <w:qFormat/>
    <w:rsid w:val="001D56FB"/>
    <w:pPr>
      <w:numPr>
        <w:ilvl w:val="5"/>
      </w:numPr>
      <w:tabs>
        <w:tab w:val="num" w:pos="2880"/>
        <w:tab w:val="left" w:pos="4253"/>
      </w:tabs>
      <w:ind w:left="2880" w:hanging="720"/>
    </w:pPr>
  </w:style>
  <w:style w:type="character" w:customStyle="1" w:styleId="GPSL5numberedclauseChar">
    <w:name w:val="GPS L5 numbered clause Char"/>
    <w:link w:val="GPSL5numberedclause"/>
    <w:rsid w:val="001D56FB"/>
    <w:rPr>
      <w:rFonts w:ascii="Arial" w:hAnsi="Arial" w:cs="Arial"/>
      <w:sz w:val="24"/>
      <w:szCs w:val="20"/>
      <w:lang w:eastAsia="zh-CN"/>
    </w:rPr>
  </w:style>
  <w:style w:type="paragraph" w:customStyle="1" w:styleId="StdBodyText">
    <w:name w:val="Std Body Text"/>
    <w:basedOn w:val="Normal"/>
    <w:qFormat/>
    <w:rsid w:val="001D56FB"/>
    <w:pPr>
      <w:overflowPunct/>
      <w:autoSpaceDE/>
      <w:autoSpaceDN/>
      <w:adjustRightInd/>
      <w:spacing w:before="100" w:after="200" w:line="240" w:lineRule="auto"/>
      <w:textAlignment w:val="auto"/>
    </w:pPr>
    <w:rPr>
      <w:sz w:val="24"/>
      <w:szCs w:val="24"/>
      <w:lang w:eastAsia="en-GB"/>
    </w:rPr>
  </w:style>
  <w:style w:type="paragraph" w:customStyle="1" w:styleId="DefinitionList">
    <w:name w:val="Definition List"/>
    <w:basedOn w:val="Normal"/>
    <w:uiPriority w:val="99"/>
    <w:rsid w:val="001D56FB"/>
    <w:pPr>
      <w:numPr>
        <w:numId w:val="33"/>
      </w:numPr>
      <w:overflowPunct/>
      <w:autoSpaceDE/>
      <w:autoSpaceDN/>
      <w:adjustRightInd/>
      <w:spacing w:before="100" w:after="200" w:line="240" w:lineRule="auto"/>
      <w:ind w:left="720"/>
      <w:textAlignment w:val="auto"/>
    </w:pPr>
    <w:rPr>
      <w:sz w:val="24"/>
      <w:szCs w:val="24"/>
      <w:lang w:eastAsia="en-GB"/>
    </w:rPr>
  </w:style>
  <w:style w:type="paragraph" w:customStyle="1" w:styleId="DefinitionListLevel1">
    <w:name w:val="Definition List Level 1"/>
    <w:basedOn w:val="DefinitionList"/>
    <w:uiPriority w:val="99"/>
    <w:rsid w:val="001D56FB"/>
    <w:pPr>
      <w:numPr>
        <w:ilvl w:val="1"/>
      </w:numPr>
      <w:ind w:left="1440" w:hanging="360"/>
    </w:pPr>
  </w:style>
  <w:style w:type="paragraph" w:customStyle="1" w:styleId="DefinitionListLevel2">
    <w:name w:val="Definition List Level 2"/>
    <w:basedOn w:val="DefinitionListLevel1"/>
    <w:uiPriority w:val="99"/>
    <w:rsid w:val="001D56FB"/>
    <w:pPr>
      <w:numPr>
        <w:ilvl w:val="2"/>
      </w:numPr>
      <w:ind w:left="2160" w:hanging="180"/>
    </w:pPr>
  </w:style>
  <w:style w:type="character" w:customStyle="1" w:styleId="UnresolvedMention2">
    <w:name w:val="Unresolved Mention2"/>
    <w:uiPriority w:val="99"/>
    <w:semiHidden/>
    <w:unhideWhenUsed/>
    <w:rsid w:val="001D56FB"/>
    <w:rPr>
      <w:color w:val="605E5C"/>
      <w:shd w:val="clear" w:color="auto" w:fill="E1DFDD"/>
    </w:rPr>
  </w:style>
  <w:style w:type="paragraph" w:customStyle="1" w:styleId="GPSL3NUMBERED">
    <w:name w:val="GPS L3 NUMBERED"/>
    <w:basedOn w:val="Normal"/>
    <w:rsid w:val="001D56FB"/>
    <w:pPr>
      <w:tabs>
        <w:tab w:val="num" w:pos="1757"/>
      </w:tabs>
      <w:overflowPunct/>
      <w:autoSpaceDE/>
      <w:autoSpaceDN/>
      <w:adjustRightInd/>
      <w:spacing w:line="240" w:lineRule="auto"/>
      <w:ind w:left="1757" w:hanging="850"/>
      <w:textAlignment w:val="auto"/>
    </w:pPr>
    <w:rPr>
      <w:rFonts w:asciiTheme="minorBidi" w:eastAsia="Calibri" w:hAnsiTheme="minorBidi" w:cs="Calibri"/>
      <w:sz w:val="24"/>
    </w:rPr>
  </w:style>
  <w:style w:type="paragraph" w:customStyle="1" w:styleId="GPSL4numbered">
    <w:name w:val="GPS L4 numbered"/>
    <w:basedOn w:val="Normal"/>
    <w:rsid w:val="001D56FB"/>
    <w:pPr>
      <w:tabs>
        <w:tab w:val="num" w:pos="2606"/>
      </w:tabs>
      <w:overflowPunct/>
      <w:autoSpaceDE/>
      <w:autoSpaceDN/>
      <w:adjustRightInd/>
      <w:spacing w:line="240" w:lineRule="auto"/>
      <w:ind w:left="2606" w:hanging="849"/>
      <w:textAlignment w:val="auto"/>
    </w:pPr>
    <w:rPr>
      <w:rFonts w:asciiTheme="minorBidi" w:eastAsia="Calibri" w:hAnsiTheme="minorBidi" w:cs="Calibri"/>
      <w:sz w:val="24"/>
    </w:rPr>
  </w:style>
  <w:style w:type="paragraph" w:customStyle="1" w:styleId="GPSL5NUMBERED">
    <w:name w:val="GPS L5 NUMBERED"/>
    <w:basedOn w:val="Normal"/>
    <w:rsid w:val="001D56FB"/>
    <w:pPr>
      <w:tabs>
        <w:tab w:val="num" w:pos="3312"/>
      </w:tabs>
      <w:overflowPunct/>
      <w:autoSpaceDE/>
      <w:autoSpaceDN/>
      <w:adjustRightInd/>
      <w:spacing w:line="240" w:lineRule="auto"/>
      <w:ind w:left="3312" w:hanging="706"/>
      <w:textAlignment w:val="auto"/>
    </w:pPr>
    <w:rPr>
      <w:rFonts w:asciiTheme="minorBidi" w:eastAsia="Calibri" w:hAnsiTheme="minorBidi" w:cs="Calibri"/>
      <w:sz w:val="24"/>
    </w:rPr>
  </w:style>
  <w:style w:type="paragraph" w:customStyle="1" w:styleId="GPSL1Numbered">
    <w:name w:val="GPS L1 Numbered"/>
    <w:basedOn w:val="Normal"/>
    <w:rsid w:val="001D56FB"/>
    <w:pPr>
      <w:keepNext/>
      <w:overflowPunct/>
      <w:autoSpaceDE/>
      <w:autoSpaceDN/>
      <w:adjustRightInd/>
      <w:spacing w:after="240" w:line="240" w:lineRule="auto"/>
      <w:ind w:left="360" w:hanging="360"/>
      <w:textAlignment w:val="auto"/>
    </w:pPr>
    <w:rPr>
      <w:rFonts w:asciiTheme="minorBidi" w:eastAsia="Calibri" w:hAnsiTheme="minorBidi" w:cs="Calibri"/>
      <w:b/>
      <w:sz w:val="24"/>
    </w:rPr>
  </w:style>
  <w:style w:type="character" w:customStyle="1" w:styleId="UnresolvedMention3">
    <w:name w:val="Unresolved Mention3"/>
    <w:basedOn w:val="DefaultParagraphFont"/>
    <w:uiPriority w:val="99"/>
    <w:semiHidden/>
    <w:unhideWhenUsed/>
    <w:rsid w:val="001D56FB"/>
    <w:rPr>
      <w:color w:val="605E5C"/>
      <w:shd w:val="clear" w:color="auto" w:fill="E1DFDD"/>
    </w:rPr>
  </w:style>
  <w:style w:type="character" w:customStyle="1" w:styleId="UnresolvedMention4">
    <w:name w:val="Unresolved Mention4"/>
    <w:basedOn w:val="DefaultParagraphFont"/>
    <w:uiPriority w:val="99"/>
    <w:semiHidden/>
    <w:unhideWhenUsed/>
    <w:rsid w:val="001D56FB"/>
    <w:rPr>
      <w:color w:val="605E5C"/>
      <w:shd w:val="clear" w:color="auto" w:fill="E1DFDD"/>
    </w:rPr>
  </w:style>
  <w:style w:type="character" w:customStyle="1" w:styleId="UnresolvedMention5">
    <w:name w:val="Unresolved Mention5"/>
    <w:basedOn w:val="DefaultParagraphFont"/>
    <w:uiPriority w:val="99"/>
    <w:semiHidden/>
    <w:unhideWhenUsed/>
    <w:rsid w:val="001D56FB"/>
    <w:rPr>
      <w:color w:val="605E5C"/>
      <w:shd w:val="clear" w:color="auto" w:fill="E1DFDD"/>
    </w:rPr>
  </w:style>
  <w:style w:type="table" w:styleId="ColorfulGrid-Accent1">
    <w:name w:val="Colorful Grid Accent 1"/>
    <w:basedOn w:val="TableNormal"/>
    <w:uiPriority w:val="73"/>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List-Accent1">
    <w:name w:val="Colorful List Accent 1"/>
    <w:basedOn w:val="TableNormal"/>
    <w:uiPriority w:val="72"/>
    <w:semiHidden/>
    <w:unhideWhenUsed/>
    <w:rsid w:val="001D56FB"/>
    <w:pPr>
      <w:spacing w:after="0" w:line="240" w:lineRule="auto"/>
      <w:jc w:val="left"/>
    </w:pPr>
    <w:rPr>
      <w:color w:val="000000" w:themeColor="text1"/>
      <w:sz w:val="20"/>
      <w:szCs w:val="20"/>
      <w:lang w:val="de-AT" w:eastAsia="de-AT"/>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Shading-Accent1">
    <w:name w:val="Colorful Shading Accent 1"/>
    <w:basedOn w:val="TableNormal"/>
    <w:uiPriority w:val="71"/>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GridTable1Light">
    <w:name w:val="Grid Table 1 Light"/>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unhideWhenUsed/>
    <w:rsid w:val="001D56FB"/>
    <w:rPr>
      <w:color w:val="2B579A"/>
      <w:shd w:val="clear" w:color="auto" w:fill="E1DFDD"/>
    </w:rPr>
  </w:style>
  <w:style w:type="paragraph" w:styleId="IntenseQuote">
    <w:name w:val="Intense Quote"/>
    <w:basedOn w:val="Normal"/>
    <w:next w:val="Normal"/>
    <w:link w:val="IntenseQuoteChar"/>
    <w:uiPriority w:val="30"/>
    <w:rsid w:val="001D56FB"/>
    <w:pPr>
      <w:pBdr>
        <w:top w:val="single" w:sz="4" w:space="10" w:color="4472C4" w:themeColor="accent1"/>
        <w:bottom w:val="single" w:sz="4" w:space="10" w:color="4472C4" w:themeColor="accent1"/>
      </w:pBdr>
      <w:overflowPunct/>
      <w:autoSpaceDE/>
      <w:autoSpaceDN/>
      <w:adjustRightInd/>
      <w:spacing w:before="360" w:after="360" w:line="240" w:lineRule="auto"/>
      <w:ind w:left="864" w:right="864"/>
      <w:jc w:val="center"/>
      <w:textAlignment w:val="auto"/>
    </w:pPr>
    <w:rPr>
      <w:rFonts w:eastAsiaTheme="minorHAnsi" w:cstheme="minorBidi"/>
      <w:i/>
      <w:iCs/>
      <w:color w:val="4472C4" w:themeColor="accent1"/>
      <w:sz w:val="20"/>
    </w:rPr>
  </w:style>
  <w:style w:type="character" w:customStyle="1" w:styleId="IntenseQuoteChar">
    <w:name w:val="Intense Quote Char"/>
    <w:basedOn w:val="DefaultParagraphFont"/>
    <w:link w:val="IntenseQuote"/>
    <w:uiPriority w:val="30"/>
    <w:rsid w:val="001D56FB"/>
    <w:rPr>
      <w:rFonts w:ascii="Arial" w:eastAsiaTheme="minorHAnsi" w:hAnsi="Arial" w:cstheme="minorBidi"/>
      <w:i/>
      <w:iCs/>
      <w:color w:val="4472C4" w:themeColor="accent1"/>
      <w:sz w:val="20"/>
      <w:lang w:eastAsia="en-US"/>
    </w:rPr>
  </w:style>
  <w:style w:type="table" w:styleId="LightGrid">
    <w:name w:val="Light Grid"/>
    <w:basedOn w:val="TableNormal"/>
    <w:uiPriority w:val="62"/>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1D56FB"/>
    <w:pPr>
      <w:spacing w:after="0" w:line="240" w:lineRule="auto"/>
      <w:jc w:val="left"/>
    </w:pPr>
    <w:rPr>
      <w:color w:val="000000" w:themeColor="text1" w:themeShade="BF"/>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semiHidden/>
    <w:unhideWhenUsed/>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Table1Light">
    <w:name w:val="List Table 1 Light"/>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1">
    <w:name w:val="Medium List 1"/>
    <w:basedOn w:val="TableNormal"/>
    <w:uiPriority w:val="65"/>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D56FB"/>
    <w:pPr>
      <w:spacing w:after="0" w:line="240" w:lineRule="auto"/>
      <w:jc w:val="left"/>
    </w:pPr>
    <w:rPr>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unhideWhenUsed/>
    <w:rsid w:val="001D56FB"/>
    <w:rPr>
      <w:color w:val="2B579A"/>
      <w:shd w:val="clear" w:color="auto" w:fill="E1DFDD"/>
    </w:rPr>
  </w:style>
  <w:style w:type="paragraph" w:styleId="NoSpacing">
    <w:name w:val="No Spacing"/>
    <w:uiPriority w:val="1"/>
    <w:rsid w:val="001D56FB"/>
    <w:pPr>
      <w:overflowPunct w:val="0"/>
      <w:autoSpaceDE w:val="0"/>
      <w:autoSpaceDN w:val="0"/>
      <w:adjustRightInd w:val="0"/>
      <w:spacing w:after="0" w:line="240" w:lineRule="auto"/>
      <w:textAlignment w:val="baseline"/>
    </w:pPr>
    <w:rPr>
      <w:szCs w:val="20"/>
      <w:lang w:eastAsia="en-US"/>
    </w:rPr>
  </w:style>
  <w:style w:type="table" w:styleId="PlainTable1">
    <w:name w:val="Plain Table 1"/>
    <w:basedOn w:val="TableNormal"/>
    <w:uiPriority w:val="41"/>
    <w:rsid w:val="001D56FB"/>
    <w:pPr>
      <w:spacing w:after="0" w:line="240" w:lineRule="auto"/>
      <w:jc w:val="left"/>
    </w:pPr>
    <w:rPr>
      <w:sz w:val="20"/>
      <w:szCs w:val="20"/>
      <w:lang w:val="de-AT" w:eastAsia="de-A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56FB"/>
    <w:pPr>
      <w:spacing w:after="0" w:line="240" w:lineRule="auto"/>
      <w:jc w:val="left"/>
    </w:pPr>
    <w:rPr>
      <w:sz w:val="20"/>
      <w:szCs w:val="20"/>
      <w:lang w:val="de-AT" w:eastAsia="de-A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D56FB"/>
    <w:pPr>
      <w:spacing w:after="0" w:line="240" w:lineRule="auto"/>
      <w:jc w:val="left"/>
    </w:pPr>
    <w:rPr>
      <w:sz w:val="20"/>
      <w:szCs w:val="20"/>
      <w:lang w:val="de-AT" w:eastAsia="de-A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56FB"/>
    <w:pPr>
      <w:spacing w:after="0" w:line="240" w:lineRule="auto"/>
      <w:jc w:val="left"/>
    </w:pPr>
    <w:rPr>
      <w:sz w:val="20"/>
      <w:szCs w:val="20"/>
      <w:lang w:val="de-AT" w:eastAsia="de-A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56FB"/>
    <w:pPr>
      <w:spacing w:after="0" w:line="240" w:lineRule="auto"/>
      <w:jc w:val="left"/>
    </w:pPr>
    <w:rPr>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rsid w:val="001D56FB"/>
    <w:pPr>
      <w:overflowPunct/>
      <w:autoSpaceDE/>
      <w:autoSpaceDN/>
      <w:adjustRightInd/>
      <w:spacing w:before="200" w:after="160" w:line="240" w:lineRule="auto"/>
      <w:ind w:left="864" w:right="864"/>
      <w:jc w:val="center"/>
      <w:textAlignment w:val="auto"/>
    </w:pPr>
    <w:rPr>
      <w:rFonts w:eastAsiaTheme="minorHAnsi" w:cstheme="minorBidi"/>
      <w:i/>
      <w:iCs/>
      <w:color w:val="404040" w:themeColor="text1" w:themeTint="BF"/>
      <w:sz w:val="20"/>
    </w:rPr>
  </w:style>
  <w:style w:type="character" w:customStyle="1" w:styleId="QuoteChar">
    <w:name w:val="Quote Char"/>
    <w:basedOn w:val="DefaultParagraphFont"/>
    <w:link w:val="Quote"/>
    <w:uiPriority w:val="29"/>
    <w:rsid w:val="001D56FB"/>
    <w:rPr>
      <w:rFonts w:ascii="Arial" w:eastAsiaTheme="minorHAnsi" w:hAnsi="Arial" w:cstheme="minorBidi"/>
      <w:i/>
      <w:iCs/>
      <w:color w:val="404040" w:themeColor="text1" w:themeTint="BF"/>
      <w:sz w:val="20"/>
      <w:lang w:eastAsia="en-US"/>
    </w:rPr>
  </w:style>
  <w:style w:type="character" w:customStyle="1" w:styleId="SmartHyperlink1">
    <w:name w:val="Smart Hyperlink1"/>
    <w:basedOn w:val="DefaultParagraphFont"/>
    <w:uiPriority w:val="99"/>
    <w:unhideWhenUsed/>
    <w:rsid w:val="001D56FB"/>
    <w:rPr>
      <w:u w:val="dotted"/>
    </w:rPr>
  </w:style>
  <w:style w:type="character" w:styleId="SubtleEmphasis">
    <w:name w:val="Subtle Emphasis"/>
    <w:basedOn w:val="DefaultParagraphFont"/>
    <w:uiPriority w:val="19"/>
    <w:rsid w:val="001D56FB"/>
    <w:rPr>
      <w:i/>
      <w:iCs/>
      <w:color w:val="404040" w:themeColor="text1" w:themeTint="BF"/>
    </w:rPr>
  </w:style>
  <w:style w:type="character" w:styleId="SubtleReference">
    <w:name w:val="Subtle Reference"/>
    <w:basedOn w:val="DefaultParagraphFont"/>
    <w:uiPriority w:val="31"/>
    <w:rsid w:val="001D56FB"/>
    <w:rPr>
      <w:smallCaps/>
      <w:color w:val="5A5A5A" w:themeColor="text1" w:themeTint="A5"/>
    </w:rPr>
  </w:style>
  <w:style w:type="table" w:styleId="TableGridLight">
    <w:name w:val="Grid Table Light"/>
    <w:basedOn w:val="TableNormal"/>
    <w:uiPriority w:val="40"/>
    <w:rsid w:val="001D56FB"/>
    <w:pPr>
      <w:spacing w:after="0" w:line="240" w:lineRule="auto"/>
      <w:jc w:val="left"/>
    </w:pPr>
    <w:rPr>
      <w:sz w:val="20"/>
      <w:szCs w:val="20"/>
      <w:lang w:val="de-AT"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1D56FB"/>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bCs w:val="0"/>
      <w:caps w:val="0"/>
      <w:color w:val="2F5496" w:themeColor="accent1" w:themeShade="BF"/>
      <w:sz w:val="32"/>
      <w:szCs w:val="32"/>
      <w:lang w:eastAsia="en-US"/>
    </w:rPr>
  </w:style>
  <w:style w:type="paragraph" w:customStyle="1" w:styleId="Executionclause">
    <w:name w:val="Execution clause"/>
    <w:basedOn w:val="HouseStyleBase"/>
    <w:semiHidden/>
    <w:qFormat/>
    <w:rsid w:val="001D56FB"/>
    <w:pPr>
      <w:spacing w:after="0" w:line="240" w:lineRule="auto"/>
      <w:jc w:val="left"/>
    </w:pPr>
    <w:rPr>
      <w:rFonts w:ascii="Arial" w:hAnsi="Arial" w:cs="Arial"/>
      <w:sz w:val="20"/>
      <w:szCs w:val="20"/>
    </w:rPr>
  </w:style>
  <w:style w:type="paragraph" w:customStyle="1" w:styleId="GeneralHeading2A">
    <w:name w:val="General Heading 2A"/>
    <w:basedOn w:val="HouseStyleBase"/>
    <w:next w:val="GeneralL1"/>
    <w:qFormat/>
    <w:rsid w:val="001D56FB"/>
    <w:pPr>
      <w:keepNext/>
      <w:spacing w:line="240" w:lineRule="auto"/>
      <w:jc w:val="left"/>
    </w:pPr>
    <w:rPr>
      <w:rFonts w:ascii="Arial" w:hAnsi="Arial"/>
      <w:b/>
      <w:sz w:val="20"/>
      <w:szCs w:val="20"/>
    </w:rPr>
  </w:style>
  <w:style w:type="paragraph" w:customStyle="1" w:styleId="GeneralHeadingA">
    <w:name w:val="General Heading A"/>
    <w:basedOn w:val="HouseStyleBase"/>
    <w:next w:val="GeneralHeading2A"/>
    <w:qFormat/>
    <w:rsid w:val="001D56FB"/>
    <w:pPr>
      <w:keepNext/>
      <w:spacing w:before="360" w:line="240" w:lineRule="auto"/>
      <w:jc w:val="left"/>
    </w:pPr>
    <w:rPr>
      <w:rFonts w:ascii="Arial" w:hAnsi="Arial"/>
      <w:b/>
      <w:sz w:val="24"/>
      <w:szCs w:val="20"/>
    </w:rPr>
  </w:style>
  <w:style w:type="paragraph" w:customStyle="1" w:styleId="GeneralL1">
    <w:name w:val="General L1"/>
    <w:basedOn w:val="HouseStyleBase"/>
    <w:qFormat/>
    <w:rsid w:val="001D56FB"/>
    <w:pPr>
      <w:numPr>
        <w:numId w:val="35"/>
      </w:numPr>
      <w:spacing w:line="240" w:lineRule="auto"/>
      <w:jc w:val="left"/>
    </w:pPr>
    <w:rPr>
      <w:rFonts w:ascii="Arial" w:hAnsi="Arial"/>
      <w:sz w:val="20"/>
      <w:szCs w:val="20"/>
    </w:rPr>
  </w:style>
  <w:style w:type="paragraph" w:customStyle="1" w:styleId="GeneralL2">
    <w:name w:val="General L2"/>
    <w:basedOn w:val="HouseStyleBase"/>
    <w:qFormat/>
    <w:rsid w:val="001D56FB"/>
    <w:pPr>
      <w:numPr>
        <w:ilvl w:val="1"/>
        <w:numId w:val="35"/>
      </w:numPr>
      <w:spacing w:line="240" w:lineRule="auto"/>
      <w:jc w:val="left"/>
    </w:pPr>
    <w:rPr>
      <w:rFonts w:ascii="Arial" w:hAnsi="Arial"/>
      <w:sz w:val="20"/>
      <w:szCs w:val="20"/>
    </w:rPr>
  </w:style>
  <w:style w:type="paragraph" w:customStyle="1" w:styleId="GeneralL3">
    <w:name w:val="General L3"/>
    <w:basedOn w:val="HouseStyleBase"/>
    <w:qFormat/>
    <w:rsid w:val="003C217C"/>
    <w:pPr>
      <w:numPr>
        <w:ilvl w:val="2"/>
        <w:numId w:val="35"/>
      </w:numPr>
      <w:spacing w:before="120" w:after="120" w:line="240" w:lineRule="auto"/>
      <w:jc w:val="left"/>
    </w:pPr>
    <w:rPr>
      <w:rFonts w:ascii="Arial" w:hAnsi="Arial"/>
      <w:szCs w:val="20"/>
    </w:rPr>
  </w:style>
  <w:style w:type="paragraph" w:customStyle="1" w:styleId="GeneralL4">
    <w:name w:val="General L4"/>
    <w:basedOn w:val="HouseStyleBase"/>
    <w:qFormat/>
    <w:rsid w:val="003C217C"/>
    <w:pPr>
      <w:numPr>
        <w:ilvl w:val="3"/>
        <w:numId w:val="35"/>
      </w:numPr>
      <w:spacing w:before="120" w:after="120" w:line="240" w:lineRule="auto"/>
      <w:jc w:val="left"/>
    </w:pPr>
    <w:rPr>
      <w:rFonts w:ascii="Arial" w:hAnsi="Arial"/>
      <w:szCs w:val="20"/>
    </w:rPr>
  </w:style>
  <w:style w:type="paragraph" w:customStyle="1" w:styleId="GeneralL5">
    <w:name w:val="General L5"/>
    <w:basedOn w:val="HouseStyleBase"/>
    <w:qFormat/>
    <w:rsid w:val="001D56FB"/>
    <w:pPr>
      <w:numPr>
        <w:ilvl w:val="4"/>
        <w:numId w:val="35"/>
      </w:numPr>
      <w:spacing w:line="240" w:lineRule="auto"/>
      <w:jc w:val="left"/>
    </w:pPr>
    <w:rPr>
      <w:rFonts w:ascii="Arial" w:hAnsi="Arial"/>
      <w:sz w:val="20"/>
      <w:szCs w:val="20"/>
    </w:rPr>
  </w:style>
  <w:style w:type="paragraph" w:customStyle="1" w:styleId="Heading2A">
    <w:name w:val="Heading 2A"/>
    <w:basedOn w:val="HouseStyleBase"/>
    <w:next w:val="Heading2"/>
    <w:qFormat/>
    <w:rsid w:val="001D56FB"/>
    <w:pPr>
      <w:keepNext/>
      <w:spacing w:line="240" w:lineRule="auto"/>
      <w:ind w:left="720"/>
      <w:jc w:val="left"/>
    </w:pPr>
    <w:rPr>
      <w:rFonts w:ascii="Arial" w:hAnsi="Arial"/>
      <w:b/>
      <w:sz w:val="20"/>
      <w:szCs w:val="20"/>
    </w:rPr>
  </w:style>
  <w:style w:type="paragraph" w:customStyle="1" w:styleId="HeadingA">
    <w:name w:val="Heading A"/>
    <w:basedOn w:val="HouseStyleBase"/>
    <w:next w:val="MarginText"/>
    <w:qFormat/>
    <w:rsid w:val="001D56FB"/>
    <w:pPr>
      <w:keepNext/>
      <w:spacing w:before="360" w:after="360" w:line="240" w:lineRule="auto"/>
      <w:jc w:val="left"/>
    </w:pPr>
    <w:rPr>
      <w:rFonts w:ascii="Cambria" w:hAnsi="Cambria"/>
      <w:sz w:val="44"/>
      <w:szCs w:val="20"/>
    </w:rPr>
  </w:style>
  <w:style w:type="paragraph" w:customStyle="1" w:styleId="RecitalNumbering1">
    <w:name w:val="Recital Numbering 1"/>
    <w:basedOn w:val="HouseStyleBase"/>
    <w:qFormat/>
    <w:rsid w:val="001D56FB"/>
    <w:pPr>
      <w:tabs>
        <w:tab w:val="num" w:pos="720"/>
      </w:tabs>
      <w:spacing w:line="240" w:lineRule="auto"/>
      <w:ind w:left="720" w:hanging="720"/>
      <w:jc w:val="left"/>
      <w:outlineLvl w:val="0"/>
    </w:pPr>
    <w:rPr>
      <w:rFonts w:ascii="Arial" w:hAnsi="Arial"/>
      <w:sz w:val="20"/>
      <w:szCs w:val="20"/>
    </w:rPr>
  </w:style>
  <w:style w:type="paragraph" w:customStyle="1" w:styleId="ScheduleL2A">
    <w:name w:val="Schedule L2A"/>
    <w:basedOn w:val="HouseStyleBase"/>
    <w:next w:val="ScheduleL2"/>
    <w:qFormat/>
    <w:rsid w:val="001D56FB"/>
    <w:pPr>
      <w:keepNext/>
      <w:spacing w:line="240" w:lineRule="auto"/>
      <w:ind w:left="720"/>
      <w:jc w:val="left"/>
    </w:pPr>
    <w:rPr>
      <w:rFonts w:ascii="Arial" w:hAnsi="Arial"/>
      <w:b/>
      <w:sz w:val="20"/>
      <w:szCs w:val="20"/>
    </w:rPr>
  </w:style>
  <w:style w:type="paragraph" w:customStyle="1" w:styleId="SchGeneralL1">
    <w:name w:val="SchGeneral L1"/>
    <w:basedOn w:val="HouseStyleBase"/>
    <w:qFormat/>
    <w:rsid w:val="001D56FB"/>
    <w:pPr>
      <w:numPr>
        <w:numId w:val="66"/>
      </w:numPr>
      <w:tabs>
        <w:tab w:val="clear" w:pos="720"/>
        <w:tab w:val="num" w:pos="360"/>
      </w:tabs>
      <w:ind w:left="0" w:firstLine="0"/>
      <w:jc w:val="left"/>
    </w:pPr>
    <w:rPr>
      <w:rFonts w:ascii="Arial Bold" w:hAnsi="Arial Bold"/>
      <w:b/>
      <w:caps/>
      <w:szCs w:val="20"/>
    </w:rPr>
  </w:style>
  <w:style w:type="paragraph" w:customStyle="1" w:styleId="SchGeneralL2">
    <w:name w:val="SchGeneral L2"/>
    <w:basedOn w:val="HouseStyleBase"/>
    <w:qFormat/>
    <w:rsid w:val="001D56FB"/>
    <w:pPr>
      <w:numPr>
        <w:ilvl w:val="1"/>
        <w:numId w:val="66"/>
      </w:numPr>
      <w:tabs>
        <w:tab w:val="num" w:pos="360"/>
      </w:tabs>
      <w:ind w:left="0" w:firstLine="0"/>
      <w:jc w:val="left"/>
    </w:pPr>
    <w:rPr>
      <w:rFonts w:ascii="Arial" w:hAnsi="Arial"/>
      <w:szCs w:val="20"/>
    </w:rPr>
  </w:style>
  <w:style w:type="paragraph" w:customStyle="1" w:styleId="SchGeneralL3">
    <w:name w:val="SchGeneral L3"/>
    <w:basedOn w:val="HouseStyleBase"/>
    <w:qFormat/>
    <w:rsid w:val="001D56FB"/>
    <w:pPr>
      <w:numPr>
        <w:ilvl w:val="2"/>
        <w:numId w:val="66"/>
      </w:numPr>
      <w:tabs>
        <w:tab w:val="num" w:pos="360"/>
      </w:tabs>
      <w:ind w:left="0" w:firstLine="0"/>
      <w:jc w:val="left"/>
    </w:pPr>
    <w:rPr>
      <w:rFonts w:ascii="Arial" w:hAnsi="Arial"/>
      <w:szCs w:val="20"/>
    </w:rPr>
  </w:style>
  <w:style w:type="paragraph" w:customStyle="1" w:styleId="SchGeneralL4">
    <w:name w:val="SchGeneral L4"/>
    <w:basedOn w:val="HouseStyleBase"/>
    <w:qFormat/>
    <w:rsid w:val="001D56FB"/>
    <w:pPr>
      <w:numPr>
        <w:ilvl w:val="3"/>
        <w:numId w:val="66"/>
      </w:numPr>
      <w:tabs>
        <w:tab w:val="num" w:pos="2116"/>
      </w:tabs>
      <w:jc w:val="left"/>
    </w:pPr>
    <w:rPr>
      <w:rFonts w:ascii="Arial" w:hAnsi="Arial"/>
      <w:szCs w:val="20"/>
    </w:rPr>
  </w:style>
  <w:style w:type="paragraph" w:customStyle="1" w:styleId="SchGeneralL5">
    <w:name w:val="SchGeneral L5"/>
    <w:basedOn w:val="HouseStyleBase"/>
    <w:qFormat/>
    <w:rsid w:val="001D56FB"/>
    <w:pPr>
      <w:numPr>
        <w:ilvl w:val="4"/>
        <w:numId w:val="66"/>
      </w:numPr>
      <w:jc w:val="left"/>
    </w:pPr>
    <w:rPr>
      <w:rFonts w:ascii="Arial" w:hAnsi="Arial"/>
      <w:szCs w:val="20"/>
    </w:rPr>
  </w:style>
  <w:style w:type="paragraph" w:customStyle="1" w:styleId="Sectionheader-noTOC">
    <w:name w:val="Section header - no TOC"/>
    <w:basedOn w:val="HouseStyleBase"/>
    <w:next w:val="MarginText"/>
    <w:qFormat/>
    <w:rsid w:val="001D56FB"/>
    <w:pPr>
      <w:keepNext/>
      <w:spacing w:line="240" w:lineRule="auto"/>
      <w:jc w:val="left"/>
    </w:pPr>
    <w:rPr>
      <w:rFonts w:ascii="Cambria" w:hAnsi="Cambria"/>
      <w:sz w:val="44"/>
      <w:szCs w:val="20"/>
    </w:rPr>
  </w:style>
  <w:style w:type="character" w:customStyle="1" w:styleId="footersmallstrongchar">
    <w:name w:val="_footer small strong char"/>
    <w:basedOn w:val="DefaultParagraphFont"/>
    <w:uiPriority w:val="99"/>
    <w:semiHidden/>
    <w:rsid w:val="001D56FB"/>
    <w:rPr>
      <w:rFonts w:ascii="Arial" w:hAnsi="Arial"/>
      <w:b/>
      <w:sz w:val="16"/>
      <w:szCs w:val="24"/>
      <w:lang w:val="en-GB" w:eastAsia="en-GB" w:bidi="ar-SA"/>
    </w:rPr>
  </w:style>
  <w:style w:type="paragraph" w:customStyle="1" w:styleId="bodystrong">
    <w:name w:val="_body strong"/>
    <w:basedOn w:val="HouseStyleBase"/>
    <w:link w:val="bodystrongChar"/>
    <w:uiPriority w:val="99"/>
    <w:semiHidden/>
    <w:rsid w:val="001D56FB"/>
    <w:pPr>
      <w:adjustRightInd/>
      <w:spacing w:after="0" w:line="240" w:lineRule="auto"/>
      <w:jc w:val="left"/>
    </w:pPr>
    <w:rPr>
      <w:rFonts w:ascii="Arial" w:hAnsi="Arial"/>
      <w:b/>
      <w:sz w:val="20"/>
      <w:szCs w:val="24"/>
      <w:lang w:eastAsia="en-GB"/>
    </w:rPr>
  </w:style>
  <w:style w:type="character" w:customStyle="1" w:styleId="bodystrongChar">
    <w:name w:val="_body strong Char"/>
    <w:link w:val="bodystrong"/>
    <w:uiPriority w:val="99"/>
    <w:semiHidden/>
    <w:rsid w:val="001D56FB"/>
    <w:rPr>
      <w:rFonts w:ascii="Arial" w:eastAsia="STZhongsong" w:hAnsi="Arial"/>
      <w:b/>
      <w:sz w:val="20"/>
      <w:szCs w:val="24"/>
    </w:rPr>
  </w:style>
  <w:style w:type="paragraph" w:customStyle="1" w:styleId="bodycondstrongercentred">
    <w:name w:val="_body cond stronger centred"/>
    <w:basedOn w:val="HouseStyleBase"/>
    <w:link w:val="bodycondstrongercentredChar"/>
    <w:uiPriority w:val="99"/>
    <w:semiHidden/>
    <w:rsid w:val="001D56FB"/>
    <w:pPr>
      <w:adjustRightInd/>
      <w:spacing w:after="0" w:line="240" w:lineRule="auto"/>
      <w:jc w:val="center"/>
    </w:pPr>
    <w:rPr>
      <w:rFonts w:eastAsia="SimSun"/>
      <w:b/>
      <w:caps/>
      <w:spacing w:val="-3"/>
      <w:lang w:eastAsia="en-GB"/>
    </w:rPr>
  </w:style>
  <w:style w:type="character" w:customStyle="1" w:styleId="bodycondstrongercentredChar">
    <w:name w:val="_body cond stronger centred Char"/>
    <w:link w:val="bodycondstrongercentred"/>
    <w:uiPriority w:val="99"/>
    <w:semiHidden/>
    <w:rsid w:val="001D56FB"/>
    <w:rPr>
      <w:rFonts w:eastAsia="SimSun"/>
      <w:b/>
      <w:caps/>
      <w:spacing w:val="-3"/>
    </w:rPr>
  </w:style>
  <w:style w:type="paragraph" w:customStyle="1" w:styleId="titlewhite">
    <w:name w:val="_title white"/>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FFFFFF" w:themeColor="background1"/>
      <w:sz w:val="36"/>
      <w:szCs w:val="36"/>
    </w:rPr>
  </w:style>
  <w:style w:type="paragraph" w:customStyle="1" w:styleId="titledarkgrey">
    <w:name w:val="_title dark grey"/>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7D7D7D"/>
      <w:sz w:val="36"/>
      <w:szCs w:val="36"/>
    </w:rPr>
  </w:style>
  <w:style w:type="paragraph" w:customStyle="1" w:styleId="footer0">
    <w:name w:val="_footer"/>
    <w:basedOn w:val="HouseStyleBase"/>
    <w:uiPriority w:val="99"/>
    <w:semiHidden/>
    <w:rsid w:val="001D56FB"/>
    <w:pPr>
      <w:adjustRightInd/>
      <w:spacing w:before="60" w:after="0" w:line="240" w:lineRule="auto"/>
      <w:jc w:val="left"/>
    </w:pPr>
    <w:rPr>
      <w:rFonts w:ascii="Arial" w:eastAsia="SimSun" w:hAnsi="Arial"/>
      <w:sz w:val="16"/>
      <w:szCs w:val="24"/>
    </w:rPr>
  </w:style>
  <w:style w:type="paragraph" w:customStyle="1" w:styleId="footerafter">
    <w:name w:val="_footer after"/>
    <w:basedOn w:val="HouseStyleBase"/>
    <w:uiPriority w:val="99"/>
    <w:semiHidden/>
    <w:rsid w:val="001D56FB"/>
    <w:pPr>
      <w:spacing w:before="60" w:after="60" w:line="240" w:lineRule="auto"/>
      <w:jc w:val="left"/>
    </w:pPr>
    <w:rPr>
      <w:rFonts w:ascii="Arial" w:hAnsi="Arial"/>
      <w:sz w:val="16"/>
      <w:szCs w:val="20"/>
    </w:rPr>
  </w:style>
  <w:style w:type="numbering" w:styleId="1ai">
    <w:name w:val="Outline List 1"/>
    <w:basedOn w:val="NoList"/>
    <w:semiHidden/>
    <w:unhideWhenUsed/>
    <w:rsid w:val="001D56FB"/>
    <w:pPr>
      <w:numPr>
        <w:numId w:val="36"/>
      </w:numPr>
    </w:pPr>
  </w:style>
  <w:style w:type="numbering" w:styleId="ArticleSection">
    <w:name w:val="Outline List 3"/>
    <w:basedOn w:val="NoList"/>
    <w:semiHidden/>
    <w:unhideWhenUsed/>
    <w:rsid w:val="001D56FB"/>
    <w:pPr>
      <w:numPr>
        <w:numId w:val="37"/>
      </w:numPr>
    </w:pPr>
  </w:style>
  <w:style w:type="character" w:customStyle="1" w:styleId="SmartLink1">
    <w:name w:val="SmartLink1"/>
    <w:basedOn w:val="DefaultParagraphFont"/>
    <w:uiPriority w:val="99"/>
    <w:unhideWhenUsed/>
    <w:rsid w:val="001D56FB"/>
    <w:rPr>
      <w:color w:val="0000FF"/>
      <w:u w:val="single"/>
      <w:shd w:val="clear" w:color="auto" w:fill="F3F2F1"/>
    </w:rPr>
  </w:style>
  <w:style w:type="paragraph" w:customStyle="1" w:styleId="ScheduleText1">
    <w:name w:val="Schedule Text 1"/>
    <w:basedOn w:val="Normal"/>
    <w:next w:val="Normal"/>
    <w:rsid w:val="001D56FB"/>
    <w:pPr>
      <w:numPr>
        <w:numId w:val="78"/>
      </w:numPr>
      <w:overflowPunct/>
      <w:autoSpaceDE/>
      <w:autoSpaceDN/>
      <w:adjustRightInd/>
      <w:spacing w:before="0" w:after="240" w:line="360" w:lineRule="auto"/>
      <w:textAlignment w:val="auto"/>
    </w:pPr>
    <w:rPr>
      <w:b/>
      <w:sz w:val="24"/>
      <w:szCs w:val="24"/>
      <w:lang w:eastAsia="en-GB"/>
    </w:rPr>
  </w:style>
  <w:style w:type="paragraph" w:customStyle="1" w:styleId="ScheduleText2">
    <w:name w:val="Schedule Text 2"/>
    <w:basedOn w:val="ScheduleText1"/>
    <w:next w:val="Normal"/>
    <w:rsid w:val="001D56FB"/>
    <w:pPr>
      <w:numPr>
        <w:ilvl w:val="1"/>
      </w:numPr>
    </w:pPr>
    <w:rPr>
      <w:b w:val="0"/>
      <w:sz w:val="22"/>
    </w:rPr>
  </w:style>
  <w:style w:type="paragraph" w:customStyle="1" w:styleId="ScheduleText3">
    <w:name w:val="Schedule Text 3"/>
    <w:basedOn w:val="Normal"/>
    <w:next w:val="Normal"/>
    <w:rsid w:val="001D56FB"/>
    <w:pPr>
      <w:numPr>
        <w:ilvl w:val="2"/>
        <w:numId w:val="78"/>
      </w:numPr>
      <w:tabs>
        <w:tab w:val="left" w:pos="720"/>
        <w:tab w:val="left" w:pos="1803"/>
      </w:tabs>
      <w:overflowPunct/>
      <w:autoSpaceDE/>
      <w:autoSpaceDN/>
      <w:adjustRightInd/>
      <w:spacing w:before="0" w:after="240" w:line="360" w:lineRule="auto"/>
      <w:textAlignment w:val="auto"/>
    </w:pPr>
    <w:rPr>
      <w:szCs w:val="24"/>
      <w:lang w:eastAsia="en-GB"/>
    </w:rPr>
  </w:style>
  <w:style w:type="paragraph" w:customStyle="1" w:styleId="ScheduleText4">
    <w:name w:val="Schedule Text 4"/>
    <w:basedOn w:val="Normal"/>
    <w:next w:val="Normal"/>
    <w:rsid w:val="001D56FB"/>
    <w:pPr>
      <w:numPr>
        <w:ilvl w:val="3"/>
        <w:numId w:val="78"/>
      </w:numPr>
      <w:tabs>
        <w:tab w:val="left" w:pos="720"/>
        <w:tab w:val="left" w:pos="1803"/>
      </w:tabs>
      <w:overflowPunct/>
      <w:autoSpaceDE/>
      <w:autoSpaceDN/>
      <w:adjustRightInd/>
      <w:spacing w:before="100" w:after="200" w:line="240" w:lineRule="auto"/>
      <w:textAlignment w:val="auto"/>
    </w:pPr>
    <w:rPr>
      <w:sz w:val="24"/>
      <w:szCs w:val="24"/>
      <w:lang w:eastAsia="en-GB"/>
    </w:rPr>
  </w:style>
  <w:style w:type="paragraph" w:customStyle="1" w:styleId="ScheduleText5">
    <w:name w:val="Schedule Text 5"/>
    <w:basedOn w:val="Normal"/>
    <w:next w:val="Normal"/>
    <w:rsid w:val="001D56FB"/>
    <w:pPr>
      <w:numPr>
        <w:ilvl w:val="4"/>
        <w:numId w:val="78"/>
      </w:numPr>
      <w:tabs>
        <w:tab w:val="left" w:pos="720"/>
        <w:tab w:val="left" w:pos="2523"/>
      </w:tabs>
      <w:overflowPunct/>
      <w:autoSpaceDE/>
      <w:autoSpaceDN/>
      <w:adjustRightInd/>
      <w:spacing w:before="0" w:after="240" w:line="360" w:lineRule="auto"/>
      <w:textAlignment w:val="auto"/>
    </w:pPr>
    <w:rPr>
      <w:szCs w:val="24"/>
      <w:lang w:eastAsia="en-GB"/>
    </w:rPr>
  </w:style>
  <w:style w:type="paragraph" w:customStyle="1" w:styleId="ScheduleText6">
    <w:name w:val="Schedule Text 6"/>
    <w:basedOn w:val="ScheduleText5"/>
    <w:rsid w:val="001D56FB"/>
    <w:pPr>
      <w:numPr>
        <w:ilvl w:val="5"/>
      </w:numPr>
      <w:tabs>
        <w:tab w:val="num" w:pos="3600"/>
      </w:tabs>
      <w:ind w:left="3243" w:firstLine="112"/>
    </w:pPr>
  </w:style>
  <w:style w:type="paragraph" w:customStyle="1" w:styleId="ScheduleText7">
    <w:name w:val="Schedule Text 7"/>
    <w:basedOn w:val="ScheduleText6"/>
    <w:rsid w:val="001D56FB"/>
    <w:pPr>
      <w:numPr>
        <w:ilvl w:val="6"/>
      </w:numPr>
    </w:pPr>
  </w:style>
  <w:style w:type="numbering" w:customStyle="1" w:styleId="CurrentList1">
    <w:name w:val="Current List1"/>
    <w:uiPriority w:val="99"/>
    <w:rsid w:val="001D56FB"/>
    <w:pPr>
      <w:numPr>
        <w:numId w:val="38"/>
      </w:numPr>
    </w:pPr>
  </w:style>
  <w:style w:type="numbering" w:customStyle="1" w:styleId="CurrentList2">
    <w:name w:val="Current List2"/>
    <w:uiPriority w:val="99"/>
    <w:rsid w:val="001D56FB"/>
    <w:pPr>
      <w:numPr>
        <w:numId w:val="39"/>
      </w:numPr>
    </w:pPr>
  </w:style>
  <w:style w:type="numbering" w:customStyle="1" w:styleId="CurrentList3">
    <w:name w:val="Current List3"/>
    <w:uiPriority w:val="99"/>
    <w:rsid w:val="001D56FB"/>
    <w:pPr>
      <w:numPr>
        <w:numId w:val="40"/>
      </w:numPr>
    </w:pPr>
  </w:style>
  <w:style w:type="numbering" w:customStyle="1" w:styleId="CurrentList4">
    <w:name w:val="Current List4"/>
    <w:uiPriority w:val="99"/>
    <w:rsid w:val="001D56FB"/>
    <w:pPr>
      <w:numPr>
        <w:numId w:val="41"/>
      </w:numPr>
    </w:pPr>
  </w:style>
  <w:style w:type="numbering" w:customStyle="1" w:styleId="CurrentList5">
    <w:name w:val="Current List5"/>
    <w:uiPriority w:val="99"/>
    <w:rsid w:val="001D56FB"/>
    <w:pPr>
      <w:numPr>
        <w:numId w:val="42"/>
      </w:numPr>
    </w:pPr>
  </w:style>
  <w:style w:type="numbering" w:customStyle="1" w:styleId="CurrentList6">
    <w:name w:val="Current List6"/>
    <w:uiPriority w:val="99"/>
    <w:rsid w:val="001D56FB"/>
    <w:pPr>
      <w:numPr>
        <w:numId w:val="43"/>
      </w:numPr>
    </w:pPr>
  </w:style>
  <w:style w:type="numbering" w:customStyle="1" w:styleId="CurrentList7">
    <w:name w:val="Current List7"/>
    <w:uiPriority w:val="99"/>
    <w:rsid w:val="001D56FB"/>
    <w:pPr>
      <w:numPr>
        <w:numId w:val="44"/>
      </w:numPr>
    </w:pPr>
  </w:style>
  <w:style w:type="numbering" w:customStyle="1" w:styleId="CurrentList8">
    <w:name w:val="Current List8"/>
    <w:uiPriority w:val="99"/>
    <w:rsid w:val="001D56FB"/>
    <w:pPr>
      <w:numPr>
        <w:numId w:val="45"/>
      </w:numPr>
    </w:pPr>
  </w:style>
  <w:style w:type="numbering" w:customStyle="1" w:styleId="CurrentList9">
    <w:name w:val="Current List9"/>
    <w:uiPriority w:val="99"/>
    <w:rsid w:val="001D56FB"/>
    <w:pPr>
      <w:numPr>
        <w:numId w:val="46"/>
      </w:numPr>
    </w:pPr>
  </w:style>
  <w:style w:type="numbering" w:customStyle="1" w:styleId="CurrentList10">
    <w:name w:val="Current List10"/>
    <w:uiPriority w:val="99"/>
    <w:rsid w:val="001D56FB"/>
    <w:pPr>
      <w:numPr>
        <w:numId w:val="47"/>
      </w:numPr>
    </w:pPr>
  </w:style>
  <w:style w:type="numbering" w:customStyle="1" w:styleId="CurrentList11">
    <w:name w:val="Current List11"/>
    <w:uiPriority w:val="99"/>
    <w:rsid w:val="001D56FB"/>
    <w:pPr>
      <w:numPr>
        <w:numId w:val="48"/>
      </w:numPr>
    </w:pPr>
  </w:style>
  <w:style w:type="numbering" w:customStyle="1" w:styleId="CurrentList12">
    <w:name w:val="Current List12"/>
    <w:uiPriority w:val="99"/>
    <w:rsid w:val="001D56FB"/>
    <w:pPr>
      <w:numPr>
        <w:numId w:val="49"/>
      </w:numPr>
    </w:pPr>
  </w:style>
  <w:style w:type="numbering" w:customStyle="1" w:styleId="CurrentList13">
    <w:name w:val="Current List13"/>
    <w:uiPriority w:val="99"/>
    <w:rsid w:val="001D56FB"/>
    <w:pPr>
      <w:numPr>
        <w:numId w:val="50"/>
      </w:numPr>
    </w:pPr>
  </w:style>
  <w:style w:type="numbering" w:customStyle="1" w:styleId="CurrentList14">
    <w:name w:val="Current List14"/>
    <w:uiPriority w:val="99"/>
    <w:rsid w:val="001D56FB"/>
    <w:pPr>
      <w:numPr>
        <w:numId w:val="51"/>
      </w:numPr>
    </w:pPr>
  </w:style>
  <w:style w:type="numbering" w:customStyle="1" w:styleId="CurrentList15">
    <w:name w:val="Current List15"/>
    <w:uiPriority w:val="99"/>
    <w:rsid w:val="001D56FB"/>
    <w:pPr>
      <w:numPr>
        <w:numId w:val="52"/>
      </w:numPr>
    </w:pPr>
  </w:style>
  <w:style w:type="numbering" w:customStyle="1" w:styleId="CurrentList16">
    <w:name w:val="Current List16"/>
    <w:uiPriority w:val="99"/>
    <w:rsid w:val="001D56FB"/>
    <w:pPr>
      <w:numPr>
        <w:numId w:val="53"/>
      </w:numPr>
    </w:pPr>
  </w:style>
  <w:style w:type="numbering" w:customStyle="1" w:styleId="CurrentList17">
    <w:name w:val="Current List17"/>
    <w:uiPriority w:val="99"/>
    <w:rsid w:val="001D56FB"/>
    <w:pPr>
      <w:numPr>
        <w:numId w:val="54"/>
      </w:numPr>
    </w:pPr>
  </w:style>
  <w:style w:type="numbering" w:customStyle="1" w:styleId="CurrentList18">
    <w:name w:val="Current List18"/>
    <w:uiPriority w:val="99"/>
    <w:rsid w:val="001D56FB"/>
    <w:pPr>
      <w:numPr>
        <w:numId w:val="55"/>
      </w:numPr>
    </w:pPr>
  </w:style>
  <w:style w:type="numbering" w:customStyle="1" w:styleId="CurrentList19">
    <w:name w:val="Current List19"/>
    <w:uiPriority w:val="99"/>
    <w:rsid w:val="001D56FB"/>
    <w:pPr>
      <w:numPr>
        <w:numId w:val="56"/>
      </w:numPr>
    </w:pPr>
  </w:style>
  <w:style w:type="numbering" w:customStyle="1" w:styleId="CurrentList20">
    <w:name w:val="Current List20"/>
    <w:uiPriority w:val="99"/>
    <w:rsid w:val="001D56FB"/>
    <w:pPr>
      <w:numPr>
        <w:numId w:val="57"/>
      </w:numPr>
    </w:pPr>
  </w:style>
  <w:style w:type="numbering" w:customStyle="1" w:styleId="CurrentList21">
    <w:name w:val="Current List21"/>
    <w:uiPriority w:val="99"/>
    <w:rsid w:val="001D56FB"/>
    <w:pPr>
      <w:numPr>
        <w:numId w:val="58"/>
      </w:numPr>
    </w:pPr>
  </w:style>
  <w:style w:type="numbering" w:customStyle="1" w:styleId="CurrentList22">
    <w:name w:val="Current List22"/>
    <w:uiPriority w:val="99"/>
    <w:rsid w:val="001D56FB"/>
    <w:pPr>
      <w:numPr>
        <w:numId w:val="59"/>
      </w:numPr>
    </w:pPr>
  </w:style>
  <w:style w:type="numbering" w:customStyle="1" w:styleId="CurrentList23">
    <w:name w:val="Current List23"/>
    <w:uiPriority w:val="99"/>
    <w:rsid w:val="001D56FB"/>
    <w:pPr>
      <w:numPr>
        <w:numId w:val="60"/>
      </w:numPr>
    </w:pPr>
  </w:style>
  <w:style w:type="numbering" w:customStyle="1" w:styleId="CurrentList24">
    <w:name w:val="Current List24"/>
    <w:uiPriority w:val="99"/>
    <w:rsid w:val="001D56FB"/>
    <w:pPr>
      <w:numPr>
        <w:numId w:val="61"/>
      </w:numPr>
    </w:pPr>
  </w:style>
  <w:style w:type="numbering" w:customStyle="1" w:styleId="CurrentList25">
    <w:name w:val="Current List25"/>
    <w:uiPriority w:val="99"/>
    <w:rsid w:val="001D56FB"/>
    <w:pPr>
      <w:numPr>
        <w:numId w:val="62"/>
      </w:numPr>
    </w:pPr>
  </w:style>
  <w:style w:type="numbering" w:customStyle="1" w:styleId="CurrentList26">
    <w:name w:val="Current List26"/>
    <w:uiPriority w:val="99"/>
    <w:rsid w:val="001D56FB"/>
    <w:pPr>
      <w:numPr>
        <w:numId w:val="63"/>
      </w:numPr>
    </w:pPr>
  </w:style>
  <w:style w:type="numbering" w:customStyle="1" w:styleId="CurrentList27">
    <w:name w:val="Current List27"/>
    <w:uiPriority w:val="99"/>
    <w:rsid w:val="001D56FB"/>
    <w:pPr>
      <w:numPr>
        <w:numId w:val="64"/>
      </w:numPr>
    </w:pPr>
  </w:style>
  <w:style w:type="numbering" w:customStyle="1" w:styleId="CurrentList28">
    <w:name w:val="Current List28"/>
    <w:uiPriority w:val="99"/>
    <w:rsid w:val="001D56FB"/>
    <w:pPr>
      <w:numPr>
        <w:numId w:val="65"/>
      </w:numPr>
    </w:pPr>
  </w:style>
  <w:style w:type="numbering" w:customStyle="1" w:styleId="CurrentList29">
    <w:name w:val="Current List29"/>
    <w:uiPriority w:val="99"/>
    <w:rsid w:val="001D56FB"/>
    <w:pPr>
      <w:numPr>
        <w:numId w:val="67"/>
      </w:numPr>
    </w:pPr>
  </w:style>
  <w:style w:type="numbering" w:customStyle="1" w:styleId="CurrentList30">
    <w:name w:val="Current List30"/>
    <w:uiPriority w:val="99"/>
    <w:rsid w:val="001D56FB"/>
    <w:pPr>
      <w:numPr>
        <w:numId w:val="68"/>
      </w:numPr>
    </w:pPr>
  </w:style>
  <w:style w:type="numbering" w:customStyle="1" w:styleId="CurrentList31">
    <w:name w:val="Current List31"/>
    <w:uiPriority w:val="99"/>
    <w:rsid w:val="001D56FB"/>
    <w:pPr>
      <w:numPr>
        <w:numId w:val="69"/>
      </w:numPr>
    </w:pPr>
  </w:style>
  <w:style w:type="numbering" w:customStyle="1" w:styleId="CurrentList32">
    <w:name w:val="Current List32"/>
    <w:uiPriority w:val="99"/>
    <w:rsid w:val="001D56FB"/>
    <w:pPr>
      <w:numPr>
        <w:numId w:val="70"/>
      </w:numPr>
    </w:pPr>
  </w:style>
  <w:style w:type="numbering" w:customStyle="1" w:styleId="CurrentList33">
    <w:name w:val="Current List33"/>
    <w:uiPriority w:val="99"/>
    <w:rsid w:val="001D56FB"/>
    <w:pPr>
      <w:numPr>
        <w:numId w:val="71"/>
      </w:numPr>
    </w:pPr>
  </w:style>
  <w:style w:type="numbering" w:customStyle="1" w:styleId="CurrentList34">
    <w:name w:val="Current List34"/>
    <w:uiPriority w:val="99"/>
    <w:rsid w:val="001D56FB"/>
    <w:pPr>
      <w:numPr>
        <w:numId w:val="72"/>
      </w:numPr>
    </w:pPr>
  </w:style>
  <w:style w:type="numbering" w:customStyle="1" w:styleId="CurrentList35">
    <w:name w:val="Current List35"/>
    <w:uiPriority w:val="99"/>
    <w:rsid w:val="001D56FB"/>
    <w:pPr>
      <w:numPr>
        <w:numId w:val="73"/>
      </w:numPr>
    </w:pPr>
  </w:style>
  <w:style w:type="numbering" w:customStyle="1" w:styleId="CurrentList36">
    <w:name w:val="Current List36"/>
    <w:uiPriority w:val="99"/>
    <w:rsid w:val="001D56FB"/>
    <w:pPr>
      <w:numPr>
        <w:numId w:val="74"/>
      </w:numPr>
    </w:pPr>
  </w:style>
  <w:style w:type="numbering" w:customStyle="1" w:styleId="CurrentList37">
    <w:name w:val="Current List37"/>
    <w:uiPriority w:val="99"/>
    <w:rsid w:val="001D56FB"/>
    <w:pPr>
      <w:numPr>
        <w:numId w:val="75"/>
      </w:numPr>
    </w:pPr>
  </w:style>
  <w:style w:type="numbering" w:customStyle="1" w:styleId="CurrentList38">
    <w:name w:val="Current List38"/>
    <w:uiPriority w:val="99"/>
    <w:rsid w:val="001D56FB"/>
    <w:pPr>
      <w:numPr>
        <w:numId w:val="76"/>
      </w:numPr>
    </w:pPr>
  </w:style>
  <w:style w:type="numbering" w:customStyle="1" w:styleId="CurrentList39">
    <w:name w:val="Current List39"/>
    <w:uiPriority w:val="99"/>
    <w:rsid w:val="001D56FB"/>
    <w:pPr>
      <w:numPr>
        <w:numId w:val="77"/>
      </w:numPr>
    </w:pPr>
  </w:style>
  <w:style w:type="numbering" w:customStyle="1" w:styleId="CurrentList40">
    <w:name w:val="Current List40"/>
    <w:uiPriority w:val="99"/>
    <w:rsid w:val="001D56FB"/>
    <w:pPr>
      <w:numPr>
        <w:numId w:val="79"/>
      </w:numPr>
    </w:pPr>
  </w:style>
  <w:style w:type="numbering" w:customStyle="1" w:styleId="CurrentList41">
    <w:name w:val="Current List41"/>
    <w:uiPriority w:val="99"/>
    <w:rsid w:val="001D56FB"/>
    <w:pPr>
      <w:numPr>
        <w:numId w:val="80"/>
      </w:numPr>
    </w:pPr>
  </w:style>
  <w:style w:type="numbering" w:customStyle="1" w:styleId="CurrentList42">
    <w:name w:val="Current List42"/>
    <w:uiPriority w:val="99"/>
    <w:rsid w:val="001D56FB"/>
    <w:pPr>
      <w:numPr>
        <w:numId w:val="81"/>
      </w:numPr>
    </w:pPr>
  </w:style>
  <w:style w:type="numbering" w:customStyle="1" w:styleId="CurrentList43">
    <w:name w:val="Current List43"/>
    <w:uiPriority w:val="99"/>
    <w:rsid w:val="001D56FB"/>
    <w:pPr>
      <w:numPr>
        <w:numId w:val="82"/>
      </w:numPr>
    </w:pPr>
  </w:style>
  <w:style w:type="paragraph" w:customStyle="1" w:styleId="ScheduleTitleClause">
    <w:name w:val="Schedule Title Clause"/>
    <w:basedOn w:val="Normal"/>
    <w:rsid w:val="00A23319"/>
    <w:pPr>
      <w:keepNext/>
      <w:overflowPunct/>
      <w:autoSpaceDE/>
      <w:autoSpaceDN/>
      <w:adjustRightInd/>
      <w:spacing w:before="240" w:after="240" w:line="300" w:lineRule="atLeast"/>
      <w:ind w:left="1757" w:hanging="850"/>
      <w:jc w:val="both"/>
      <w:textAlignment w:val="auto"/>
      <w:outlineLvl w:val="0"/>
    </w:pPr>
    <w:rPr>
      <w:b/>
      <w:color w:val="000000"/>
      <w:kern w:val="28"/>
      <w:szCs w:val="20"/>
      <w:lang w:eastAsia="en-AU"/>
    </w:rPr>
  </w:style>
  <w:style w:type="paragraph" w:customStyle="1" w:styleId="Schedule">
    <w:name w:val="Schedule"/>
    <w:qFormat/>
    <w:rsid w:val="00A23319"/>
    <w:pPr>
      <w:spacing w:before="240" w:line="240" w:lineRule="atLeast"/>
      <w:ind w:left="360" w:hanging="360"/>
      <w:jc w:val="left"/>
    </w:pPr>
    <w:rPr>
      <w:rFonts w:ascii="Arial" w:hAnsi="Arial"/>
      <w:b/>
      <w:color w:val="000000"/>
      <w:lang w:val="en-US" w:eastAsia="en-AU"/>
    </w:rPr>
  </w:style>
  <w:style w:type="paragraph" w:customStyle="1" w:styleId="ScheduleUntitledsubclause3">
    <w:name w:val="Schedule Untitled subclause 3"/>
    <w:basedOn w:val="Normal"/>
    <w:rsid w:val="00A23319"/>
    <w:pPr>
      <w:tabs>
        <w:tab w:val="left" w:pos="2261"/>
      </w:tabs>
      <w:overflowPunct/>
      <w:autoSpaceDE/>
      <w:autoSpaceDN/>
      <w:adjustRightInd/>
      <w:spacing w:before="0" w:line="300" w:lineRule="atLeast"/>
      <w:ind w:left="1440" w:hanging="1080"/>
      <w:jc w:val="both"/>
      <w:textAlignment w:val="auto"/>
      <w:outlineLvl w:val="3"/>
    </w:pPr>
    <w:rPr>
      <w:color w:val="000000"/>
      <w:szCs w:val="20"/>
      <w:lang w:eastAsia="en-AU"/>
    </w:rPr>
  </w:style>
  <w:style w:type="paragraph" w:customStyle="1" w:styleId="GPSDefinitionL2">
    <w:name w:val="GPS Definition L2"/>
    <w:basedOn w:val="GPsDefinition"/>
    <w:qFormat/>
    <w:rsid w:val="00A23319"/>
    <w:pPr>
      <w:tabs>
        <w:tab w:val="left" w:pos="175"/>
      </w:tabs>
      <w:adjustRightInd w:val="0"/>
      <w:ind w:left="1440" w:hanging="544"/>
    </w:pPr>
    <w:rPr>
      <w:rFonts w:ascii="Calibri" w:hAnsi="Calibri"/>
      <w:lang w:eastAsia="en-AU"/>
    </w:rPr>
  </w:style>
  <w:style w:type="paragraph" w:customStyle="1" w:styleId="ScheduleUntitledsubclause1">
    <w:name w:val="Schedule Untitled subclause 1"/>
    <w:basedOn w:val="Normal"/>
    <w:rsid w:val="00A23319"/>
    <w:pPr>
      <w:overflowPunct/>
      <w:autoSpaceDE/>
      <w:autoSpaceDN/>
      <w:adjustRightInd/>
      <w:spacing w:before="280" w:line="300" w:lineRule="atLeast"/>
      <w:ind w:left="2606" w:hanging="848"/>
      <w:jc w:val="both"/>
      <w:textAlignment w:val="auto"/>
      <w:outlineLvl w:val="1"/>
    </w:pPr>
    <w:rPr>
      <w:color w:val="000000"/>
      <w:szCs w:val="20"/>
      <w:lang w:eastAsia="en-AU"/>
    </w:rPr>
  </w:style>
  <w:style w:type="paragraph" w:customStyle="1" w:styleId="ScheduleUntitledsubclause2">
    <w:name w:val="Schedule Untitled subclause 2"/>
    <w:basedOn w:val="Normal"/>
    <w:rsid w:val="00A23319"/>
    <w:pPr>
      <w:overflowPunct/>
      <w:autoSpaceDE/>
      <w:autoSpaceDN/>
      <w:adjustRightInd/>
      <w:spacing w:before="0" w:line="300" w:lineRule="atLeast"/>
      <w:ind w:left="3312" w:hanging="706"/>
      <w:jc w:val="both"/>
      <w:textAlignment w:val="auto"/>
      <w:outlineLvl w:val="2"/>
    </w:pPr>
    <w:rPr>
      <w:color w:val="000000"/>
      <w:szCs w:val="20"/>
      <w:lang w:eastAsia="en-AU"/>
    </w:rPr>
  </w:style>
  <w:style w:type="numbering" w:customStyle="1" w:styleId="NoList1">
    <w:name w:val="No List1"/>
    <w:next w:val="NoList"/>
    <w:uiPriority w:val="99"/>
    <w:semiHidden/>
    <w:unhideWhenUsed/>
    <w:rsid w:val="00491478"/>
  </w:style>
  <w:style w:type="paragraph" w:customStyle="1" w:styleId="msonormal0">
    <w:name w:val="msonormal"/>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outlineelement">
    <w:name w:val="outlineelement"/>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paragraph">
    <w:name w:val="paragraph"/>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character" w:customStyle="1" w:styleId="textrun">
    <w:name w:val="textrun"/>
    <w:basedOn w:val="DefaultParagraphFont"/>
    <w:rsid w:val="00491478"/>
  </w:style>
  <w:style w:type="character" w:customStyle="1" w:styleId="normaltextrun">
    <w:name w:val="normaltextrun"/>
    <w:basedOn w:val="DefaultParagraphFont"/>
    <w:rsid w:val="00491478"/>
  </w:style>
  <w:style w:type="character" w:customStyle="1" w:styleId="contentcontrol">
    <w:name w:val="contentcontrol"/>
    <w:basedOn w:val="DefaultParagraphFont"/>
    <w:rsid w:val="00491478"/>
  </w:style>
  <w:style w:type="character" w:customStyle="1" w:styleId="contentcontrolboundarysink">
    <w:name w:val="contentcontrolboundarysink"/>
    <w:basedOn w:val="DefaultParagraphFont"/>
    <w:rsid w:val="00491478"/>
  </w:style>
  <w:style w:type="character" w:customStyle="1" w:styleId="eop">
    <w:name w:val="eop"/>
    <w:basedOn w:val="DefaultParagraphFont"/>
    <w:rsid w:val="00491478"/>
  </w:style>
  <w:style w:type="character" w:customStyle="1" w:styleId="fieldrange">
    <w:name w:val="fieldrange"/>
    <w:basedOn w:val="DefaultParagraphFont"/>
    <w:rsid w:val="00491478"/>
  </w:style>
  <w:style w:type="character" w:customStyle="1" w:styleId="trackchangetextinsertion">
    <w:name w:val="trackchangetextinsertion"/>
    <w:basedOn w:val="DefaultParagraphFont"/>
    <w:rsid w:val="00491478"/>
  </w:style>
  <w:style w:type="character" w:customStyle="1" w:styleId="trackchangetextdeletionmarker">
    <w:name w:val="trackchangetextdeletionmarker"/>
    <w:basedOn w:val="DefaultParagraphFont"/>
    <w:rsid w:val="00491478"/>
  </w:style>
  <w:style w:type="character" w:customStyle="1" w:styleId="trackedchange">
    <w:name w:val="trackedchange"/>
    <w:basedOn w:val="DefaultParagraphFont"/>
    <w:rsid w:val="00491478"/>
  </w:style>
  <w:style w:type="character" w:customStyle="1" w:styleId="linebreakblob">
    <w:name w:val="linebreakblob"/>
    <w:basedOn w:val="DefaultParagraphFont"/>
    <w:rsid w:val="00491478"/>
  </w:style>
  <w:style w:type="character" w:customStyle="1" w:styleId="scxw66648955">
    <w:name w:val="scxw66648955"/>
    <w:basedOn w:val="DefaultParagraphFont"/>
    <w:rsid w:val="00491478"/>
  </w:style>
  <w:style w:type="character" w:customStyle="1" w:styleId="UnresolvedMention">
    <w:name w:val="Unresolved Mention"/>
    <w:basedOn w:val="DefaultParagraphFont"/>
    <w:uiPriority w:val="99"/>
    <w:semiHidden/>
    <w:unhideWhenUsed/>
    <w:rsid w:val="00207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42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ecurity.gov.uk/policy-and-guidance/contracting-securely/" TargetMode="External"/><Relationship Id="rId18" Type="http://schemas.openxmlformats.org/officeDocument/2006/relationships/hyperlink" Target="https://assets.publishing.service.gov.uk/government/uploads/system/uploads/attachment_data/file/1163536/Supplier_Code_of_Conduct_v3.pdf" TargetMode="External"/><Relationship Id="rId26" Type="http://schemas.openxmlformats.org/officeDocument/2006/relationships/hyperlink" Target="http://implementing-the-cloud-security-principles/" TargetMode="External"/><Relationship Id="rId3" Type="http://schemas.openxmlformats.org/officeDocument/2006/relationships/customXml" Target="../customXml/item3.xml"/><Relationship Id="rId21" Type="http://schemas.openxmlformats.org/officeDocument/2006/relationships/hyperlink" Target="https://www.gov.uk/government/collections/sustainable-procurement-the-government-buying-standards-gbs"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blowing-the-whistle-list-of-prescribed-people-and-bodies--2/whistleblowing-list-of-prescribed-people-and-bodies" TargetMode="External"/><Relationship Id="rId25" Type="http://schemas.openxmlformats.org/officeDocument/2006/relationships/hyperlink" Target="https://www.ncsc.gov.uk/collection/cloud/the-cloud-security-principl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open-standards-principles/open-standards-principles" TargetMode="External"/><Relationship Id="rId20" Type="http://schemas.openxmlformats.org/officeDocument/2006/relationships/hyperlink" Target="https://assets.publishing.service.gov.uk/government/uploads/system/uploads/attachment_data/file/779660/20190220-Supplier_Code_of_Conduct.pdf" TargetMode="External"/><Relationship Id="rId29" Type="http://schemas.openxmlformats.org/officeDocument/2006/relationships/hyperlink" Target="http://government/publications/government-security-classific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government-baseline-personnel-security-standard"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nationalarchives.gov.uk/doc/open-government-licence/version/3/" TargetMode="External"/><Relationship Id="rId23" Type="http://schemas.openxmlformats.org/officeDocument/2006/relationships/hyperlink" Target="https://www.security.gov.uk/policy-and-guidance/contracting-securely/" TargetMode="External"/><Relationship Id="rId28" Type="http://schemas.openxmlformats.org/officeDocument/2006/relationships/hyperlink" Target="https://www.gov.uk/government/publications/government-security-classifications/guidance-11-working-at-official-html"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assets.publishing.service.gov.uk/government/uploads/system/uploads/attachment_data/file/1163536/Supplier_Code_of_Conduct_v3.pdf" TargetMode="External"/><Relationship Id="rId31" Type="http://schemas.openxmlformats.org/officeDocument/2006/relationships/hyperlink" Target="https://www.gov.uk/government/publications/government-security-classifications/guidance-15-considerations-for-security-advisors-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upplierregistration.cabinetoffice.gov.uk/msat" TargetMode="External"/><Relationship Id="rId22" Type="http://schemas.openxmlformats.org/officeDocument/2006/relationships/hyperlink" Target="https://www.gov.uk/government/publications/the-mid-tier-contract-schedule-20-processing-data" TargetMode="External"/><Relationship Id="rId27" Type="http://schemas.openxmlformats.org/officeDocument/2006/relationships/hyperlink" Target="https://www.gov.uk/government/publications/government-security-classifications/guidance-11-working-at-official-html" TargetMode="External"/><Relationship Id="rId30" Type="http://schemas.openxmlformats.org/officeDocument/2006/relationships/hyperlink" Target="https://www.ncsc.gov.uk/collection/device-security-guidance"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376A802232854891E9A211292B0AF8" ma:contentTypeVersion="3" ma:contentTypeDescription="Create a new document." ma:contentTypeScope="" ma:versionID="b99b13d9810ddc47d45e1840a672f6a2">
  <xsd:schema xmlns:xsd="http://www.w3.org/2001/XMLSchema" xmlns:xs="http://www.w3.org/2001/XMLSchema" xmlns:p="http://schemas.microsoft.com/office/2006/metadata/properties" xmlns:ns2="33346d96-b102-4085-97a9-656674b129d6" targetNamespace="http://schemas.microsoft.com/office/2006/metadata/properties" ma:root="true" ma:fieldsID="a3de0e40d49d03c69a2573223f3cb34b" ns2:_="">
    <xsd:import namespace="33346d96-b102-4085-97a9-656674b129d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46d96-b102-4085-97a9-656674b1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119BA-CFF7-4C1B-96B8-DFC19D2B3EB8}">
  <ds:schemaRefs>
    <ds:schemaRef ds:uri="http://schemas.microsoft.com/sharepoint/v3/contenttype/forms"/>
  </ds:schemaRefs>
</ds:datastoreItem>
</file>

<file path=customXml/itemProps2.xml><?xml version="1.0" encoding="utf-8"?>
<ds:datastoreItem xmlns:ds="http://schemas.openxmlformats.org/officeDocument/2006/customXml" ds:itemID="{1BF376F3-719D-4BB9-AC9F-17B24940007C}">
  <ds:schemaRefs>
    <ds:schemaRef ds:uri="http://www.imanage.com/work/xmlschema"/>
  </ds:schemaRefs>
</ds:datastoreItem>
</file>

<file path=customXml/itemProps3.xml><?xml version="1.0" encoding="utf-8"?>
<ds:datastoreItem xmlns:ds="http://schemas.openxmlformats.org/officeDocument/2006/customXml" ds:itemID="{F24B6140-E433-460E-B781-5DEF4F4EB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46d96-b102-4085-97a9-656674b12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19D8482-52D6-4F95-811E-7A6E5F5C98F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3346d96-b102-4085-97a9-656674b129d6"/>
    <ds:schemaRef ds:uri="http://www.w3.org/XML/1998/namespace"/>
    <ds:schemaRef ds:uri="http://purl.org/dc/dcmitype/"/>
  </ds:schemaRefs>
</ds:datastoreItem>
</file>

<file path=customXml/itemProps6.xml><?xml version="1.0" encoding="utf-8"?>
<ds:datastoreItem xmlns:ds="http://schemas.openxmlformats.org/officeDocument/2006/customXml" ds:itemID="{B0EC454C-25FA-44C8-9D90-6ACA836E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76</Pages>
  <Words>31994</Words>
  <Characters>182368</Characters>
  <Application>Microsoft Office Word</Application>
  <DocSecurity>0</DocSecurity>
  <PresentationFormat/>
  <Lines>1519</Lines>
  <Paragraphs>427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DWF</dc:creator>
  <cp:keywords/>
  <dc:description/>
  <cp:lastModifiedBy>Best, Rachel</cp:lastModifiedBy>
  <cp:revision>24</cp:revision>
  <dcterms:created xsi:type="dcterms:W3CDTF">2025-04-01T13:30:00Z</dcterms:created>
  <dcterms:modified xsi:type="dcterms:W3CDTF">2025-09-24T10:37:00Z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92482032-1</vt:lpwstr>
  </property>
  <property fmtid="{D5CDD505-2E9C-101B-9397-08002B2CF9AE}" pid="3" name="MediaServiceImageTags">
    <vt:lpwstr/>
  </property>
  <property fmtid="{D5CDD505-2E9C-101B-9397-08002B2CF9AE}" pid="4" name="ContentTypeId">
    <vt:lpwstr>0x0101000F376A802232854891E9A211292B0AF8</vt:lpwstr>
  </property>
</Properties>
</file>